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45FD" w14:textId="77777777" w:rsidR="00C3594A" w:rsidRDefault="00C3594A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641"/>
        <w:gridCol w:w="462"/>
        <w:gridCol w:w="462"/>
        <w:gridCol w:w="462"/>
        <w:gridCol w:w="462"/>
        <w:gridCol w:w="579"/>
        <w:gridCol w:w="579"/>
        <w:gridCol w:w="4007"/>
      </w:tblGrid>
      <w:tr w:rsidR="005100D7" w14:paraId="063A4B6F" w14:textId="77777777" w:rsidTr="008F142F">
        <w:tc>
          <w:tcPr>
            <w:tcW w:w="0" w:type="auto"/>
            <w:gridSpan w:val="2"/>
            <w:shd w:val="clear" w:color="auto" w:fill="92CDDC" w:themeFill="accent5" w:themeFillTint="99"/>
          </w:tcPr>
          <w:p w14:paraId="7D1EBFB7" w14:textId="10BD5055" w:rsidR="005100D7" w:rsidRPr="002E317A" w:rsidRDefault="00B24901" w:rsidP="008F20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="005100D7" w:rsidRPr="002E317A">
              <w:rPr>
                <w:rFonts w:ascii="Arial" w:hAnsi="Arial" w:cs="Arial"/>
                <w:b/>
                <w:bCs/>
              </w:rPr>
              <w:t>Programme or Project Name</w:t>
            </w:r>
          </w:p>
          <w:p w14:paraId="04BAE85F" w14:textId="77777777" w:rsidR="006F0B86" w:rsidRPr="002E317A" w:rsidRDefault="005100D7" w:rsidP="003716F8">
            <w:pPr>
              <w:rPr>
                <w:rFonts w:ascii="Arial" w:hAnsi="Arial" w:cs="Arial"/>
                <w:bCs/>
              </w:rPr>
            </w:pPr>
            <w:r w:rsidRPr="002E317A">
              <w:rPr>
                <w:rFonts w:ascii="Arial" w:hAnsi="Arial" w:cs="Arial"/>
                <w:bCs/>
              </w:rPr>
              <w:t>(</w:t>
            </w:r>
            <w:r w:rsidR="006F0B86" w:rsidRPr="002E317A">
              <w:rPr>
                <w:rFonts w:ascii="Arial" w:hAnsi="Arial" w:cs="Arial"/>
                <w:bCs/>
              </w:rPr>
              <w:t xml:space="preserve">Please provide any </w:t>
            </w:r>
            <w:r w:rsidRPr="002E317A">
              <w:rPr>
                <w:rFonts w:ascii="Arial" w:hAnsi="Arial" w:cs="Arial"/>
                <w:bCs/>
              </w:rPr>
              <w:t>previous name</w:t>
            </w:r>
            <w:r w:rsidR="006F0B86" w:rsidRPr="002E317A">
              <w:rPr>
                <w:rFonts w:ascii="Arial" w:hAnsi="Arial" w:cs="Arial"/>
                <w:bCs/>
              </w:rPr>
              <w:t>)</w:t>
            </w:r>
          </w:p>
          <w:p w14:paraId="1FADBB88" w14:textId="6B57072B" w:rsidR="005100D7" w:rsidRPr="002E317A" w:rsidRDefault="005100D7" w:rsidP="003716F8">
            <w:pPr>
              <w:rPr>
                <w:rFonts w:ascii="Arial" w:hAnsi="Arial" w:cs="Arial"/>
              </w:rPr>
            </w:pPr>
            <w:r w:rsidRPr="002E317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0" w:type="auto"/>
            <w:gridSpan w:val="6"/>
          </w:tcPr>
          <w:p w14:paraId="6700012F" w14:textId="77777777" w:rsidR="005100D7" w:rsidRPr="00C3594A" w:rsidRDefault="005100D7" w:rsidP="003716F8">
            <w:pPr>
              <w:rPr>
                <w:rFonts w:ascii="Arial" w:hAnsi="Arial" w:cs="Arial"/>
                <w:b/>
              </w:rPr>
            </w:pPr>
            <w:r w:rsidRPr="00C3594A">
              <w:rPr>
                <w:rFonts w:ascii="Arial" w:hAnsi="Arial" w:cs="Arial"/>
                <w:b/>
              </w:rPr>
              <w:t> </w:t>
            </w:r>
          </w:p>
        </w:tc>
      </w:tr>
      <w:tr w:rsidR="006F0B86" w14:paraId="2F4D655A" w14:textId="77777777" w:rsidTr="008F142F">
        <w:trPr>
          <w:trHeight w:val="397"/>
        </w:trPr>
        <w:tc>
          <w:tcPr>
            <w:tcW w:w="0" w:type="auto"/>
            <w:gridSpan w:val="2"/>
            <w:shd w:val="clear" w:color="auto" w:fill="92CDDC" w:themeFill="accent5" w:themeFillTint="99"/>
          </w:tcPr>
          <w:p w14:paraId="19D60F7B" w14:textId="51C904E2" w:rsidR="006F0B86" w:rsidRPr="002E317A" w:rsidRDefault="00B24901" w:rsidP="006F0B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="006F0B86" w:rsidRPr="002E317A">
              <w:rPr>
                <w:rFonts w:ascii="Arial" w:hAnsi="Arial" w:cs="Arial"/>
                <w:b/>
                <w:bCs/>
              </w:rPr>
              <w:t>Department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4C608EA6" w14:textId="63C864F6" w:rsidR="006F0B86" w:rsidRPr="006F0B86" w:rsidRDefault="006F0B86" w:rsidP="006F0B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F0B86" w14:paraId="5C053E7C" w14:textId="77777777" w:rsidTr="008F142F">
        <w:trPr>
          <w:trHeight w:val="397"/>
        </w:trPr>
        <w:tc>
          <w:tcPr>
            <w:tcW w:w="0" w:type="auto"/>
            <w:gridSpan w:val="2"/>
            <w:shd w:val="clear" w:color="auto" w:fill="92CDDC" w:themeFill="accent5" w:themeFillTint="99"/>
          </w:tcPr>
          <w:p w14:paraId="08CE0D43" w14:textId="731C2516" w:rsidR="006F0B86" w:rsidRPr="002E317A" w:rsidRDefault="00B24901" w:rsidP="006F0B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  <w:r w:rsidR="006F0B86" w:rsidRPr="002E317A">
              <w:rPr>
                <w:rFonts w:ascii="Arial" w:hAnsi="Arial" w:cs="Arial"/>
                <w:b/>
              </w:rPr>
              <w:t xml:space="preserve">Agency or NDPB name </w:t>
            </w:r>
          </w:p>
          <w:p w14:paraId="3E37E35E" w14:textId="653DA41E" w:rsidR="006F0B86" w:rsidRPr="002E317A" w:rsidRDefault="006F0B86" w:rsidP="006F0B86">
            <w:pPr>
              <w:rPr>
                <w:rFonts w:ascii="Arial" w:hAnsi="Arial" w:cs="Arial"/>
                <w:b/>
                <w:bCs/>
              </w:rPr>
            </w:pPr>
            <w:r w:rsidRPr="002E317A">
              <w:rPr>
                <w:rFonts w:ascii="Arial" w:hAnsi="Arial" w:cs="Arial"/>
              </w:rPr>
              <w:t>(if applicable)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20FB1945" w14:textId="602D202A" w:rsidR="006F0B86" w:rsidRPr="006F0B86" w:rsidRDefault="006F0B86" w:rsidP="006F0B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F0B86" w14:paraId="3901CAE7" w14:textId="77777777" w:rsidTr="008F142F">
        <w:trPr>
          <w:trHeight w:val="397"/>
        </w:trPr>
        <w:tc>
          <w:tcPr>
            <w:tcW w:w="0" w:type="auto"/>
            <w:gridSpan w:val="2"/>
            <w:shd w:val="clear" w:color="auto" w:fill="92CDDC" w:themeFill="accent5" w:themeFillTint="99"/>
          </w:tcPr>
          <w:p w14:paraId="79721775" w14:textId="4C0E0CE1" w:rsidR="006F0B86" w:rsidRPr="002E317A" w:rsidRDefault="00B24901" w:rsidP="006F0B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 </w:t>
            </w:r>
            <w:r w:rsidR="006F0B86" w:rsidRPr="002E317A">
              <w:rPr>
                <w:rFonts w:ascii="Arial" w:hAnsi="Arial" w:cs="Arial"/>
                <w:b/>
                <w:bCs/>
              </w:rPr>
              <w:t>SRO Name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28FACFC7" w14:textId="77777777" w:rsidR="006F0B86" w:rsidRPr="006F0B86" w:rsidRDefault="006F0B86" w:rsidP="006F0B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F0B86" w14:paraId="7AD9727F" w14:textId="77777777" w:rsidTr="008F142F">
        <w:trPr>
          <w:trHeight w:val="397"/>
        </w:trPr>
        <w:tc>
          <w:tcPr>
            <w:tcW w:w="0" w:type="auto"/>
            <w:gridSpan w:val="2"/>
            <w:shd w:val="clear" w:color="auto" w:fill="92CDDC" w:themeFill="accent5" w:themeFillTint="99"/>
          </w:tcPr>
          <w:p w14:paraId="363FA8D2" w14:textId="11324E6D" w:rsidR="006F0B86" w:rsidRPr="002E317A" w:rsidRDefault="00B24901" w:rsidP="006F0B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5. </w:t>
            </w:r>
            <w:r w:rsidR="006F0B86" w:rsidRPr="002E317A">
              <w:rPr>
                <w:rFonts w:ascii="Arial" w:hAnsi="Arial" w:cs="Arial"/>
                <w:b/>
                <w:bCs/>
              </w:rPr>
              <w:t>SRO email address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433C496B" w14:textId="77777777" w:rsidR="006F0B86" w:rsidRPr="006F0B86" w:rsidRDefault="006F0B86" w:rsidP="006F0B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F0B86" w14:paraId="76FEE8B2" w14:textId="77777777" w:rsidTr="008F142F">
        <w:trPr>
          <w:trHeight w:val="397"/>
        </w:trPr>
        <w:tc>
          <w:tcPr>
            <w:tcW w:w="0" w:type="auto"/>
            <w:gridSpan w:val="2"/>
            <w:shd w:val="clear" w:color="auto" w:fill="92CDDC" w:themeFill="accent5" w:themeFillTint="99"/>
          </w:tcPr>
          <w:p w14:paraId="06FD118C" w14:textId="6EFFBF3E" w:rsidR="006F0B86" w:rsidRPr="002E317A" w:rsidRDefault="00B24901" w:rsidP="006F0B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6. </w:t>
            </w:r>
            <w:r w:rsidR="006F0B86" w:rsidRPr="002E317A">
              <w:rPr>
                <w:rFonts w:ascii="Arial" w:hAnsi="Arial" w:cs="Arial"/>
                <w:b/>
                <w:bCs/>
              </w:rPr>
              <w:t>SRO contact number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3596D890" w14:textId="77777777" w:rsidR="006F0B86" w:rsidRPr="006F0B86" w:rsidRDefault="006F0B86" w:rsidP="006F0B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02707" w14:paraId="279CA5A3" w14:textId="77777777" w:rsidTr="008F142F">
        <w:trPr>
          <w:trHeight w:val="397"/>
        </w:trPr>
        <w:tc>
          <w:tcPr>
            <w:tcW w:w="0" w:type="auto"/>
            <w:gridSpan w:val="8"/>
            <w:shd w:val="clear" w:color="auto" w:fill="FFFFFF" w:themeFill="background1"/>
          </w:tcPr>
          <w:p w14:paraId="40E83742" w14:textId="7BD160DC" w:rsidR="00702707" w:rsidRPr="006F0B86" w:rsidRDefault="00702707" w:rsidP="006F0B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Project Team Contact Details</w:t>
            </w:r>
          </w:p>
        </w:tc>
      </w:tr>
      <w:tr w:rsidR="00702707" w14:paraId="55638989" w14:textId="77777777" w:rsidTr="008F142F">
        <w:trPr>
          <w:trHeight w:val="397"/>
        </w:trPr>
        <w:tc>
          <w:tcPr>
            <w:tcW w:w="0" w:type="auto"/>
            <w:gridSpan w:val="2"/>
            <w:shd w:val="clear" w:color="auto" w:fill="92CDDC" w:themeFill="accent5" w:themeFillTint="99"/>
          </w:tcPr>
          <w:p w14:paraId="219B7BF8" w14:textId="2E584D60" w:rsidR="00702707" w:rsidRPr="002E317A" w:rsidRDefault="00B24901" w:rsidP="006F0B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7. </w:t>
            </w:r>
            <w:r w:rsidR="00702707" w:rsidRPr="002E317A">
              <w:rPr>
                <w:rFonts w:ascii="Arial" w:hAnsi="Arial" w:cs="Arial"/>
                <w:b/>
                <w:bCs/>
              </w:rPr>
              <w:t>Project Team Contact Name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64EF8F91" w14:textId="77777777" w:rsidR="00702707" w:rsidRPr="006F0B86" w:rsidRDefault="00702707" w:rsidP="006F0B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02707" w14:paraId="596A16D1" w14:textId="77777777" w:rsidTr="008F142F">
        <w:trPr>
          <w:trHeight w:val="397"/>
        </w:trPr>
        <w:tc>
          <w:tcPr>
            <w:tcW w:w="0" w:type="auto"/>
            <w:gridSpan w:val="2"/>
            <w:shd w:val="clear" w:color="auto" w:fill="92CDDC" w:themeFill="accent5" w:themeFillTint="99"/>
          </w:tcPr>
          <w:p w14:paraId="1E2756B8" w14:textId="3DBE857D" w:rsidR="00702707" w:rsidRPr="002E317A" w:rsidRDefault="00B24901" w:rsidP="006F0B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8. </w:t>
            </w:r>
            <w:r w:rsidR="00702707" w:rsidRPr="002E317A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6636A523" w14:textId="77777777" w:rsidR="00702707" w:rsidRPr="006F0B86" w:rsidRDefault="00702707" w:rsidP="006F0B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02707" w14:paraId="0DA0E07E" w14:textId="77777777" w:rsidTr="008F142F">
        <w:trPr>
          <w:trHeight w:val="397"/>
        </w:trPr>
        <w:tc>
          <w:tcPr>
            <w:tcW w:w="0" w:type="auto"/>
            <w:gridSpan w:val="2"/>
            <w:shd w:val="clear" w:color="auto" w:fill="92CDDC" w:themeFill="accent5" w:themeFillTint="99"/>
          </w:tcPr>
          <w:p w14:paraId="69EFAD59" w14:textId="7CA77CC0" w:rsidR="00702707" w:rsidRPr="002E317A" w:rsidRDefault="00B24901" w:rsidP="006F0B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9. </w:t>
            </w:r>
            <w:r w:rsidR="00702707" w:rsidRPr="002E317A">
              <w:rPr>
                <w:rFonts w:ascii="Arial" w:hAnsi="Arial" w:cs="Arial"/>
                <w:b/>
                <w:bCs/>
              </w:rPr>
              <w:t>Contact Number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2ADA23EC" w14:textId="77777777" w:rsidR="00702707" w:rsidRPr="006F0B86" w:rsidRDefault="00702707" w:rsidP="006F0B8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F0B86" w14:paraId="2F8EFB90" w14:textId="77777777" w:rsidTr="008F142F">
        <w:trPr>
          <w:trHeight w:val="397"/>
        </w:trPr>
        <w:tc>
          <w:tcPr>
            <w:tcW w:w="0" w:type="auto"/>
            <w:gridSpan w:val="8"/>
            <w:shd w:val="clear" w:color="auto" w:fill="FFFFFF" w:themeFill="background1"/>
          </w:tcPr>
          <w:p w14:paraId="77847525" w14:textId="04A94645" w:rsidR="006F0B86" w:rsidRDefault="006F0B86" w:rsidP="006F0B86">
            <w:pPr>
              <w:rPr>
                <w:rFonts w:ascii="Arial" w:hAnsi="Arial" w:cs="Arial"/>
                <w:b/>
              </w:rPr>
            </w:pPr>
            <w:r w:rsidRPr="006F0B86">
              <w:rPr>
                <w:rFonts w:ascii="Arial" w:hAnsi="Arial" w:cs="Arial"/>
                <w:b/>
                <w:bCs/>
                <w:sz w:val="28"/>
                <w:szCs w:val="28"/>
              </w:rPr>
              <w:t>Project Details</w:t>
            </w:r>
          </w:p>
        </w:tc>
      </w:tr>
      <w:tr w:rsidR="00702707" w14:paraId="32E5AC9A" w14:textId="77777777" w:rsidTr="008F142F">
        <w:trPr>
          <w:trHeight w:val="397"/>
        </w:trPr>
        <w:tc>
          <w:tcPr>
            <w:tcW w:w="0" w:type="auto"/>
            <w:vMerge w:val="restart"/>
            <w:shd w:val="clear" w:color="auto" w:fill="92CDDC" w:themeFill="accent5" w:themeFillTint="99"/>
          </w:tcPr>
          <w:p w14:paraId="50EFF47B" w14:textId="3936EF89" w:rsidR="00702707" w:rsidRPr="002E317A" w:rsidRDefault="00B24901" w:rsidP="006F0B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10. </w:t>
            </w:r>
            <w:r w:rsidR="00702707" w:rsidRPr="002E317A">
              <w:rPr>
                <w:rFonts w:ascii="Arial" w:hAnsi="Arial" w:cs="Arial"/>
                <w:b/>
                <w:bCs/>
              </w:rPr>
              <w:t>Project Start/Expected End Dates</w:t>
            </w:r>
          </w:p>
        </w:tc>
        <w:tc>
          <w:tcPr>
            <w:tcW w:w="0" w:type="auto"/>
            <w:gridSpan w:val="6"/>
            <w:shd w:val="clear" w:color="auto" w:fill="92CDDC" w:themeFill="accent5" w:themeFillTint="99"/>
          </w:tcPr>
          <w:p w14:paraId="2082EACD" w14:textId="2F84837C" w:rsidR="00702707" w:rsidRPr="002E317A" w:rsidRDefault="00702707" w:rsidP="006F0B86">
            <w:pPr>
              <w:jc w:val="center"/>
              <w:rPr>
                <w:rFonts w:ascii="Arial" w:hAnsi="Arial" w:cs="Arial"/>
                <w:b/>
              </w:rPr>
            </w:pPr>
            <w:r w:rsidRPr="002E317A">
              <w:rPr>
                <w:rFonts w:ascii="Arial" w:hAnsi="Arial" w:cs="Arial"/>
                <w:b/>
              </w:rPr>
              <w:t>Start Date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14:paraId="59768553" w14:textId="49E48C22" w:rsidR="00702707" w:rsidRPr="002E317A" w:rsidRDefault="00702707" w:rsidP="006F0B86">
            <w:pPr>
              <w:jc w:val="center"/>
              <w:rPr>
                <w:rFonts w:ascii="Arial" w:hAnsi="Arial" w:cs="Arial"/>
                <w:b/>
              </w:rPr>
            </w:pPr>
            <w:r w:rsidRPr="002E317A">
              <w:rPr>
                <w:rFonts w:ascii="Arial" w:hAnsi="Arial" w:cs="Arial"/>
                <w:b/>
              </w:rPr>
              <w:t>Expected End Date</w:t>
            </w:r>
          </w:p>
        </w:tc>
      </w:tr>
      <w:tr w:rsidR="00702707" w14:paraId="458D1381" w14:textId="77777777" w:rsidTr="008F142F">
        <w:trPr>
          <w:trHeight w:val="397"/>
        </w:trPr>
        <w:tc>
          <w:tcPr>
            <w:tcW w:w="0" w:type="auto"/>
            <w:vMerge/>
            <w:shd w:val="clear" w:color="auto" w:fill="92CDDC" w:themeFill="accent5" w:themeFillTint="99"/>
          </w:tcPr>
          <w:p w14:paraId="58504E46" w14:textId="77777777" w:rsidR="00702707" w:rsidRPr="002E317A" w:rsidRDefault="00702707" w:rsidP="006F0B8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1BD7B271" w14:textId="77777777" w:rsidR="00702707" w:rsidRPr="002E317A" w:rsidRDefault="00702707" w:rsidP="006F0B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CE558D1" w14:textId="77777777" w:rsidR="00702707" w:rsidRPr="002E317A" w:rsidRDefault="00702707" w:rsidP="006F0B8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33B63" w14:paraId="4D7BC857" w14:textId="77777777" w:rsidTr="008F142F">
        <w:trPr>
          <w:trHeight w:val="397"/>
        </w:trPr>
        <w:tc>
          <w:tcPr>
            <w:tcW w:w="0" w:type="auto"/>
            <w:shd w:val="clear" w:color="auto" w:fill="92CDDC" w:themeFill="accent5" w:themeFillTint="99"/>
          </w:tcPr>
          <w:p w14:paraId="039B452B" w14:textId="42A5203C" w:rsidR="00F33B63" w:rsidRPr="002E317A" w:rsidRDefault="00B24901" w:rsidP="00F33B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11. </w:t>
            </w:r>
            <w:r w:rsidR="00F33B63" w:rsidRPr="002E317A">
              <w:rPr>
                <w:rFonts w:ascii="Arial" w:hAnsi="Arial" w:cs="Arial"/>
                <w:b/>
              </w:rPr>
              <w:t>Expected duration (in years) of the contract or service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14:paraId="38A282AC" w14:textId="77777777" w:rsidR="00F33B63" w:rsidRPr="002E317A" w:rsidRDefault="00F33B63" w:rsidP="00F33B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33B63" w14:paraId="67891EEB" w14:textId="77777777" w:rsidTr="008F142F">
        <w:trPr>
          <w:trHeight w:val="397"/>
        </w:trPr>
        <w:tc>
          <w:tcPr>
            <w:tcW w:w="0" w:type="auto"/>
            <w:vMerge w:val="restart"/>
            <w:shd w:val="clear" w:color="auto" w:fill="92CDDC" w:themeFill="accent5" w:themeFillTint="99"/>
          </w:tcPr>
          <w:p w14:paraId="095C3B35" w14:textId="48FF28B3" w:rsidR="00F33B63" w:rsidRPr="002E317A" w:rsidRDefault="00B24901" w:rsidP="00F33B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12. </w:t>
            </w:r>
            <w:r w:rsidR="00F33B63" w:rsidRPr="002E317A">
              <w:rPr>
                <w:rFonts w:ascii="Arial" w:hAnsi="Arial" w:cs="Arial"/>
                <w:b/>
                <w:bCs/>
              </w:rPr>
              <w:t xml:space="preserve">Programme or Project type (Please </w:t>
            </w:r>
            <w:r w:rsidR="00F33B63" w:rsidRPr="002E317A">
              <w:rPr>
                <w:rFonts w:ascii="Arial" w:hAnsi="Arial" w:cs="Arial"/>
                <w:b/>
                <w:bCs/>
              </w:rPr>
              <w:sym w:font="Wingdings 2" w:char="F050"/>
            </w:r>
            <w:r w:rsidR="00F33B63" w:rsidRPr="002E317A">
              <w:rPr>
                <w:rFonts w:ascii="Arial" w:hAnsi="Arial" w:cs="Arial"/>
                <w:b/>
                <w:bCs/>
              </w:rPr>
              <w:t xml:space="preserve"> )</w:t>
            </w:r>
          </w:p>
          <w:p w14:paraId="056C8F42" w14:textId="2C901BA1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6"/>
            <w:shd w:val="clear" w:color="auto" w:fill="92CDDC" w:themeFill="accent5" w:themeFillTint="99"/>
          </w:tcPr>
          <w:p w14:paraId="49F88AB9" w14:textId="7BC56CFE" w:rsidR="00F33B63" w:rsidRPr="002E317A" w:rsidRDefault="00F33B63" w:rsidP="00F33B63">
            <w:pPr>
              <w:jc w:val="center"/>
              <w:rPr>
                <w:rFonts w:ascii="Arial" w:hAnsi="Arial" w:cs="Arial"/>
                <w:b/>
              </w:rPr>
            </w:pPr>
            <w:r w:rsidRPr="002E317A">
              <w:rPr>
                <w:rFonts w:ascii="Arial" w:hAnsi="Arial" w:cs="Arial"/>
                <w:b/>
              </w:rPr>
              <w:t>ICT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14:paraId="30C097B7" w14:textId="7042D0E8" w:rsidR="00F33B63" w:rsidRPr="002E317A" w:rsidRDefault="00F33B63" w:rsidP="00F33B63">
            <w:pPr>
              <w:jc w:val="center"/>
              <w:rPr>
                <w:rFonts w:ascii="Arial" w:hAnsi="Arial" w:cs="Arial"/>
                <w:b/>
              </w:rPr>
            </w:pPr>
            <w:r w:rsidRPr="002E317A">
              <w:rPr>
                <w:rFonts w:ascii="Arial" w:hAnsi="Arial" w:cs="Arial"/>
                <w:b/>
              </w:rPr>
              <w:t>Non-ICT</w:t>
            </w:r>
          </w:p>
        </w:tc>
      </w:tr>
      <w:tr w:rsidR="00F33B63" w14:paraId="77631D7D" w14:textId="77777777" w:rsidTr="008F142F">
        <w:tc>
          <w:tcPr>
            <w:tcW w:w="0" w:type="auto"/>
            <w:vMerge/>
            <w:shd w:val="clear" w:color="auto" w:fill="92CDDC" w:themeFill="accent5" w:themeFillTint="99"/>
          </w:tcPr>
          <w:p w14:paraId="695CC755" w14:textId="77777777" w:rsidR="00F33B63" w:rsidRPr="002E317A" w:rsidRDefault="00F33B63" w:rsidP="00F33B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6"/>
          </w:tcPr>
          <w:p w14:paraId="64D26C6C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  <w:p w14:paraId="02AE8FEB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7580922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</w:tr>
      <w:tr w:rsidR="00F33B63" w14:paraId="1282B099" w14:textId="77777777" w:rsidTr="008F142F">
        <w:tc>
          <w:tcPr>
            <w:tcW w:w="0" w:type="auto"/>
            <w:shd w:val="clear" w:color="auto" w:fill="92CDDC" w:themeFill="accent5" w:themeFillTint="99"/>
          </w:tcPr>
          <w:p w14:paraId="54379F72" w14:textId="20F22D7D" w:rsidR="00F33B63" w:rsidRPr="002E317A" w:rsidRDefault="00B24901" w:rsidP="00F33B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13. </w:t>
            </w:r>
            <w:r w:rsidR="00F33B63" w:rsidRPr="002E317A">
              <w:rPr>
                <w:rFonts w:ascii="Arial" w:hAnsi="Arial" w:cs="Arial"/>
                <w:b/>
                <w:bCs/>
              </w:rPr>
              <w:t>Programme/Project Objectives (Please provide brief description)</w:t>
            </w:r>
          </w:p>
          <w:p w14:paraId="5905C5FB" w14:textId="77777777" w:rsidR="00F33B63" w:rsidRPr="002E317A" w:rsidRDefault="00F33B63" w:rsidP="00F33B63">
            <w:pPr>
              <w:rPr>
                <w:rFonts w:ascii="Arial" w:hAnsi="Arial" w:cs="Arial"/>
                <w:b/>
                <w:bCs/>
              </w:rPr>
            </w:pPr>
          </w:p>
          <w:p w14:paraId="12741C9A" w14:textId="368ECF6D" w:rsidR="00F33B63" w:rsidRPr="002E317A" w:rsidRDefault="00F33B63" w:rsidP="00F33B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7"/>
          </w:tcPr>
          <w:p w14:paraId="56BBA8E9" w14:textId="77777777" w:rsidR="00F33B63" w:rsidRPr="002E317A" w:rsidRDefault="00F33B63" w:rsidP="00F33B63">
            <w:pPr>
              <w:rPr>
                <w:rFonts w:ascii="Arial" w:hAnsi="Arial" w:cs="Arial"/>
              </w:rPr>
            </w:pPr>
          </w:p>
          <w:p w14:paraId="784BE44F" w14:textId="77777777" w:rsidR="00F33B63" w:rsidRPr="002E317A" w:rsidRDefault="00F33B63" w:rsidP="00F33B63">
            <w:pPr>
              <w:rPr>
                <w:rFonts w:ascii="Arial" w:hAnsi="Arial" w:cs="Arial"/>
              </w:rPr>
            </w:pPr>
          </w:p>
        </w:tc>
      </w:tr>
      <w:tr w:rsidR="00F33B63" w14:paraId="481EB4B4" w14:textId="77777777" w:rsidTr="008F142F">
        <w:tc>
          <w:tcPr>
            <w:tcW w:w="0" w:type="auto"/>
            <w:shd w:val="clear" w:color="auto" w:fill="92CDDC" w:themeFill="accent5" w:themeFillTint="99"/>
          </w:tcPr>
          <w:p w14:paraId="5F92B600" w14:textId="5B7921ED" w:rsidR="00F33B63" w:rsidRPr="002E317A" w:rsidRDefault="00B24901" w:rsidP="00F33B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14. </w:t>
            </w:r>
            <w:r w:rsidR="00F33B63" w:rsidRPr="002E317A">
              <w:rPr>
                <w:rFonts w:ascii="Arial" w:hAnsi="Arial" w:cs="Arial"/>
                <w:b/>
                <w:bCs/>
              </w:rPr>
              <w:t>Programme/Project Expected Benefit</w:t>
            </w:r>
          </w:p>
          <w:p w14:paraId="1362A736" w14:textId="35FEBF73" w:rsidR="00F33B63" w:rsidRPr="002E317A" w:rsidRDefault="00F33B63" w:rsidP="00F33B63">
            <w:pPr>
              <w:rPr>
                <w:rFonts w:ascii="Arial" w:hAnsi="Arial" w:cs="Arial"/>
              </w:rPr>
            </w:pPr>
            <w:r w:rsidRPr="002E317A">
              <w:rPr>
                <w:rFonts w:ascii="Arial" w:hAnsi="Arial" w:cs="Arial"/>
              </w:rPr>
              <w:t xml:space="preserve">(Please provide </w:t>
            </w:r>
            <w:proofErr w:type="gramStart"/>
            <w:r w:rsidRPr="002E317A">
              <w:rPr>
                <w:rFonts w:ascii="Arial" w:hAnsi="Arial" w:cs="Arial"/>
              </w:rPr>
              <w:t>a brief summary</w:t>
            </w:r>
            <w:proofErr w:type="gramEnd"/>
            <w:r w:rsidRPr="002E317A">
              <w:rPr>
                <w:rFonts w:ascii="Arial" w:hAnsi="Arial" w:cs="Arial"/>
              </w:rPr>
              <w:t xml:space="preserve"> description of financial and non-financial benefits envisaged.)</w:t>
            </w:r>
          </w:p>
          <w:p w14:paraId="387FD302" w14:textId="77777777" w:rsidR="00F33B63" w:rsidRPr="002E317A" w:rsidRDefault="00F33B63" w:rsidP="00F33B63">
            <w:pPr>
              <w:rPr>
                <w:rFonts w:ascii="Arial" w:hAnsi="Arial" w:cs="Arial"/>
                <w:b/>
                <w:bCs/>
              </w:rPr>
            </w:pPr>
          </w:p>
          <w:p w14:paraId="74B0C610" w14:textId="77777777" w:rsidR="00F33B63" w:rsidRPr="002E317A" w:rsidRDefault="00F33B63" w:rsidP="00F33B63">
            <w:pPr>
              <w:rPr>
                <w:rFonts w:ascii="Arial" w:hAnsi="Arial" w:cs="Arial"/>
                <w:b/>
                <w:bCs/>
              </w:rPr>
            </w:pPr>
          </w:p>
          <w:p w14:paraId="21135071" w14:textId="41DB15C8" w:rsidR="00F33B63" w:rsidRPr="002E317A" w:rsidRDefault="00F33B63" w:rsidP="00F33B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7"/>
          </w:tcPr>
          <w:p w14:paraId="7D01C63B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</w:tr>
      <w:tr w:rsidR="00F33B63" w14:paraId="74CAAA31" w14:textId="77777777" w:rsidTr="008F142F">
        <w:tc>
          <w:tcPr>
            <w:tcW w:w="0" w:type="auto"/>
            <w:shd w:val="clear" w:color="auto" w:fill="92CDDC" w:themeFill="accent5" w:themeFillTint="99"/>
          </w:tcPr>
          <w:p w14:paraId="36A88AF9" w14:textId="3E97976A" w:rsidR="00F33B63" w:rsidRPr="002E317A" w:rsidRDefault="00B24901" w:rsidP="00F33B63">
            <w:pPr>
              <w:ind w:left="3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15. </w:t>
            </w:r>
            <w:r w:rsidR="00F33B63" w:rsidRPr="002E317A">
              <w:rPr>
                <w:rFonts w:ascii="Arial" w:hAnsi="Arial" w:cs="Arial"/>
                <w:b/>
              </w:rPr>
              <w:t xml:space="preserve">For a </w:t>
            </w:r>
            <w:proofErr w:type="gramStart"/>
            <w:r w:rsidR="00F33B63" w:rsidRPr="002E317A">
              <w:rPr>
                <w:rFonts w:ascii="Arial" w:hAnsi="Arial" w:cs="Arial"/>
                <w:b/>
              </w:rPr>
              <w:t>programme</w:t>
            </w:r>
            <w:proofErr w:type="gramEnd"/>
            <w:r w:rsidR="00F33B63" w:rsidRPr="002E317A">
              <w:rPr>
                <w:rFonts w:ascii="Arial" w:hAnsi="Arial" w:cs="Arial"/>
                <w:b/>
              </w:rPr>
              <w:t xml:space="preserve"> please list names of constituent projects. For a </w:t>
            </w:r>
            <w:proofErr w:type="gramStart"/>
            <w:r w:rsidR="00F33B63" w:rsidRPr="002E317A">
              <w:rPr>
                <w:rFonts w:ascii="Arial" w:hAnsi="Arial" w:cs="Arial"/>
                <w:b/>
              </w:rPr>
              <w:t>project</w:t>
            </w:r>
            <w:proofErr w:type="gramEnd"/>
            <w:r w:rsidR="00F33B63" w:rsidRPr="002E317A">
              <w:rPr>
                <w:rFonts w:ascii="Arial" w:hAnsi="Arial" w:cs="Arial"/>
                <w:b/>
              </w:rPr>
              <w:t xml:space="preserve"> please give the name of the overarching programme.</w:t>
            </w:r>
          </w:p>
        </w:tc>
        <w:tc>
          <w:tcPr>
            <w:tcW w:w="0" w:type="auto"/>
            <w:gridSpan w:val="7"/>
          </w:tcPr>
          <w:p w14:paraId="7AE83D75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  <w:p w14:paraId="3A8AAAE3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</w:tr>
      <w:tr w:rsidR="004D22A3" w14:paraId="105FF80E" w14:textId="77777777" w:rsidTr="008F142F">
        <w:tc>
          <w:tcPr>
            <w:tcW w:w="0" w:type="auto"/>
            <w:gridSpan w:val="8"/>
            <w:shd w:val="clear" w:color="auto" w:fill="FFFFFF" w:themeFill="background1"/>
          </w:tcPr>
          <w:p w14:paraId="7A652739" w14:textId="77777777" w:rsidR="002C092B" w:rsidRDefault="002C092B" w:rsidP="00F33B6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2E8EFC" w14:textId="77777777" w:rsidR="002C092B" w:rsidRDefault="002C092B" w:rsidP="00F33B6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490C19A" w14:textId="159EABB9" w:rsidR="004D22A3" w:rsidRPr="004D22A3" w:rsidRDefault="004D22A3" w:rsidP="00F33B6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D22A3">
              <w:rPr>
                <w:rFonts w:ascii="Arial" w:hAnsi="Arial" w:cs="Arial"/>
                <w:b/>
                <w:sz w:val="28"/>
                <w:szCs w:val="28"/>
              </w:rPr>
              <w:lastRenderedPageBreak/>
              <w:t>Financial Information</w:t>
            </w:r>
          </w:p>
        </w:tc>
      </w:tr>
      <w:tr w:rsidR="00F33B63" w14:paraId="4F9C93B0" w14:textId="77777777" w:rsidTr="008F142F">
        <w:tc>
          <w:tcPr>
            <w:tcW w:w="0" w:type="auto"/>
            <w:shd w:val="clear" w:color="auto" w:fill="92CDDC" w:themeFill="accent5" w:themeFillTint="99"/>
          </w:tcPr>
          <w:p w14:paraId="231376B5" w14:textId="6FF5AD05" w:rsidR="00F33B63" w:rsidRPr="002E317A" w:rsidRDefault="00B24901" w:rsidP="00F33B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16. </w:t>
            </w:r>
            <w:r w:rsidR="00F33B63" w:rsidRPr="002E317A">
              <w:rPr>
                <w:rFonts w:ascii="Arial" w:hAnsi="Arial" w:cs="Arial"/>
                <w:b/>
              </w:rPr>
              <w:t>Business Case Stage e.g. SoC, OBC, FBC.</w:t>
            </w:r>
          </w:p>
          <w:p w14:paraId="40B945F0" w14:textId="252A3121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7"/>
          </w:tcPr>
          <w:p w14:paraId="1EBCE4A7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</w:tr>
      <w:tr w:rsidR="00F33B63" w14:paraId="2A56D2FE" w14:textId="77777777" w:rsidTr="008F142F">
        <w:tc>
          <w:tcPr>
            <w:tcW w:w="0" w:type="auto"/>
            <w:vMerge w:val="restart"/>
            <w:shd w:val="clear" w:color="auto" w:fill="92CDDC" w:themeFill="accent5" w:themeFillTint="99"/>
          </w:tcPr>
          <w:p w14:paraId="1DF010F0" w14:textId="46BC2C50" w:rsidR="00F33B63" w:rsidRPr="002E317A" w:rsidRDefault="00B24901" w:rsidP="00F33B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17. </w:t>
            </w:r>
            <w:r w:rsidR="00F33B63" w:rsidRPr="002E317A">
              <w:rPr>
                <w:rFonts w:ascii="Arial" w:hAnsi="Arial" w:cs="Arial"/>
                <w:b/>
              </w:rPr>
              <w:t>Costs</w:t>
            </w:r>
          </w:p>
          <w:p w14:paraId="1DC699D6" w14:textId="77777777" w:rsidR="00F33B63" w:rsidRPr="002E317A" w:rsidRDefault="00F33B63" w:rsidP="00F33B63">
            <w:pPr>
              <w:rPr>
                <w:rFonts w:ascii="Arial" w:hAnsi="Arial" w:cs="Arial"/>
              </w:rPr>
            </w:pPr>
            <w:r w:rsidRPr="002E317A">
              <w:rPr>
                <w:rFonts w:ascii="Arial" w:hAnsi="Arial" w:cs="Arial"/>
              </w:rPr>
              <w:t>(as defined in latest business case)</w:t>
            </w:r>
          </w:p>
        </w:tc>
        <w:tc>
          <w:tcPr>
            <w:tcW w:w="0" w:type="auto"/>
            <w:gridSpan w:val="6"/>
            <w:shd w:val="clear" w:color="auto" w:fill="92CDDC" w:themeFill="accent5" w:themeFillTint="99"/>
          </w:tcPr>
          <w:p w14:paraId="670867A1" w14:textId="1F27F3CA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  <w:r w:rsidRPr="002E317A">
              <w:rPr>
                <w:rFonts w:ascii="Arial" w:hAnsi="Arial" w:cs="Arial"/>
                <w:b/>
              </w:rPr>
              <w:t xml:space="preserve">Capital Costs </w:t>
            </w:r>
          </w:p>
          <w:p w14:paraId="2D98BAA4" w14:textId="7833E119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902C545" w14:textId="4DD9F635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</w:tr>
      <w:tr w:rsidR="00F33B63" w14:paraId="16AC5DE1" w14:textId="77777777" w:rsidTr="008F142F">
        <w:tc>
          <w:tcPr>
            <w:tcW w:w="0" w:type="auto"/>
            <w:vMerge/>
            <w:shd w:val="clear" w:color="auto" w:fill="92CDDC" w:themeFill="accent5" w:themeFillTint="99"/>
          </w:tcPr>
          <w:p w14:paraId="21C6FFFC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6"/>
            <w:shd w:val="clear" w:color="auto" w:fill="92CDDC" w:themeFill="accent5" w:themeFillTint="99"/>
          </w:tcPr>
          <w:p w14:paraId="653525B4" w14:textId="3680D03F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  <w:r w:rsidRPr="002E317A">
              <w:rPr>
                <w:rFonts w:ascii="Arial" w:hAnsi="Arial" w:cs="Arial"/>
                <w:b/>
              </w:rPr>
              <w:t>Full Resource Costs</w:t>
            </w:r>
          </w:p>
          <w:p w14:paraId="6A572FC0" w14:textId="5533BB71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DCFC459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</w:tr>
      <w:tr w:rsidR="00F33B63" w14:paraId="66896E2D" w14:textId="77777777" w:rsidTr="008F142F">
        <w:tc>
          <w:tcPr>
            <w:tcW w:w="0" w:type="auto"/>
            <w:vMerge/>
            <w:shd w:val="clear" w:color="auto" w:fill="92CDDC" w:themeFill="accent5" w:themeFillTint="99"/>
          </w:tcPr>
          <w:p w14:paraId="7331DB64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6"/>
            <w:shd w:val="clear" w:color="auto" w:fill="92CDDC" w:themeFill="accent5" w:themeFillTint="99"/>
          </w:tcPr>
          <w:p w14:paraId="6807EFC7" w14:textId="2C731699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  <w:r w:rsidRPr="002E317A">
              <w:rPr>
                <w:rFonts w:ascii="Arial" w:hAnsi="Arial" w:cs="Arial"/>
                <w:b/>
              </w:rPr>
              <w:t>Whole Life Costs</w:t>
            </w:r>
          </w:p>
          <w:p w14:paraId="5ABA8649" w14:textId="005D2EBF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0BE7B35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</w:tr>
      <w:tr w:rsidR="00F33B63" w14:paraId="6C21CF62" w14:textId="77777777" w:rsidTr="008F142F">
        <w:trPr>
          <w:trHeight w:val="371"/>
        </w:trPr>
        <w:tc>
          <w:tcPr>
            <w:tcW w:w="0" w:type="auto"/>
            <w:shd w:val="clear" w:color="auto" w:fill="92CDDC" w:themeFill="accent5" w:themeFillTint="99"/>
          </w:tcPr>
          <w:p w14:paraId="716CC53B" w14:textId="605C3CD2" w:rsidR="00F33B63" w:rsidRPr="002E317A" w:rsidRDefault="00B24901" w:rsidP="00F33B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18. </w:t>
            </w:r>
            <w:r w:rsidR="0031474A">
              <w:rPr>
                <w:rFonts w:ascii="Arial" w:hAnsi="Arial" w:cs="Arial"/>
                <w:b/>
              </w:rPr>
              <w:t>What Gate is being requested?</w:t>
            </w:r>
          </w:p>
        </w:tc>
        <w:tc>
          <w:tcPr>
            <w:tcW w:w="0" w:type="auto"/>
            <w:gridSpan w:val="7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1"/>
              <w:gridCol w:w="781"/>
              <w:gridCol w:w="781"/>
              <w:gridCol w:w="781"/>
              <w:gridCol w:w="781"/>
              <w:gridCol w:w="781"/>
              <w:gridCol w:w="1123"/>
              <w:gridCol w:w="857"/>
            </w:tblGrid>
            <w:tr w:rsidR="00F33B63" w:rsidRPr="002E317A" w14:paraId="01B1E48B" w14:textId="77777777" w:rsidTr="00437A3E">
              <w:tc>
                <w:tcPr>
                  <w:tcW w:w="781" w:type="dxa"/>
                </w:tcPr>
                <w:p w14:paraId="74D76F74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E317A">
                    <w:rPr>
                      <w:rFonts w:ascii="Arial" w:hAnsi="Arial" w:cs="Arial"/>
                      <w:b/>
                    </w:rPr>
                    <w:t>Gate</w:t>
                  </w:r>
                  <w:r w:rsidRPr="002E317A">
                    <w:rPr>
                      <w:rFonts w:ascii="Arial" w:hAnsi="Arial" w:cs="Arial"/>
                      <w:b/>
                    </w:rPr>
                    <w:br/>
                    <w:t>0</w:t>
                  </w:r>
                </w:p>
              </w:tc>
              <w:tc>
                <w:tcPr>
                  <w:tcW w:w="781" w:type="dxa"/>
                </w:tcPr>
                <w:p w14:paraId="07DB9B46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E317A">
                    <w:rPr>
                      <w:rFonts w:ascii="Arial" w:hAnsi="Arial" w:cs="Arial"/>
                      <w:b/>
                    </w:rPr>
                    <w:t>Gate</w:t>
                  </w:r>
                  <w:r w:rsidRPr="002E317A">
                    <w:rPr>
                      <w:rFonts w:ascii="Arial" w:hAnsi="Arial" w:cs="Arial"/>
                      <w:b/>
                    </w:rPr>
                    <w:br/>
                    <w:t>1</w:t>
                  </w:r>
                </w:p>
              </w:tc>
              <w:tc>
                <w:tcPr>
                  <w:tcW w:w="781" w:type="dxa"/>
                </w:tcPr>
                <w:p w14:paraId="0EE06FB9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E317A">
                    <w:rPr>
                      <w:rFonts w:ascii="Arial" w:hAnsi="Arial" w:cs="Arial"/>
                      <w:b/>
                    </w:rPr>
                    <w:t>Gate</w:t>
                  </w:r>
                  <w:r w:rsidRPr="002E317A">
                    <w:rPr>
                      <w:rFonts w:ascii="Arial" w:hAnsi="Arial" w:cs="Arial"/>
                      <w:b/>
                    </w:rPr>
                    <w:br/>
                    <w:t>2</w:t>
                  </w:r>
                </w:p>
              </w:tc>
              <w:tc>
                <w:tcPr>
                  <w:tcW w:w="781" w:type="dxa"/>
                </w:tcPr>
                <w:p w14:paraId="532AD4E3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E317A">
                    <w:rPr>
                      <w:rFonts w:ascii="Arial" w:hAnsi="Arial" w:cs="Arial"/>
                      <w:b/>
                    </w:rPr>
                    <w:t>Gate</w:t>
                  </w:r>
                  <w:r w:rsidRPr="002E317A">
                    <w:rPr>
                      <w:rFonts w:ascii="Arial" w:hAnsi="Arial" w:cs="Arial"/>
                      <w:b/>
                    </w:rPr>
                    <w:br/>
                    <w:t>3</w:t>
                  </w:r>
                </w:p>
              </w:tc>
              <w:tc>
                <w:tcPr>
                  <w:tcW w:w="781" w:type="dxa"/>
                </w:tcPr>
                <w:p w14:paraId="2D35E9A6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E317A">
                    <w:rPr>
                      <w:rFonts w:ascii="Arial" w:hAnsi="Arial" w:cs="Arial"/>
                      <w:b/>
                    </w:rPr>
                    <w:t>Gate</w:t>
                  </w:r>
                  <w:r w:rsidRPr="002E317A">
                    <w:rPr>
                      <w:rFonts w:ascii="Arial" w:hAnsi="Arial" w:cs="Arial"/>
                      <w:b/>
                    </w:rPr>
                    <w:br/>
                    <w:t>4</w:t>
                  </w:r>
                </w:p>
              </w:tc>
              <w:tc>
                <w:tcPr>
                  <w:tcW w:w="781" w:type="dxa"/>
                </w:tcPr>
                <w:p w14:paraId="08514F56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E317A">
                    <w:rPr>
                      <w:rFonts w:ascii="Arial" w:hAnsi="Arial" w:cs="Arial"/>
                      <w:b/>
                    </w:rPr>
                    <w:t>Gate</w:t>
                  </w:r>
                  <w:r w:rsidRPr="002E317A">
                    <w:rPr>
                      <w:rFonts w:ascii="Arial" w:hAnsi="Arial" w:cs="Arial"/>
                      <w:b/>
                    </w:rPr>
                    <w:br/>
                    <w:t>5</w:t>
                  </w:r>
                </w:p>
              </w:tc>
              <w:tc>
                <w:tcPr>
                  <w:tcW w:w="781" w:type="dxa"/>
                </w:tcPr>
                <w:p w14:paraId="325D5B67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E317A">
                    <w:rPr>
                      <w:rFonts w:ascii="Arial" w:hAnsi="Arial" w:cs="Arial"/>
                      <w:b/>
                    </w:rPr>
                    <w:t>Starting</w:t>
                  </w:r>
                  <w:r w:rsidRPr="002E317A">
                    <w:rPr>
                      <w:rFonts w:ascii="Arial" w:hAnsi="Arial" w:cs="Arial"/>
                      <w:b/>
                    </w:rPr>
                    <w:br/>
                    <w:t>Gate</w:t>
                  </w:r>
                </w:p>
              </w:tc>
              <w:tc>
                <w:tcPr>
                  <w:tcW w:w="782" w:type="dxa"/>
                </w:tcPr>
                <w:p w14:paraId="42884AFF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E317A">
                    <w:rPr>
                      <w:rFonts w:ascii="Arial" w:hAnsi="Arial" w:cs="Arial"/>
                      <w:b/>
                    </w:rPr>
                    <w:t>Other</w:t>
                  </w:r>
                </w:p>
              </w:tc>
            </w:tr>
            <w:tr w:rsidR="00F33B63" w:rsidRPr="002E317A" w14:paraId="26E8093D" w14:textId="77777777" w:rsidTr="00437A3E">
              <w:tc>
                <w:tcPr>
                  <w:tcW w:w="781" w:type="dxa"/>
                </w:tcPr>
                <w:p w14:paraId="20995C0D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81" w:type="dxa"/>
                </w:tcPr>
                <w:p w14:paraId="366D1101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81" w:type="dxa"/>
                </w:tcPr>
                <w:p w14:paraId="11321946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81" w:type="dxa"/>
                </w:tcPr>
                <w:p w14:paraId="4A0057F6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81" w:type="dxa"/>
                </w:tcPr>
                <w:p w14:paraId="0A3B67CA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81" w:type="dxa"/>
                </w:tcPr>
                <w:p w14:paraId="240967AF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81" w:type="dxa"/>
                </w:tcPr>
                <w:p w14:paraId="17DB5A00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82" w:type="dxa"/>
                </w:tcPr>
                <w:p w14:paraId="55187908" w14:textId="77777777" w:rsidR="00F33B63" w:rsidRPr="002E317A" w:rsidRDefault="00F33B63" w:rsidP="00F33B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EB74121" w14:textId="77777777" w:rsidR="00F33B63" w:rsidRPr="002E317A" w:rsidRDefault="00F33B63" w:rsidP="00F33B63">
            <w:pPr>
              <w:rPr>
                <w:rFonts w:ascii="Arial" w:hAnsi="Arial" w:cs="Arial"/>
              </w:rPr>
            </w:pPr>
            <w:r w:rsidRPr="002E317A">
              <w:rPr>
                <w:rFonts w:ascii="Arial" w:hAnsi="Arial" w:cs="Arial"/>
              </w:rPr>
              <w:t>Please insert “X” where appropriate. If “Other” please specify below.</w:t>
            </w:r>
          </w:p>
          <w:p w14:paraId="474A4BE8" w14:textId="0BC65D1C" w:rsidR="00F33B63" w:rsidRPr="002E317A" w:rsidRDefault="00F33B63" w:rsidP="00F33B63">
            <w:pPr>
              <w:rPr>
                <w:rFonts w:ascii="Arial" w:hAnsi="Arial" w:cs="Arial"/>
              </w:rPr>
            </w:pPr>
            <w:r w:rsidRPr="002E317A">
              <w:rPr>
                <w:rFonts w:ascii="Arial" w:hAnsi="Arial" w:cs="Arial"/>
              </w:rPr>
              <w:t>If none of the above apply</w:t>
            </w:r>
            <w:r w:rsidR="004D22A3" w:rsidRPr="002E317A">
              <w:rPr>
                <w:rFonts w:ascii="Arial" w:hAnsi="Arial" w:cs="Arial"/>
              </w:rPr>
              <w:t>,</w:t>
            </w:r>
            <w:r w:rsidRPr="002E317A">
              <w:rPr>
                <w:rFonts w:ascii="Arial" w:hAnsi="Arial" w:cs="Arial"/>
              </w:rPr>
              <w:t xml:space="preserve"> please provide an explanation below.</w:t>
            </w:r>
          </w:p>
          <w:p w14:paraId="084ED09C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  <w:p w14:paraId="52A5B588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  <w:p w14:paraId="3A31F979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  <w:p w14:paraId="2A3C7358" w14:textId="77777777" w:rsidR="00F33B63" w:rsidRPr="002E317A" w:rsidRDefault="00F33B63" w:rsidP="00F33B63">
            <w:pPr>
              <w:rPr>
                <w:rFonts w:ascii="Arial" w:hAnsi="Arial" w:cs="Arial"/>
                <w:b/>
              </w:rPr>
            </w:pPr>
          </w:p>
        </w:tc>
      </w:tr>
      <w:tr w:rsidR="004D22A3" w14:paraId="62218902" w14:textId="77777777" w:rsidTr="008F142F">
        <w:tc>
          <w:tcPr>
            <w:tcW w:w="0" w:type="auto"/>
            <w:vMerge w:val="restart"/>
            <w:shd w:val="clear" w:color="auto" w:fill="92CDDC" w:themeFill="accent5" w:themeFillTint="99"/>
          </w:tcPr>
          <w:p w14:paraId="6D69A1B2" w14:textId="0AB44481" w:rsidR="004D22A3" w:rsidRPr="002E317A" w:rsidRDefault="00B24901" w:rsidP="00F33B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19. </w:t>
            </w:r>
            <w:r w:rsidR="004D22A3" w:rsidRPr="002E317A">
              <w:rPr>
                <w:rFonts w:ascii="Arial" w:hAnsi="Arial" w:cs="Arial"/>
                <w:b/>
                <w:bCs/>
              </w:rPr>
              <w:t>Overall RPA Assessment</w:t>
            </w:r>
          </w:p>
          <w:p w14:paraId="086D10C5" w14:textId="77777777" w:rsidR="004D22A3" w:rsidRPr="002E317A" w:rsidRDefault="004D22A3" w:rsidP="00F33B63">
            <w:pPr>
              <w:rPr>
                <w:rFonts w:ascii="Arial" w:hAnsi="Arial" w:cs="Arial"/>
                <w:bCs/>
              </w:rPr>
            </w:pPr>
            <w:r w:rsidRPr="002E317A">
              <w:rPr>
                <w:rFonts w:ascii="Arial" w:hAnsi="Arial" w:cs="Arial"/>
                <w:bCs/>
              </w:rPr>
              <w:t>(Derived from Table C)</w:t>
            </w:r>
          </w:p>
        </w:tc>
        <w:tc>
          <w:tcPr>
            <w:tcW w:w="0" w:type="auto"/>
            <w:gridSpan w:val="3"/>
            <w:shd w:val="clear" w:color="auto" w:fill="92CDDC" w:themeFill="accent5" w:themeFillTint="99"/>
          </w:tcPr>
          <w:p w14:paraId="41357419" w14:textId="06F49936" w:rsidR="004D22A3" w:rsidRPr="002E317A" w:rsidRDefault="004D22A3" w:rsidP="00F33B63">
            <w:pPr>
              <w:jc w:val="center"/>
              <w:rPr>
                <w:rFonts w:ascii="Arial" w:hAnsi="Arial" w:cs="Arial"/>
                <w:b/>
                <w:bCs/>
              </w:rPr>
            </w:pPr>
            <w:r w:rsidRPr="002E317A">
              <w:rPr>
                <w:rFonts w:ascii="Arial" w:hAnsi="Arial" w:cs="Arial"/>
                <w:b/>
                <w:bCs/>
              </w:rPr>
              <w:t>Low</w:t>
            </w:r>
          </w:p>
        </w:tc>
        <w:tc>
          <w:tcPr>
            <w:tcW w:w="0" w:type="auto"/>
            <w:gridSpan w:val="3"/>
            <w:shd w:val="clear" w:color="auto" w:fill="92CDDC" w:themeFill="accent5" w:themeFillTint="99"/>
          </w:tcPr>
          <w:p w14:paraId="3587279C" w14:textId="1C680799" w:rsidR="004D22A3" w:rsidRPr="002E317A" w:rsidRDefault="004D22A3" w:rsidP="00F33B63">
            <w:pPr>
              <w:jc w:val="center"/>
              <w:rPr>
                <w:rFonts w:ascii="Arial" w:hAnsi="Arial" w:cs="Arial"/>
                <w:b/>
              </w:rPr>
            </w:pPr>
            <w:r w:rsidRPr="002E317A">
              <w:rPr>
                <w:rFonts w:ascii="Arial" w:hAnsi="Arial" w:cs="Arial"/>
                <w:b/>
                <w:bCs/>
              </w:rPr>
              <w:t>Medium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14:paraId="4FF0C0CE" w14:textId="083B9893" w:rsidR="004D22A3" w:rsidRPr="002E317A" w:rsidRDefault="004D22A3" w:rsidP="00F33B63">
            <w:pPr>
              <w:jc w:val="center"/>
              <w:rPr>
                <w:rFonts w:ascii="Arial" w:hAnsi="Arial" w:cs="Arial"/>
                <w:b/>
              </w:rPr>
            </w:pPr>
            <w:r w:rsidRPr="002E317A">
              <w:rPr>
                <w:rFonts w:ascii="Arial" w:hAnsi="Arial" w:cs="Arial"/>
                <w:b/>
                <w:bCs/>
              </w:rPr>
              <w:t>High</w:t>
            </w:r>
          </w:p>
        </w:tc>
      </w:tr>
      <w:tr w:rsidR="004D22A3" w14:paraId="52FEBD0E" w14:textId="77777777" w:rsidTr="008F142F">
        <w:tc>
          <w:tcPr>
            <w:tcW w:w="0" w:type="auto"/>
            <w:vMerge/>
            <w:shd w:val="clear" w:color="auto" w:fill="92CDDC" w:themeFill="accent5" w:themeFillTint="99"/>
          </w:tcPr>
          <w:p w14:paraId="183F0EC7" w14:textId="77777777" w:rsidR="004D22A3" w:rsidRPr="002E317A" w:rsidRDefault="004D22A3" w:rsidP="00F33B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7"/>
          </w:tcPr>
          <w:p w14:paraId="4626A117" w14:textId="77777777" w:rsidR="004D22A3" w:rsidRPr="002E317A" w:rsidRDefault="004D22A3" w:rsidP="00F33B6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D22A3" w14:paraId="1352D7ED" w14:textId="77777777" w:rsidTr="008F142F">
        <w:tc>
          <w:tcPr>
            <w:tcW w:w="0" w:type="auto"/>
            <w:vMerge/>
            <w:shd w:val="clear" w:color="auto" w:fill="92CDDC" w:themeFill="accent5" w:themeFillTint="99"/>
          </w:tcPr>
          <w:p w14:paraId="7BD0F140" w14:textId="77777777" w:rsidR="004D22A3" w:rsidRPr="002E317A" w:rsidRDefault="004D22A3" w:rsidP="00F33B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7"/>
          </w:tcPr>
          <w:p w14:paraId="19C41B2A" w14:textId="77777777" w:rsidR="004D22A3" w:rsidRPr="002E317A" w:rsidRDefault="004D22A3" w:rsidP="00F33B6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37032" w14:paraId="7F268738" w14:textId="77777777" w:rsidTr="008F142F">
        <w:trPr>
          <w:trHeight w:val="210"/>
        </w:trPr>
        <w:tc>
          <w:tcPr>
            <w:tcW w:w="0" w:type="auto"/>
            <w:vMerge w:val="restart"/>
            <w:shd w:val="clear" w:color="auto" w:fill="92CDDC" w:themeFill="accent5" w:themeFillTint="99"/>
          </w:tcPr>
          <w:p w14:paraId="652909F0" w14:textId="77777777" w:rsidR="00753C3B" w:rsidRDefault="00937032" w:rsidP="00F33B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20. Social License workstream required? </w:t>
            </w:r>
          </w:p>
          <w:p w14:paraId="383D6B0F" w14:textId="762E315F" w:rsidR="00937032" w:rsidRPr="00B247FB" w:rsidRDefault="00937032" w:rsidP="00F33B63">
            <w:pPr>
              <w:rPr>
                <w:rFonts w:ascii="Arial" w:hAnsi="Arial" w:cs="Arial"/>
              </w:rPr>
            </w:pPr>
            <w:r w:rsidRPr="002E317A">
              <w:rPr>
                <w:rFonts w:ascii="Arial" w:hAnsi="Arial" w:cs="Arial"/>
                <w:bCs/>
              </w:rPr>
              <w:t xml:space="preserve">(Derived from </w:t>
            </w:r>
            <w:r>
              <w:rPr>
                <w:rFonts w:ascii="Arial" w:hAnsi="Arial" w:cs="Arial"/>
                <w:bCs/>
              </w:rPr>
              <w:t xml:space="preserve">overall RPA Assessment, </w:t>
            </w:r>
            <w:proofErr w:type="gramStart"/>
            <w:r>
              <w:rPr>
                <w:rFonts w:ascii="Arial" w:hAnsi="Arial" w:cs="Arial"/>
                <w:bCs/>
              </w:rPr>
              <w:t>above)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           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  <w:vAlign w:val="center"/>
          </w:tcPr>
          <w:p w14:paraId="1E899BC5" w14:textId="77777777" w:rsidR="00C02DF5" w:rsidRPr="00C02DF5" w:rsidRDefault="006838E7" w:rsidP="006838E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2DF5">
              <w:rPr>
                <w:rFonts w:ascii="Arial" w:hAnsi="Arial" w:cs="Arial"/>
                <w:b/>
                <w:bCs/>
              </w:rPr>
              <w:t>No</w:t>
            </w:r>
            <w:r w:rsidR="00C02DF5" w:rsidRPr="00C02DF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366C3B2" w14:textId="0178A537" w:rsidR="00937032" w:rsidRPr="00346EE8" w:rsidRDefault="00C02DF5" w:rsidP="006838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Low RPA)</w:t>
            </w:r>
          </w:p>
        </w:tc>
        <w:tc>
          <w:tcPr>
            <w:tcW w:w="0" w:type="auto"/>
            <w:gridSpan w:val="2"/>
            <w:shd w:val="clear" w:color="auto" w:fill="92CDDC" w:themeFill="accent5" w:themeFillTint="99"/>
            <w:vAlign w:val="center"/>
          </w:tcPr>
          <w:p w14:paraId="74ADFBA8" w14:textId="77777777" w:rsidR="00C02DF5" w:rsidRPr="00C02DF5" w:rsidRDefault="006838E7" w:rsidP="006838E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2DF5">
              <w:rPr>
                <w:rFonts w:ascii="Arial" w:hAnsi="Arial" w:cs="Arial"/>
                <w:b/>
                <w:bCs/>
              </w:rPr>
              <w:t>Yes</w:t>
            </w:r>
            <w:r w:rsidR="00C02DF5" w:rsidRPr="00C02DF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86E672A" w14:textId="2A39BDC3" w:rsidR="00937032" w:rsidRPr="00346EE8" w:rsidRDefault="00C02DF5" w:rsidP="006838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Medium RPA)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67AA45EC" w14:textId="77777777" w:rsidR="00C02DF5" w:rsidRPr="00C02DF5" w:rsidRDefault="006838E7" w:rsidP="006838E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2DF5">
              <w:rPr>
                <w:rFonts w:ascii="Arial" w:hAnsi="Arial" w:cs="Arial"/>
                <w:b/>
                <w:bCs/>
              </w:rPr>
              <w:t>Yes</w:t>
            </w:r>
          </w:p>
          <w:p w14:paraId="2740E1E3" w14:textId="191DF9FE" w:rsidR="00937032" w:rsidRPr="00346EE8" w:rsidRDefault="00C02DF5" w:rsidP="006838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High RPA)</w:t>
            </w:r>
          </w:p>
        </w:tc>
      </w:tr>
      <w:tr w:rsidR="00937032" w14:paraId="678CE936" w14:textId="77777777" w:rsidTr="008F142F">
        <w:trPr>
          <w:trHeight w:val="210"/>
        </w:trPr>
        <w:tc>
          <w:tcPr>
            <w:tcW w:w="0" w:type="auto"/>
            <w:vMerge/>
            <w:shd w:val="clear" w:color="auto" w:fill="92CDDC" w:themeFill="accent5" w:themeFillTint="99"/>
          </w:tcPr>
          <w:p w14:paraId="2F7F1458" w14:textId="77777777" w:rsidR="00937032" w:rsidRDefault="00937032" w:rsidP="00F33B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  <w:vAlign w:val="center"/>
          </w:tcPr>
          <w:p w14:paraId="393C4232" w14:textId="77777777" w:rsidR="00937032" w:rsidRPr="00346EE8" w:rsidRDefault="00937032" w:rsidP="00476D3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7C443EA" w14:textId="77777777" w:rsidR="00937032" w:rsidRPr="00346EE8" w:rsidRDefault="00937032" w:rsidP="00476D3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F6E5A5A" w14:textId="77777777" w:rsidR="00937032" w:rsidRPr="00346EE8" w:rsidRDefault="00937032" w:rsidP="00476D32">
            <w:pPr>
              <w:rPr>
                <w:rFonts w:ascii="Arial" w:hAnsi="Arial" w:cs="Arial"/>
              </w:rPr>
            </w:pPr>
          </w:p>
        </w:tc>
      </w:tr>
      <w:tr w:rsidR="00937032" w14:paraId="0914BDB5" w14:textId="77777777" w:rsidTr="008F142F">
        <w:trPr>
          <w:trHeight w:val="420"/>
        </w:trPr>
        <w:tc>
          <w:tcPr>
            <w:tcW w:w="0" w:type="auto"/>
            <w:vMerge/>
            <w:shd w:val="clear" w:color="auto" w:fill="92CDDC" w:themeFill="accent5" w:themeFillTint="99"/>
          </w:tcPr>
          <w:p w14:paraId="3B8CAA91" w14:textId="77777777" w:rsidR="00937032" w:rsidRDefault="00937032" w:rsidP="00F33B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7"/>
            <w:vAlign w:val="center"/>
          </w:tcPr>
          <w:p w14:paraId="1E7852FF" w14:textId="12C157C0" w:rsidR="00937032" w:rsidRPr="002E317A" w:rsidRDefault="00937032" w:rsidP="00476D32">
            <w:pPr>
              <w:rPr>
                <w:rFonts w:ascii="Arial" w:hAnsi="Arial" w:cs="Arial"/>
              </w:rPr>
            </w:pPr>
            <w:r w:rsidRPr="002E317A">
              <w:rPr>
                <w:rFonts w:ascii="Arial" w:hAnsi="Arial" w:cs="Arial"/>
              </w:rPr>
              <w:t>Please insert “X” where appropriate.</w:t>
            </w:r>
          </w:p>
        </w:tc>
      </w:tr>
      <w:tr w:rsidR="00870DB1" w14:paraId="7E4CD560" w14:textId="77777777" w:rsidTr="008F142F">
        <w:trPr>
          <w:trHeight w:val="345"/>
        </w:trPr>
        <w:tc>
          <w:tcPr>
            <w:tcW w:w="0" w:type="auto"/>
            <w:vMerge w:val="restart"/>
            <w:shd w:val="clear" w:color="auto" w:fill="92CDDC" w:themeFill="accent5" w:themeFillTint="99"/>
          </w:tcPr>
          <w:p w14:paraId="4F6C35E4" w14:textId="6345EFD3" w:rsidR="00870DB1" w:rsidRPr="002E317A" w:rsidRDefault="00B24901" w:rsidP="00F33B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197E0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870DB1" w:rsidRPr="002E317A">
              <w:rPr>
                <w:rFonts w:ascii="Arial" w:hAnsi="Arial" w:cs="Arial"/>
                <w:b/>
              </w:rPr>
              <w:t xml:space="preserve">Dates of previous assurance activity, </w:t>
            </w:r>
            <w:proofErr w:type="spellStart"/>
            <w:r w:rsidR="00870DB1" w:rsidRPr="002E317A">
              <w:rPr>
                <w:rFonts w:ascii="Arial" w:hAnsi="Arial" w:cs="Arial"/>
                <w:b/>
              </w:rPr>
              <w:t>i.e</w:t>
            </w:r>
            <w:proofErr w:type="spellEnd"/>
            <w:r w:rsidR="00870DB1" w:rsidRPr="002E317A">
              <w:rPr>
                <w:rFonts w:ascii="Arial" w:hAnsi="Arial" w:cs="Arial"/>
                <w:b/>
              </w:rPr>
              <w:t xml:space="preserve"> IPR/Gate 1</w:t>
            </w:r>
          </w:p>
          <w:p w14:paraId="3B91FA54" w14:textId="2382C909" w:rsidR="00870DB1" w:rsidRPr="002E317A" w:rsidRDefault="00870DB1" w:rsidP="00F33B63">
            <w:pPr>
              <w:rPr>
                <w:rFonts w:ascii="Arial" w:hAnsi="Arial" w:cs="Arial"/>
                <w:b/>
              </w:rPr>
            </w:pPr>
            <w:r w:rsidRPr="002E317A">
              <w:rPr>
                <w:rFonts w:ascii="Arial" w:hAnsi="Arial" w:cs="Arial"/>
                <w:b/>
              </w:rPr>
              <w:t>(for low/medium risk projects)</w:t>
            </w:r>
          </w:p>
        </w:tc>
        <w:tc>
          <w:tcPr>
            <w:tcW w:w="0" w:type="auto"/>
            <w:gridSpan w:val="2"/>
            <w:shd w:val="clear" w:color="auto" w:fill="92CDDC" w:themeFill="accent5" w:themeFillTint="99"/>
          </w:tcPr>
          <w:p w14:paraId="4D6218C3" w14:textId="77777777" w:rsidR="00870DB1" w:rsidRPr="002E317A" w:rsidRDefault="00870DB1" w:rsidP="00F33B63">
            <w:pPr>
              <w:rPr>
                <w:rFonts w:ascii="Arial" w:hAnsi="Arial" w:cs="Arial"/>
                <w:b/>
              </w:rPr>
            </w:pPr>
            <w:r w:rsidRPr="002E317A"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</w:tcPr>
          <w:p w14:paraId="1CD146B9" w14:textId="55DF6676" w:rsidR="00870DB1" w:rsidRPr="002E317A" w:rsidRDefault="00870DB1" w:rsidP="00F33B63">
            <w:pPr>
              <w:rPr>
                <w:rFonts w:ascii="Arial" w:hAnsi="Arial" w:cs="Arial"/>
                <w:b/>
              </w:rPr>
            </w:pPr>
            <w:r w:rsidRPr="002E317A">
              <w:rPr>
                <w:rFonts w:ascii="Arial" w:hAnsi="Arial" w:cs="Arial"/>
                <w:b/>
              </w:rPr>
              <w:t>Stage Gate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14:paraId="48AF0B2F" w14:textId="5435EC44" w:rsidR="00870DB1" w:rsidRPr="002E317A" w:rsidRDefault="00870DB1" w:rsidP="00F33B63">
            <w:pPr>
              <w:rPr>
                <w:rFonts w:ascii="Arial" w:hAnsi="Arial" w:cs="Arial"/>
                <w:b/>
              </w:rPr>
            </w:pPr>
            <w:r w:rsidRPr="002E317A">
              <w:rPr>
                <w:rFonts w:ascii="Arial" w:hAnsi="Arial" w:cs="Arial"/>
                <w:b/>
              </w:rPr>
              <w:t>Date</w:t>
            </w:r>
          </w:p>
        </w:tc>
      </w:tr>
      <w:tr w:rsidR="00870DB1" w14:paraId="79C0A1E5" w14:textId="77777777" w:rsidTr="008F142F">
        <w:trPr>
          <w:trHeight w:val="345"/>
        </w:trPr>
        <w:tc>
          <w:tcPr>
            <w:tcW w:w="0" w:type="auto"/>
            <w:vMerge/>
            <w:shd w:val="clear" w:color="auto" w:fill="92CDDC" w:themeFill="accent5" w:themeFillTint="99"/>
          </w:tcPr>
          <w:p w14:paraId="77CAB1FF" w14:textId="77777777" w:rsidR="00870DB1" w:rsidRPr="002E317A" w:rsidRDefault="00870DB1" w:rsidP="00F33B6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2"/>
          </w:tcPr>
          <w:p w14:paraId="361B8C75" w14:textId="77777777" w:rsidR="00870DB1" w:rsidRPr="002E317A" w:rsidRDefault="00870DB1" w:rsidP="00F33B6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4"/>
          </w:tcPr>
          <w:p w14:paraId="59E8320E" w14:textId="77777777" w:rsidR="00870DB1" w:rsidRPr="002E317A" w:rsidRDefault="00870DB1" w:rsidP="00F33B6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BD51CDA" w14:textId="77777777" w:rsidR="00870DB1" w:rsidRPr="002E317A" w:rsidRDefault="00870DB1" w:rsidP="00F33B63">
            <w:pPr>
              <w:rPr>
                <w:rFonts w:ascii="Arial" w:hAnsi="Arial" w:cs="Arial"/>
                <w:b/>
              </w:rPr>
            </w:pPr>
          </w:p>
        </w:tc>
      </w:tr>
      <w:tr w:rsidR="00870DB1" w14:paraId="155BCC23" w14:textId="77777777" w:rsidTr="008F142F">
        <w:trPr>
          <w:trHeight w:val="345"/>
        </w:trPr>
        <w:tc>
          <w:tcPr>
            <w:tcW w:w="0" w:type="auto"/>
            <w:gridSpan w:val="8"/>
          </w:tcPr>
          <w:p w14:paraId="377818CA" w14:textId="52729724" w:rsidR="00870DB1" w:rsidRPr="004F64EA" w:rsidRDefault="00870DB1" w:rsidP="00F33B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8CA">
              <w:rPr>
                <w:rFonts w:ascii="Arial" w:hAnsi="Arial" w:cs="Arial"/>
                <w:b/>
                <w:sz w:val="28"/>
                <w:szCs w:val="28"/>
              </w:rPr>
              <w:t>Approvals</w:t>
            </w:r>
          </w:p>
        </w:tc>
      </w:tr>
      <w:tr w:rsidR="003C18CA" w14:paraId="28F999C8" w14:textId="77777777" w:rsidTr="008F142F">
        <w:trPr>
          <w:trHeight w:val="341"/>
        </w:trPr>
        <w:tc>
          <w:tcPr>
            <w:tcW w:w="0" w:type="auto"/>
            <w:vMerge w:val="restart"/>
            <w:shd w:val="clear" w:color="auto" w:fill="92CDDC" w:themeFill="accent5" w:themeFillTint="99"/>
          </w:tcPr>
          <w:p w14:paraId="7DB30A84" w14:textId="790E2B75" w:rsidR="003C18CA" w:rsidRPr="003C18CA" w:rsidRDefault="00B24901" w:rsidP="00F33B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197E06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3C18CA" w:rsidRPr="003C18CA">
              <w:rPr>
                <w:rFonts w:ascii="Arial" w:hAnsi="Arial" w:cs="Arial"/>
                <w:b/>
              </w:rPr>
              <w:t>Approved by SRO</w:t>
            </w:r>
          </w:p>
        </w:tc>
        <w:tc>
          <w:tcPr>
            <w:tcW w:w="0" w:type="auto"/>
            <w:gridSpan w:val="5"/>
            <w:shd w:val="clear" w:color="auto" w:fill="92CDDC" w:themeFill="accent5" w:themeFillTint="99"/>
          </w:tcPr>
          <w:p w14:paraId="78280A5B" w14:textId="01922677" w:rsidR="003C18CA" w:rsidRPr="003C18CA" w:rsidRDefault="003C18CA" w:rsidP="00F33B63">
            <w:pPr>
              <w:rPr>
                <w:rFonts w:ascii="Arial" w:hAnsi="Arial" w:cs="Arial"/>
                <w:b/>
              </w:rPr>
            </w:pPr>
            <w:r w:rsidRPr="003C18C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0" w:type="auto"/>
            <w:gridSpan w:val="2"/>
            <w:shd w:val="clear" w:color="auto" w:fill="92CDDC" w:themeFill="accent5" w:themeFillTint="99"/>
          </w:tcPr>
          <w:p w14:paraId="58A765CF" w14:textId="20ABC5FA" w:rsidR="003C18CA" w:rsidRPr="003C18CA" w:rsidRDefault="003C18CA" w:rsidP="00F33B63">
            <w:pPr>
              <w:rPr>
                <w:rFonts w:ascii="Arial" w:hAnsi="Arial" w:cs="Arial"/>
                <w:b/>
              </w:rPr>
            </w:pPr>
            <w:r w:rsidRPr="003C18CA">
              <w:rPr>
                <w:rFonts w:ascii="Arial" w:hAnsi="Arial" w:cs="Arial"/>
                <w:b/>
              </w:rPr>
              <w:t>Date</w:t>
            </w:r>
          </w:p>
        </w:tc>
      </w:tr>
      <w:tr w:rsidR="003C18CA" w14:paraId="07DEB2AF" w14:textId="77777777" w:rsidTr="008F142F">
        <w:trPr>
          <w:trHeight w:val="341"/>
        </w:trPr>
        <w:tc>
          <w:tcPr>
            <w:tcW w:w="0" w:type="auto"/>
            <w:vMerge/>
            <w:shd w:val="clear" w:color="auto" w:fill="92CDDC" w:themeFill="accent5" w:themeFillTint="99"/>
          </w:tcPr>
          <w:p w14:paraId="00E683AB" w14:textId="77777777" w:rsidR="003C18CA" w:rsidRPr="003C18CA" w:rsidRDefault="003C18CA" w:rsidP="00F33B6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5"/>
          </w:tcPr>
          <w:p w14:paraId="1480A33C" w14:textId="77777777" w:rsidR="003C18CA" w:rsidRDefault="003C18CA" w:rsidP="00F33B63">
            <w:pPr>
              <w:rPr>
                <w:rFonts w:ascii="Arial" w:hAnsi="Arial" w:cs="Arial"/>
                <w:b/>
              </w:rPr>
            </w:pPr>
          </w:p>
          <w:p w14:paraId="2655F204" w14:textId="77777777" w:rsidR="003C18CA" w:rsidRPr="003C18CA" w:rsidRDefault="003C18CA" w:rsidP="00F33B63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2"/>
          </w:tcPr>
          <w:p w14:paraId="4A325474" w14:textId="77777777" w:rsidR="003C18CA" w:rsidRPr="003C18CA" w:rsidRDefault="003C18CA" w:rsidP="00F33B63">
            <w:pPr>
              <w:rPr>
                <w:rFonts w:ascii="Arial" w:hAnsi="Arial" w:cs="Arial"/>
                <w:b/>
              </w:rPr>
            </w:pPr>
          </w:p>
        </w:tc>
      </w:tr>
      <w:tr w:rsidR="003C18CA" w14:paraId="4E697A0F" w14:textId="77777777" w:rsidTr="008F142F">
        <w:tc>
          <w:tcPr>
            <w:tcW w:w="0" w:type="auto"/>
            <w:vMerge w:val="restart"/>
            <w:shd w:val="clear" w:color="auto" w:fill="92CDDC" w:themeFill="accent5" w:themeFillTint="99"/>
          </w:tcPr>
          <w:p w14:paraId="0377C4CF" w14:textId="15621017" w:rsidR="003C18CA" w:rsidRDefault="00B24901" w:rsidP="003C18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197E06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3C18CA" w:rsidRPr="003C18CA">
              <w:rPr>
                <w:rFonts w:ascii="Arial" w:hAnsi="Arial" w:cs="Arial"/>
                <w:b/>
              </w:rPr>
              <w:t>Validated by Departmental P3O</w:t>
            </w:r>
          </w:p>
          <w:p w14:paraId="1A185A3D" w14:textId="653F3A75" w:rsidR="003C18CA" w:rsidRPr="003C18CA" w:rsidRDefault="003C18CA" w:rsidP="003C18CA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5"/>
            <w:shd w:val="clear" w:color="auto" w:fill="92CDDC" w:themeFill="accent5" w:themeFillTint="99"/>
          </w:tcPr>
          <w:p w14:paraId="1E361A77" w14:textId="33F86774" w:rsidR="003C18CA" w:rsidRPr="003C18CA" w:rsidRDefault="003C18CA" w:rsidP="003C18CA">
            <w:pPr>
              <w:rPr>
                <w:rFonts w:ascii="Arial" w:hAnsi="Arial" w:cs="Arial"/>
                <w:b/>
              </w:rPr>
            </w:pPr>
            <w:r w:rsidRPr="003C18C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0" w:type="auto"/>
            <w:gridSpan w:val="2"/>
            <w:shd w:val="clear" w:color="auto" w:fill="92CDDC" w:themeFill="accent5" w:themeFillTint="99"/>
          </w:tcPr>
          <w:p w14:paraId="334A8F55" w14:textId="5BA58DE1" w:rsidR="003C18CA" w:rsidRPr="003C18CA" w:rsidRDefault="003C18CA" w:rsidP="003C18CA">
            <w:pPr>
              <w:rPr>
                <w:rFonts w:ascii="Arial" w:hAnsi="Arial" w:cs="Arial"/>
                <w:b/>
              </w:rPr>
            </w:pPr>
            <w:r w:rsidRPr="003C18CA">
              <w:rPr>
                <w:rFonts w:ascii="Arial" w:hAnsi="Arial" w:cs="Arial"/>
                <w:b/>
              </w:rPr>
              <w:t>Date</w:t>
            </w:r>
          </w:p>
        </w:tc>
      </w:tr>
      <w:tr w:rsidR="003C18CA" w14:paraId="65184E1E" w14:textId="77777777" w:rsidTr="008F142F">
        <w:tc>
          <w:tcPr>
            <w:tcW w:w="0" w:type="auto"/>
            <w:vMerge/>
            <w:shd w:val="clear" w:color="auto" w:fill="92CDDC" w:themeFill="accent5" w:themeFillTint="99"/>
          </w:tcPr>
          <w:p w14:paraId="0A8D507F" w14:textId="42D0207A" w:rsidR="003C18CA" w:rsidRPr="003C18CA" w:rsidRDefault="003C18CA" w:rsidP="003C18CA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7"/>
          </w:tcPr>
          <w:p w14:paraId="4BB90DCF" w14:textId="77777777" w:rsidR="003C18CA" w:rsidRDefault="003C18CA" w:rsidP="003C18CA">
            <w:pPr>
              <w:rPr>
                <w:rFonts w:ascii="Arial" w:hAnsi="Arial" w:cs="Arial"/>
                <w:b/>
              </w:rPr>
            </w:pPr>
          </w:p>
          <w:p w14:paraId="3EF8AD2C" w14:textId="25016D70" w:rsidR="003C18CA" w:rsidRPr="003C18CA" w:rsidRDefault="003C18CA" w:rsidP="003C18CA">
            <w:pPr>
              <w:rPr>
                <w:rFonts w:ascii="Arial" w:hAnsi="Arial" w:cs="Arial"/>
                <w:b/>
              </w:rPr>
            </w:pPr>
          </w:p>
        </w:tc>
      </w:tr>
      <w:tr w:rsidR="003C18CA" w14:paraId="6B2252B7" w14:textId="77777777" w:rsidTr="008F142F">
        <w:trPr>
          <w:trHeight w:val="313"/>
        </w:trPr>
        <w:tc>
          <w:tcPr>
            <w:tcW w:w="0" w:type="auto"/>
            <w:shd w:val="clear" w:color="auto" w:fill="92CDDC" w:themeFill="accent5" w:themeFillTint="99"/>
          </w:tcPr>
          <w:p w14:paraId="7079CCA2" w14:textId="7484E77D" w:rsidR="003C18CA" w:rsidRPr="004D22A3" w:rsidRDefault="00B24901" w:rsidP="003C18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197E06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3C18CA" w:rsidRPr="004D22A3">
              <w:rPr>
                <w:rFonts w:ascii="Arial" w:hAnsi="Arial" w:cs="Arial"/>
                <w:b/>
              </w:rPr>
              <w:t>Departmental Assurance Coordinator</w:t>
            </w:r>
          </w:p>
        </w:tc>
        <w:tc>
          <w:tcPr>
            <w:tcW w:w="0" w:type="auto"/>
            <w:gridSpan w:val="7"/>
          </w:tcPr>
          <w:p w14:paraId="0BAC46BC" w14:textId="77777777" w:rsidR="003C18CA" w:rsidRPr="004D22A3" w:rsidRDefault="003C18CA" w:rsidP="003C18CA">
            <w:pPr>
              <w:rPr>
                <w:rFonts w:ascii="Arial" w:hAnsi="Arial" w:cs="Arial"/>
                <w:b/>
              </w:rPr>
            </w:pPr>
            <w:r w:rsidRPr="004D22A3">
              <w:rPr>
                <w:rFonts w:ascii="Arial" w:hAnsi="Arial" w:cs="Arial"/>
                <w:b/>
              </w:rPr>
              <w:t>Name:</w:t>
            </w:r>
          </w:p>
        </w:tc>
      </w:tr>
    </w:tbl>
    <w:p w14:paraId="635C4CF8" w14:textId="77777777" w:rsidR="002B5E1D" w:rsidRDefault="002B5E1D" w:rsidP="005100D7">
      <w:pPr>
        <w:rPr>
          <w:rFonts w:ascii="Arial" w:hAnsi="Arial" w:cs="Arial"/>
          <w:b/>
          <w:bCs/>
          <w:sz w:val="20"/>
          <w:szCs w:val="20"/>
        </w:rPr>
      </w:pPr>
    </w:p>
    <w:p w14:paraId="7A2AB933" w14:textId="77777777" w:rsidR="00304CC9" w:rsidRDefault="00304CC9" w:rsidP="005100D7">
      <w:pPr>
        <w:rPr>
          <w:rFonts w:ascii="Arial" w:hAnsi="Arial" w:cs="Arial"/>
          <w:b/>
          <w:bCs/>
          <w:sz w:val="16"/>
          <w:szCs w:val="16"/>
        </w:rPr>
        <w:sectPr w:rsidR="00304CC9" w:rsidSect="006E736E">
          <w:headerReference w:type="default" r:id="rId8"/>
          <w:footerReference w:type="default" r:id="rId9"/>
          <w:pgSz w:w="11906" w:h="16838" w:code="9"/>
          <w:pgMar w:top="1440" w:right="567" w:bottom="1440" w:left="567" w:header="510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Style w:val="TableGrid"/>
        <w:tblW w:w="1080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575"/>
        <w:gridCol w:w="547"/>
        <w:gridCol w:w="548"/>
        <w:gridCol w:w="584"/>
        <w:gridCol w:w="584"/>
        <w:gridCol w:w="3285"/>
      </w:tblGrid>
      <w:tr w:rsidR="005100D7" w14:paraId="0FEECF24" w14:textId="77777777" w:rsidTr="00145CA2">
        <w:tc>
          <w:tcPr>
            <w:tcW w:w="10801" w:type="dxa"/>
            <w:gridSpan w:val="8"/>
          </w:tcPr>
          <w:p w14:paraId="540FD42F" w14:textId="77777777" w:rsidR="005100D7" w:rsidRPr="00933671" w:rsidRDefault="005100D7" w:rsidP="003716F8">
            <w:pPr>
              <w:ind w:left="360"/>
              <w:jc w:val="center"/>
              <w:rPr>
                <w:rFonts w:ascii="Arial" w:hAnsi="Arial" w:cs="Arial"/>
                <w:b/>
              </w:rPr>
            </w:pPr>
            <w:bookmarkStart w:id="0" w:name="_Hlk217033523"/>
            <w:r w:rsidRPr="00933671">
              <w:rPr>
                <w:rFonts w:ascii="Arial" w:hAnsi="Arial" w:cs="Arial"/>
                <w:b/>
              </w:rPr>
              <w:lastRenderedPageBreak/>
              <w:t>T</w:t>
            </w:r>
            <w:r w:rsidR="000934F3">
              <w:rPr>
                <w:rFonts w:ascii="Arial" w:hAnsi="Arial" w:cs="Arial"/>
                <w:b/>
              </w:rPr>
              <w:t>ABLE</w:t>
            </w:r>
            <w:r w:rsidRPr="00933671">
              <w:rPr>
                <w:rFonts w:ascii="Arial" w:hAnsi="Arial" w:cs="Arial"/>
                <w:b/>
              </w:rPr>
              <w:t xml:space="preserve"> A</w:t>
            </w:r>
          </w:p>
          <w:p w14:paraId="7E4BF63F" w14:textId="77777777" w:rsidR="005100D7" w:rsidRPr="00A86990" w:rsidRDefault="005100D7" w:rsidP="003716F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1" w:name="_Hlk217028596"/>
            <w:r w:rsidRPr="00A86990">
              <w:rPr>
                <w:rFonts w:ascii="Arial" w:hAnsi="Arial" w:cs="Arial"/>
                <w:b/>
                <w:sz w:val="32"/>
                <w:szCs w:val="32"/>
              </w:rPr>
              <w:t>Programme/Project Consequential Impact Assessment</w:t>
            </w:r>
          </w:p>
          <w:bookmarkEnd w:id="1"/>
          <w:p w14:paraId="4332D3A9" w14:textId="77777777" w:rsidR="005100D7" w:rsidRDefault="005100D7" w:rsidP="003716F8">
            <w:pPr>
              <w:jc w:val="center"/>
            </w:pPr>
            <w:r w:rsidRPr="00AB6FB3">
              <w:rPr>
                <w:rFonts w:ascii="Arial" w:hAnsi="Arial" w:cs="Arial"/>
                <w:sz w:val="18"/>
                <w:szCs w:val="18"/>
              </w:rPr>
              <w:t>A strategic assessment of the consequential impact should the programme/project fail to deliver its objectives to time, cost or quality</w:t>
            </w:r>
            <w:r w:rsidR="0074241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100D7" w14:paraId="64F145A5" w14:textId="77777777" w:rsidTr="00174CBD">
        <w:tc>
          <w:tcPr>
            <w:tcW w:w="2127" w:type="dxa"/>
            <w:shd w:val="clear" w:color="auto" w:fill="92CDDC" w:themeFill="accent5" w:themeFillTint="99"/>
          </w:tcPr>
          <w:p w14:paraId="578D5C43" w14:textId="77777777" w:rsidR="005100D7" w:rsidRPr="00035CDA" w:rsidRDefault="00035CDA" w:rsidP="00035C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 </w:t>
            </w:r>
            <w:r w:rsidR="005100D7" w:rsidRPr="00035CDA">
              <w:rPr>
                <w:rFonts w:ascii="Arial" w:hAnsi="Arial" w:cs="Arial"/>
                <w:b/>
              </w:rPr>
              <w:t xml:space="preserve">Strategic </w:t>
            </w:r>
            <w:r>
              <w:rPr>
                <w:rFonts w:ascii="Arial" w:hAnsi="Arial" w:cs="Arial"/>
                <w:b/>
              </w:rPr>
              <w:t>a</w:t>
            </w:r>
            <w:r w:rsidR="005100D7" w:rsidRPr="00035CDA">
              <w:rPr>
                <w:rFonts w:ascii="Arial" w:hAnsi="Arial" w:cs="Arial"/>
                <w:b/>
              </w:rPr>
              <w:t xml:space="preserve">rea </w:t>
            </w:r>
          </w:p>
        </w:tc>
        <w:tc>
          <w:tcPr>
            <w:tcW w:w="2551" w:type="dxa"/>
          </w:tcPr>
          <w:p w14:paraId="65195B6B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" w:type="dxa"/>
          </w:tcPr>
          <w:p w14:paraId="18D4F2FD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Very Low</w:t>
            </w:r>
          </w:p>
        </w:tc>
        <w:tc>
          <w:tcPr>
            <w:tcW w:w="547" w:type="dxa"/>
          </w:tcPr>
          <w:p w14:paraId="3C7A8297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548" w:type="dxa"/>
          </w:tcPr>
          <w:p w14:paraId="42F0BAEA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Med</w:t>
            </w:r>
          </w:p>
        </w:tc>
        <w:tc>
          <w:tcPr>
            <w:tcW w:w="584" w:type="dxa"/>
          </w:tcPr>
          <w:p w14:paraId="283F779B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  <w:tc>
          <w:tcPr>
            <w:tcW w:w="584" w:type="dxa"/>
          </w:tcPr>
          <w:p w14:paraId="25DC2B8F" w14:textId="77777777" w:rsidR="005100D7" w:rsidRPr="00EB2C24" w:rsidRDefault="005100D7" w:rsidP="003716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Very High</w:t>
            </w:r>
          </w:p>
        </w:tc>
        <w:tc>
          <w:tcPr>
            <w:tcW w:w="3285" w:type="dxa"/>
          </w:tcPr>
          <w:p w14:paraId="0A7FD3E9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00D7" w14:paraId="5DC906EC" w14:textId="77777777" w:rsidTr="00174CBD">
        <w:tc>
          <w:tcPr>
            <w:tcW w:w="2127" w:type="dxa"/>
            <w:shd w:val="clear" w:color="auto" w:fill="92CDDC" w:themeFill="accent5" w:themeFillTint="99"/>
          </w:tcPr>
          <w:p w14:paraId="1709A708" w14:textId="77777777" w:rsidR="005100D7" w:rsidRPr="00EB2C24" w:rsidRDefault="005100D7" w:rsidP="0074241B">
            <w:pPr>
              <w:rPr>
                <w:rFonts w:ascii="Arial" w:hAnsi="Arial" w:cs="Arial"/>
              </w:rPr>
            </w:pPr>
            <w:r w:rsidRPr="00EB2C24">
              <w:rPr>
                <w:rFonts w:ascii="Arial" w:hAnsi="Arial" w:cs="Arial"/>
                <w:b/>
                <w:sz w:val="20"/>
                <w:szCs w:val="20"/>
              </w:rPr>
              <w:t>A1. Political</w:t>
            </w:r>
          </w:p>
        </w:tc>
        <w:tc>
          <w:tcPr>
            <w:tcW w:w="2551" w:type="dxa"/>
          </w:tcPr>
          <w:p w14:paraId="68599A72" w14:textId="77777777" w:rsidR="005100D7" w:rsidRPr="00EB2C24" w:rsidRDefault="005100D7" w:rsidP="0074241B">
            <w:pPr>
              <w:rPr>
                <w:rFonts w:ascii="Arial" w:hAnsi="Arial" w:cs="Arial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Pr="00EB2C2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or unlikely to have any </w:t>
            </w:r>
            <w:r w:rsidRPr="00EB2C24">
              <w:rPr>
                <w:rFonts w:ascii="Arial" w:hAnsi="Arial" w:cs="Arial"/>
                <w:sz w:val="20"/>
                <w:szCs w:val="20"/>
              </w:rPr>
              <w:t>political interest</w:t>
            </w:r>
            <w:r w:rsidR="007424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5" w:type="dxa"/>
          </w:tcPr>
          <w:p w14:paraId="5086FEA0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7" w:type="dxa"/>
          </w:tcPr>
          <w:p w14:paraId="65E31996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8" w:type="dxa"/>
          </w:tcPr>
          <w:p w14:paraId="54598B0C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" w:type="dxa"/>
          </w:tcPr>
          <w:p w14:paraId="0A38395C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" w:type="dxa"/>
          </w:tcPr>
          <w:p w14:paraId="29FD246A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14:paraId="26A31656" w14:textId="77777777" w:rsidR="00EF2DF0" w:rsidRDefault="005100D7" w:rsidP="00742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a</w:t>
            </w:r>
            <w:r w:rsidRPr="00EB2C24">
              <w:rPr>
                <w:rFonts w:ascii="Arial" w:hAnsi="Arial" w:cs="Arial"/>
                <w:sz w:val="20"/>
                <w:szCs w:val="20"/>
              </w:rPr>
              <w:t xml:space="preserve"> prerequisite for major policy initiative or manifesto </w:t>
            </w:r>
            <w:r>
              <w:rPr>
                <w:rFonts w:ascii="Arial" w:hAnsi="Arial" w:cs="Arial"/>
                <w:sz w:val="20"/>
                <w:szCs w:val="20"/>
              </w:rPr>
              <w:t>commitment.</w:t>
            </w:r>
            <w:r w:rsidR="006237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0480AC" w14:textId="0FA4216D" w:rsidR="005100D7" w:rsidRPr="0062370D" w:rsidRDefault="005100D7" w:rsidP="00742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high level of </w:t>
            </w:r>
            <w:r w:rsidRPr="00EB2C24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B2C24">
              <w:rPr>
                <w:rFonts w:ascii="Arial" w:hAnsi="Arial" w:cs="Arial"/>
                <w:sz w:val="20"/>
                <w:szCs w:val="20"/>
              </w:rPr>
              <w:t>going Ministerial or political interest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237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Likelihood of PAC or equivalent strategic body interest</w:t>
            </w:r>
            <w:r w:rsidR="007424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526BE55F" w14:textId="77777777" w:rsidTr="00145CA2">
        <w:tc>
          <w:tcPr>
            <w:tcW w:w="2127" w:type="dxa"/>
            <w:tcBorders>
              <w:bottom w:val="single" w:sz="4" w:space="0" w:color="auto"/>
            </w:tcBorders>
          </w:tcPr>
          <w:p w14:paraId="041B6DAB" w14:textId="77777777" w:rsidR="005100D7" w:rsidRPr="00EB2C24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  <w:p w14:paraId="2B4AFC1C" w14:textId="77777777" w:rsidR="005100D7" w:rsidRPr="00EB2C24" w:rsidRDefault="005100D7" w:rsidP="003716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(Completion mandatory)</w:t>
            </w:r>
          </w:p>
        </w:tc>
        <w:tc>
          <w:tcPr>
            <w:tcW w:w="8674" w:type="dxa"/>
            <w:gridSpan w:val="7"/>
          </w:tcPr>
          <w:p w14:paraId="76B6807B" w14:textId="77777777" w:rsidR="000176E3" w:rsidRDefault="000176E3" w:rsidP="003716F8"/>
        </w:tc>
      </w:tr>
      <w:tr w:rsidR="005100D7" w14:paraId="29766707" w14:textId="77777777" w:rsidTr="00174CBD">
        <w:tc>
          <w:tcPr>
            <w:tcW w:w="2127" w:type="dxa"/>
            <w:shd w:val="clear" w:color="auto" w:fill="92CDDC" w:themeFill="accent5" w:themeFillTint="99"/>
          </w:tcPr>
          <w:p w14:paraId="104B3C90" w14:textId="77777777" w:rsidR="005100D7" w:rsidRPr="00EB2C24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C24">
              <w:rPr>
                <w:rFonts w:ascii="Arial" w:hAnsi="Arial" w:cs="Arial"/>
                <w:b/>
                <w:sz w:val="20"/>
                <w:szCs w:val="20"/>
              </w:rPr>
              <w:t>A2. P</w:t>
            </w:r>
            <w:r w:rsidRPr="003C18CA">
              <w:rPr>
                <w:rFonts w:ascii="Arial" w:hAnsi="Arial" w:cs="Arial"/>
                <w:b/>
                <w:sz w:val="20"/>
                <w:szCs w:val="20"/>
                <w:shd w:val="clear" w:color="auto" w:fill="92CDDC" w:themeFill="accent5" w:themeFillTint="99"/>
              </w:rPr>
              <w:t>ublic</w:t>
            </w:r>
          </w:p>
        </w:tc>
        <w:tc>
          <w:tcPr>
            <w:tcW w:w="2551" w:type="dxa"/>
          </w:tcPr>
          <w:p w14:paraId="315F2BFE" w14:textId="77777777" w:rsidR="0074241B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No public service impact.</w:t>
            </w:r>
          </w:p>
          <w:p w14:paraId="2B277449" w14:textId="77777777" w:rsidR="0074241B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 xml:space="preserve">No information security </w:t>
            </w:r>
            <w:r>
              <w:rPr>
                <w:rFonts w:ascii="Arial" w:hAnsi="Arial" w:cs="Arial"/>
                <w:sz w:val="20"/>
                <w:szCs w:val="20"/>
              </w:rPr>
              <w:t xml:space="preserve">or environmental </w:t>
            </w:r>
            <w:r w:rsidRPr="00EB2C24">
              <w:rPr>
                <w:rFonts w:ascii="Arial" w:hAnsi="Arial" w:cs="Arial"/>
                <w:sz w:val="20"/>
                <w:szCs w:val="20"/>
              </w:rPr>
              <w:t>implications.</w:t>
            </w:r>
          </w:p>
          <w:p w14:paraId="23A4D329" w14:textId="77777777" w:rsidR="005100D7" w:rsidRPr="00EB2C24" w:rsidRDefault="005100D7" w:rsidP="003716F8">
            <w:pPr>
              <w:rPr>
                <w:rFonts w:ascii="Arial" w:hAnsi="Arial" w:cs="Arial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interest from </w:t>
            </w:r>
            <w:r w:rsidRPr="00EB2C24">
              <w:rPr>
                <w:rFonts w:ascii="Arial" w:hAnsi="Arial" w:cs="Arial"/>
                <w:sz w:val="20"/>
                <w:szCs w:val="20"/>
              </w:rPr>
              <w:t>external pressure groups</w:t>
            </w:r>
            <w:r>
              <w:rPr>
                <w:rFonts w:ascii="Arial" w:hAnsi="Arial" w:cs="Arial"/>
                <w:sz w:val="20"/>
                <w:szCs w:val="20"/>
              </w:rPr>
              <w:t xml:space="preserve"> likely.</w:t>
            </w:r>
          </w:p>
        </w:tc>
        <w:tc>
          <w:tcPr>
            <w:tcW w:w="575" w:type="dxa"/>
          </w:tcPr>
          <w:p w14:paraId="0545A00B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7" w:type="dxa"/>
          </w:tcPr>
          <w:p w14:paraId="5B1978CC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8" w:type="dxa"/>
          </w:tcPr>
          <w:p w14:paraId="7B3C09CA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" w:type="dxa"/>
          </w:tcPr>
          <w:p w14:paraId="495088DD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" w:type="dxa"/>
          </w:tcPr>
          <w:p w14:paraId="319F5124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14:paraId="782473AB" w14:textId="618C9F70" w:rsidR="005100D7" w:rsidRPr="00F43298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Significant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</w:t>
            </w:r>
            <w:r w:rsidRPr="00EB2C24">
              <w:rPr>
                <w:rFonts w:ascii="Arial" w:hAnsi="Arial" w:cs="Arial"/>
                <w:sz w:val="20"/>
                <w:szCs w:val="20"/>
              </w:rPr>
              <w:t xml:space="preserve"> interest</w:t>
            </w:r>
            <w:r>
              <w:rPr>
                <w:rFonts w:ascii="Arial" w:hAnsi="Arial" w:cs="Arial"/>
                <w:sz w:val="20"/>
                <w:szCs w:val="20"/>
              </w:rPr>
              <w:t xml:space="preserve">, e.g. from related </w:t>
            </w:r>
            <w:r w:rsidRPr="00EB2C2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nformation security or environmental issues</w:t>
            </w:r>
            <w:r w:rsidRPr="00EB2C24">
              <w:rPr>
                <w:rFonts w:ascii="Arial" w:hAnsi="Arial" w:cs="Arial"/>
                <w:sz w:val="20"/>
                <w:szCs w:val="20"/>
              </w:rPr>
              <w:t>.</w:t>
            </w:r>
            <w:r w:rsidR="00F432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C24">
              <w:rPr>
                <w:rFonts w:ascii="Arial" w:hAnsi="Arial" w:cs="Arial"/>
                <w:sz w:val="20"/>
                <w:szCs w:val="20"/>
              </w:rPr>
              <w:t xml:space="preserve">High </w:t>
            </w:r>
            <w:r>
              <w:rPr>
                <w:rFonts w:ascii="Arial" w:hAnsi="Arial" w:cs="Arial"/>
                <w:sz w:val="20"/>
                <w:szCs w:val="20"/>
              </w:rPr>
              <w:t xml:space="preserve">degree of </w:t>
            </w:r>
            <w:r w:rsidRPr="00EB2C24">
              <w:rPr>
                <w:rFonts w:ascii="Arial" w:hAnsi="Arial" w:cs="Arial"/>
                <w:sz w:val="20"/>
                <w:szCs w:val="20"/>
              </w:rPr>
              <w:t xml:space="preserve">interest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pressure </w:t>
            </w:r>
            <w:r w:rsidRPr="00EB2C24">
              <w:rPr>
                <w:rFonts w:ascii="Arial" w:hAnsi="Arial" w:cs="Arial"/>
                <w:sz w:val="20"/>
                <w:szCs w:val="20"/>
              </w:rPr>
              <w:t>group</w:t>
            </w:r>
            <w:r>
              <w:rPr>
                <w:rFonts w:ascii="Arial" w:hAnsi="Arial" w:cs="Arial"/>
                <w:sz w:val="20"/>
                <w:szCs w:val="20"/>
              </w:rPr>
              <w:t xml:space="preserve">s or </w:t>
            </w:r>
            <w:r w:rsidRPr="00EB2C24">
              <w:rPr>
                <w:rFonts w:ascii="Arial" w:hAnsi="Arial" w:cs="Arial"/>
                <w:sz w:val="20"/>
                <w:szCs w:val="20"/>
              </w:rPr>
              <w:t>media.</w:t>
            </w:r>
            <w:r w:rsidR="00F432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C24">
              <w:rPr>
                <w:rFonts w:ascii="Arial" w:hAnsi="Arial" w:cs="Arial"/>
                <w:sz w:val="20"/>
                <w:szCs w:val="20"/>
              </w:rPr>
              <w:t>Involves unpopular or contentious change</w:t>
            </w:r>
            <w:r w:rsidR="007424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623A012F" w14:textId="77777777" w:rsidTr="00145CA2">
        <w:tc>
          <w:tcPr>
            <w:tcW w:w="2127" w:type="dxa"/>
            <w:tcBorders>
              <w:bottom w:val="single" w:sz="4" w:space="0" w:color="auto"/>
            </w:tcBorders>
          </w:tcPr>
          <w:p w14:paraId="3E5B2D6B" w14:textId="77777777" w:rsidR="0074241B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  <w:p w14:paraId="4AEA2C59" w14:textId="77777777" w:rsidR="005100D7" w:rsidRPr="00EB2C24" w:rsidRDefault="005100D7" w:rsidP="003716F8">
            <w:pPr>
              <w:rPr>
                <w:rFonts w:ascii="Arial" w:hAnsi="Arial" w:cs="Arial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(Completion mandatory)</w:t>
            </w:r>
          </w:p>
        </w:tc>
        <w:tc>
          <w:tcPr>
            <w:tcW w:w="8674" w:type="dxa"/>
            <w:gridSpan w:val="7"/>
          </w:tcPr>
          <w:p w14:paraId="14B4414E" w14:textId="77777777" w:rsidR="000176E3" w:rsidRDefault="000176E3" w:rsidP="003716F8"/>
        </w:tc>
      </w:tr>
      <w:tr w:rsidR="00322999" w14:paraId="1265F219" w14:textId="77777777" w:rsidTr="00174CBD">
        <w:tc>
          <w:tcPr>
            <w:tcW w:w="2127" w:type="dxa"/>
            <w:shd w:val="clear" w:color="auto" w:fill="92CDDC" w:themeFill="accent5" w:themeFillTint="99"/>
          </w:tcPr>
          <w:p w14:paraId="664C5C96" w14:textId="77777777" w:rsidR="00322999" w:rsidRPr="00EB2C24" w:rsidRDefault="00322999" w:rsidP="003229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C24">
              <w:rPr>
                <w:rFonts w:ascii="Arial" w:hAnsi="Arial" w:cs="Arial"/>
                <w:b/>
                <w:sz w:val="20"/>
                <w:szCs w:val="20"/>
              </w:rPr>
              <w:t>A3. Financ</w:t>
            </w:r>
            <w:r>
              <w:rPr>
                <w:rFonts w:ascii="Arial" w:hAnsi="Arial" w:cs="Arial"/>
                <w:b/>
                <w:sz w:val="20"/>
                <w:szCs w:val="20"/>
              </w:rPr>
              <w:t>ial</w:t>
            </w:r>
          </w:p>
        </w:tc>
        <w:tc>
          <w:tcPr>
            <w:tcW w:w="2551" w:type="dxa"/>
          </w:tcPr>
          <w:p w14:paraId="0DDF50AE" w14:textId="2AB1AE1B" w:rsidR="00322999" w:rsidRPr="007B1A5C" w:rsidRDefault="00322999" w:rsidP="00322999">
            <w:pPr>
              <w:rPr>
                <w:rFonts w:ascii="Arial" w:hAnsi="Arial" w:cs="Arial"/>
                <w:sz w:val="20"/>
                <w:szCs w:val="20"/>
              </w:rPr>
            </w:pPr>
            <w:r w:rsidRPr="00082EE0">
              <w:rPr>
                <w:rFonts w:ascii="Arial" w:hAnsi="Arial" w:cs="Arial"/>
                <w:sz w:val="20"/>
                <w:szCs w:val="20"/>
              </w:rPr>
              <w:t>Little</w:t>
            </w:r>
            <w:r w:rsidR="0088290F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82EE0">
              <w:rPr>
                <w:rFonts w:ascii="Arial" w:hAnsi="Arial" w:cs="Arial"/>
                <w:sz w:val="20"/>
                <w:szCs w:val="20"/>
              </w:rPr>
              <w:t>o exposure of public funds</w:t>
            </w:r>
            <w:r>
              <w:rPr>
                <w:rFonts w:ascii="Arial" w:hAnsi="Arial" w:cs="Arial"/>
                <w:sz w:val="20"/>
                <w:szCs w:val="20"/>
              </w:rPr>
              <w:t xml:space="preserve"> or additional financial burden.</w:t>
            </w:r>
            <w:r w:rsidR="007B1A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 financial impact from environment</w:t>
            </w:r>
            <w:r w:rsidR="003E1CF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social</w:t>
            </w:r>
            <w:r w:rsidR="00CD4E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74241B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5" w:type="dxa"/>
          </w:tcPr>
          <w:p w14:paraId="4B26DD5B" w14:textId="77777777" w:rsidR="00322999" w:rsidRPr="00C7575D" w:rsidRDefault="00322999" w:rsidP="003229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7" w:type="dxa"/>
          </w:tcPr>
          <w:p w14:paraId="2D06C41A" w14:textId="77777777" w:rsidR="00322999" w:rsidRPr="00C7575D" w:rsidRDefault="00322999" w:rsidP="003229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8" w:type="dxa"/>
          </w:tcPr>
          <w:p w14:paraId="779DDD54" w14:textId="77777777" w:rsidR="00322999" w:rsidRPr="00C7575D" w:rsidRDefault="00322999" w:rsidP="003229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" w:type="dxa"/>
          </w:tcPr>
          <w:p w14:paraId="7E40CF15" w14:textId="77777777" w:rsidR="00322999" w:rsidRPr="00C7575D" w:rsidRDefault="00322999" w:rsidP="003229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" w:type="dxa"/>
          </w:tcPr>
          <w:p w14:paraId="1755444E" w14:textId="77777777" w:rsidR="00322999" w:rsidRPr="00C7575D" w:rsidRDefault="00322999" w:rsidP="003229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14:paraId="3D2A1890" w14:textId="77777777" w:rsidR="00322999" w:rsidRDefault="00322999" w:rsidP="00322999">
            <w:pPr>
              <w:rPr>
                <w:rFonts w:ascii="Arial" w:hAnsi="Arial" w:cs="Arial"/>
                <w:sz w:val="20"/>
                <w:szCs w:val="20"/>
              </w:rPr>
            </w:pPr>
            <w:r w:rsidRPr="00082EE0">
              <w:rPr>
                <w:rFonts w:ascii="Arial" w:hAnsi="Arial" w:cs="Arial"/>
                <w:sz w:val="20"/>
                <w:szCs w:val="20"/>
              </w:rPr>
              <w:t>Very significant financial exposure of public funds, or additional financial burden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D16F2" w14:textId="77777777" w:rsidR="00322999" w:rsidRPr="00082EE0" w:rsidRDefault="00322999" w:rsidP="00322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 financial impact from environmental or social change.</w:t>
            </w:r>
          </w:p>
        </w:tc>
      </w:tr>
      <w:tr w:rsidR="00322999" w14:paraId="462ABCF9" w14:textId="77777777" w:rsidTr="00145CA2">
        <w:tc>
          <w:tcPr>
            <w:tcW w:w="2127" w:type="dxa"/>
            <w:tcBorders>
              <w:bottom w:val="single" w:sz="4" w:space="0" w:color="auto"/>
            </w:tcBorders>
          </w:tcPr>
          <w:p w14:paraId="6C0554B0" w14:textId="77777777" w:rsidR="00322999" w:rsidRPr="00EB2C24" w:rsidRDefault="00322999" w:rsidP="00322999">
            <w:pPr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  <w:p w14:paraId="238ED934" w14:textId="77777777" w:rsidR="00322999" w:rsidRPr="00EB2C24" w:rsidRDefault="00322999" w:rsidP="00322999">
            <w:pPr>
              <w:rPr>
                <w:rFonts w:ascii="Arial" w:hAnsi="Arial" w:cs="Arial"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(Completion mandatory)</w:t>
            </w:r>
          </w:p>
        </w:tc>
        <w:tc>
          <w:tcPr>
            <w:tcW w:w="8674" w:type="dxa"/>
            <w:gridSpan w:val="7"/>
          </w:tcPr>
          <w:p w14:paraId="3A2F5DB5" w14:textId="77777777" w:rsidR="00322999" w:rsidRDefault="00322999" w:rsidP="00322999"/>
        </w:tc>
      </w:tr>
      <w:tr w:rsidR="00322999" w14:paraId="1E658913" w14:textId="77777777" w:rsidTr="00174CBD">
        <w:tc>
          <w:tcPr>
            <w:tcW w:w="2127" w:type="dxa"/>
            <w:shd w:val="clear" w:color="auto" w:fill="92CDDC" w:themeFill="accent5" w:themeFillTint="99"/>
          </w:tcPr>
          <w:p w14:paraId="70A07C96" w14:textId="77777777" w:rsidR="00322999" w:rsidRPr="00EB2C24" w:rsidRDefault="00322999" w:rsidP="003229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C24">
              <w:rPr>
                <w:rFonts w:ascii="Arial" w:hAnsi="Arial" w:cs="Arial"/>
                <w:b/>
                <w:sz w:val="20"/>
                <w:szCs w:val="20"/>
              </w:rPr>
              <w:t xml:space="preserve">A4. </w:t>
            </w:r>
            <w:r>
              <w:rPr>
                <w:rFonts w:ascii="Arial" w:hAnsi="Arial" w:cs="Arial"/>
                <w:b/>
                <w:sz w:val="20"/>
                <w:szCs w:val="20"/>
              </w:rPr>
              <w:t>Operational b</w:t>
            </w:r>
            <w:r w:rsidRPr="00EB2C24">
              <w:rPr>
                <w:rFonts w:ascii="Arial" w:hAnsi="Arial" w:cs="Arial"/>
                <w:b/>
                <w:sz w:val="20"/>
                <w:szCs w:val="20"/>
              </w:rPr>
              <w:t xml:space="preserve">usiness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B2C24">
              <w:rPr>
                <w:rFonts w:ascii="Arial" w:hAnsi="Arial" w:cs="Arial"/>
                <w:b/>
                <w:sz w:val="20"/>
                <w:szCs w:val="20"/>
              </w:rPr>
              <w:t xml:space="preserve"> commercial </w:t>
            </w:r>
            <w:r>
              <w:rPr>
                <w:rFonts w:ascii="Arial" w:hAnsi="Arial" w:cs="Arial"/>
                <w:b/>
                <w:sz w:val="20"/>
                <w:szCs w:val="20"/>
              </w:rPr>
              <w:t>change</w:t>
            </w:r>
          </w:p>
        </w:tc>
        <w:tc>
          <w:tcPr>
            <w:tcW w:w="2551" w:type="dxa"/>
          </w:tcPr>
          <w:p w14:paraId="0B6EFBDD" w14:textId="0BC15989" w:rsidR="00322999" w:rsidRPr="00EB2C24" w:rsidRDefault="00322999" w:rsidP="003229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Limited </w:t>
            </w:r>
            <w:r w:rsidRPr="00EB2C24">
              <w:rPr>
                <w:rFonts w:ascii="Arial" w:hAnsi="Arial" w:cs="Arial"/>
                <w:sz w:val="20"/>
                <w:szCs w:val="20"/>
              </w:rPr>
              <w:t xml:space="preserve">impact on </w:t>
            </w:r>
            <w:r>
              <w:rPr>
                <w:rFonts w:ascii="Arial" w:hAnsi="Arial" w:cs="Arial"/>
                <w:sz w:val="20"/>
                <w:szCs w:val="20"/>
              </w:rPr>
              <w:t xml:space="preserve">the organisation’s administration, </w:t>
            </w:r>
            <w:r w:rsidRPr="00EB2C24">
              <w:rPr>
                <w:rFonts w:ascii="Arial" w:hAnsi="Arial" w:cs="Arial"/>
                <w:sz w:val="20"/>
                <w:szCs w:val="20"/>
              </w:rPr>
              <w:t>operation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2C24">
              <w:rPr>
                <w:rFonts w:ascii="Arial" w:hAnsi="Arial" w:cs="Arial"/>
                <w:sz w:val="20"/>
                <w:szCs w:val="20"/>
              </w:rPr>
              <w:t xml:space="preserve"> or staff.</w:t>
            </w:r>
            <w:r w:rsidR="003E1C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C24">
              <w:rPr>
                <w:rFonts w:ascii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>impact on third party organisations</w:t>
            </w:r>
            <w:r w:rsidR="00965FD3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No changes to regulatory requirements.</w:t>
            </w:r>
          </w:p>
        </w:tc>
        <w:tc>
          <w:tcPr>
            <w:tcW w:w="575" w:type="dxa"/>
          </w:tcPr>
          <w:p w14:paraId="3BC0F586" w14:textId="77777777" w:rsidR="00322999" w:rsidRPr="00C7575D" w:rsidRDefault="00322999" w:rsidP="003229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7" w:type="dxa"/>
          </w:tcPr>
          <w:p w14:paraId="7497DDE8" w14:textId="77777777" w:rsidR="00322999" w:rsidRPr="00C7575D" w:rsidRDefault="00322999" w:rsidP="003229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8" w:type="dxa"/>
          </w:tcPr>
          <w:p w14:paraId="01291162" w14:textId="77777777" w:rsidR="00322999" w:rsidRPr="00C7575D" w:rsidRDefault="00322999" w:rsidP="003229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" w:type="dxa"/>
          </w:tcPr>
          <w:p w14:paraId="1F8C9912" w14:textId="77777777" w:rsidR="00322999" w:rsidRPr="00C7575D" w:rsidRDefault="00322999" w:rsidP="003229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" w:type="dxa"/>
          </w:tcPr>
          <w:p w14:paraId="6FD9116B" w14:textId="77777777" w:rsidR="00322999" w:rsidRPr="00C7575D" w:rsidRDefault="00322999" w:rsidP="003229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14:paraId="1D81FA21" w14:textId="01B2A9A3" w:rsidR="00322999" w:rsidRPr="00EB2C24" w:rsidRDefault="00322999" w:rsidP="00322999">
            <w:pPr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Rectifying high profile business problem.</w:t>
            </w:r>
            <w:r w:rsidR="004B73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C24">
              <w:rPr>
                <w:rFonts w:ascii="Arial" w:hAnsi="Arial" w:cs="Arial"/>
                <w:sz w:val="20"/>
                <w:szCs w:val="20"/>
              </w:rPr>
              <w:t>Significant impact on business or staff.</w:t>
            </w:r>
            <w:r w:rsidR="00D76FC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Significant i</w:t>
            </w:r>
            <w:r w:rsidRPr="00EB2C24">
              <w:rPr>
                <w:rFonts w:ascii="Arial" w:hAnsi="Arial" w:cs="Arial"/>
                <w:sz w:val="20"/>
                <w:szCs w:val="20"/>
              </w:rPr>
              <w:t xml:space="preserve">mpact on </w:t>
            </w:r>
            <w:r>
              <w:rPr>
                <w:rFonts w:ascii="Arial" w:hAnsi="Arial" w:cs="Arial"/>
                <w:sz w:val="20"/>
                <w:szCs w:val="20"/>
              </w:rPr>
              <w:t xml:space="preserve">external </w:t>
            </w:r>
            <w:r w:rsidRPr="00EB2C24">
              <w:rPr>
                <w:rFonts w:ascii="Arial" w:hAnsi="Arial" w:cs="Arial"/>
                <w:sz w:val="20"/>
                <w:szCs w:val="20"/>
              </w:rPr>
              <w:t>commercial market</w:t>
            </w:r>
            <w:r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Pr="00EB2C24">
              <w:rPr>
                <w:rFonts w:ascii="Arial" w:hAnsi="Arial" w:cs="Arial"/>
                <w:sz w:val="20"/>
                <w:szCs w:val="20"/>
              </w:rPr>
              <w:t xml:space="preserve">regulatory, trade or </w:t>
            </w: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EB2C24">
              <w:rPr>
                <w:rFonts w:ascii="Arial" w:hAnsi="Arial" w:cs="Arial"/>
                <w:sz w:val="20"/>
                <w:szCs w:val="20"/>
              </w:rPr>
              <w:t>burden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76F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C24">
              <w:rPr>
                <w:rFonts w:ascii="Arial" w:hAnsi="Arial" w:cs="Arial"/>
                <w:sz w:val="20"/>
                <w:szCs w:val="20"/>
              </w:rPr>
              <w:t>Essential to fulfil legislative requirement</w:t>
            </w:r>
            <w:r>
              <w:rPr>
                <w:rFonts w:ascii="Arial" w:hAnsi="Arial" w:cs="Arial"/>
                <w:sz w:val="20"/>
                <w:szCs w:val="20"/>
              </w:rPr>
              <w:t>s.</w:t>
            </w:r>
          </w:p>
        </w:tc>
      </w:tr>
      <w:tr w:rsidR="00322999" w14:paraId="2C416B91" w14:textId="77777777" w:rsidTr="00145CA2">
        <w:tc>
          <w:tcPr>
            <w:tcW w:w="2127" w:type="dxa"/>
            <w:tcBorders>
              <w:bottom w:val="single" w:sz="4" w:space="0" w:color="auto"/>
            </w:tcBorders>
          </w:tcPr>
          <w:p w14:paraId="38486383" w14:textId="77777777" w:rsidR="00322999" w:rsidRPr="00EB2C24" w:rsidRDefault="00322999" w:rsidP="00322999">
            <w:pPr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  <w:p w14:paraId="4C1E689D" w14:textId="77777777" w:rsidR="00322999" w:rsidRPr="00EB2C24" w:rsidRDefault="00322999" w:rsidP="003229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(Completion mandatory)</w:t>
            </w:r>
          </w:p>
        </w:tc>
        <w:tc>
          <w:tcPr>
            <w:tcW w:w="8674" w:type="dxa"/>
            <w:gridSpan w:val="7"/>
          </w:tcPr>
          <w:p w14:paraId="45A02893" w14:textId="77777777" w:rsidR="00322999" w:rsidRDefault="00322999" w:rsidP="00322999"/>
        </w:tc>
      </w:tr>
      <w:tr w:rsidR="008F2079" w14:paraId="7D3EFF4F" w14:textId="77777777" w:rsidTr="00174CBD">
        <w:tc>
          <w:tcPr>
            <w:tcW w:w="2127" w:type="dxa"/>
            <w:shd w:val="clear" w:color="auto" w:fill="92CDDC" w:themeFill="accent5" w:themeFillTint="99"/>
          </w:tcPr>
          <w:p w14:paraId="46B27123" w14:textId="77777777" w:rsidR="008F2079" w:rsidRDefault="008F2079" w:rsidP="008F2079">
            <w:pPr>
              <w:rPr>
                <w:rFonts w:ascii="Arial" w:hAnsi="Arial" w:cs="Arial"/>
                <w:b/>
                <w:sz w:val="20"/>
                <w:szCs w:val="20"/>
                <w:shd w:val="clear" w:color="auto" w:fill="92CDDC" w:themeFill="accent5" w:themeFillTint="99"/>
              </w:rPr>
            </w:pPr>
            <w:r w:rsidRPr="00EB2C24"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3C18CA">
              <w:rPr>
                <w:rFonts w:ascii="Arial" w:hAnsi="Arial" w:cs="Arial"/>
                <w:b/>
                <w:sz w:val="20"/>
                <w:szCs w:val="20"/>
                <w:shd w:val="clear" w:color="auto" w:fill="92CDDC" w:themeFill="accent5" w:themeFillTint="99"/>
              </w:rPr>
              <w:t>. Dependencies</w:t>
            </w:r>
          </w:p>
          <w:p w14:paraId="6F9A9C34" w14:textId="77777777" w:rsidR="008F2079" w:rsidRPr="00EB2C24" w:rsidRDefault="008F2079" w:rsidP="008F20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9675AEC" w14:textId="46AB1F56" w:rsidR="008F2079" w:rsidRDefault="008F2079" w:rsidP="008F20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 alone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n</w:t>
            </w:r>
            <w:r w:rsidRPr="00EB2C24">
              <w:rPr>
                <w:rFonts w:ascii="Arial" w:hAnsi="Arial" w:cs="Arial"/>
                <w:sz w:val="20"/>
                <w:szCs w:val="20"/>
              </w:rPr>
              <w:t>o dependen</w:t>
            </w:r>
            <w:r>
              <w:rPr>
                <w:rFonts w:ascii="Arial" w:hAnsi="Arial" w:cs="Arial"/>
                <w:sz w:val="20"/>
                <w:szCs w:val="20"/>
              </w:rPr>
              <w:t xml:space="preserve">cy on, or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for  other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programmes or projects.</w:t>
            </w:r>
          </w:p>
        </w:tc>
        <w:tc>
          <w:tcPr>
            <w:tcW w:w="575" w:type="dxa"/>
          </w:tcPr>
          <w:p w14:paraId="2D17D618" w14:textId="77777777" w:rsidR="008F2079" w:rsidRPr="00C7575D" w:rsidRDefault="008F2079" w:rsidP="008F20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7" w:type="dxa"/>
          </w:tcPr>
          <w:p w14:paraId="067D1FB4" w14:textId="77777777" w:rsidR="008F2079" w:rsidRPr="00C7575D" w:rsidRDefault="008F2079" w:rsidP="008F20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8" w:type="dxa"/>
          </w:tcPr>
          <w:p w14:paraId="0935ECB9" w14:textId="77777777" w:rsidR="008F2079" w:rsidRPr="00C7575D" w:rsidRDefault="008F2079" w:rsidP="008F20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" w:type="dxa"/>
          </w:tcPr>
          <w:p w14:paraId="74C72EC0" w14:textId="77777777" w:rsidR="008F2079" w:rsidRPr="00C7575D" w:rsidRDefault="008F2079" w:rsidP="008F20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" w:type="dxa"/>
          </w:tcPr>
          <w:p w14:paraId="185968C6" w14:textId="77777777" w:rsidR="008F2079" w:rsidRPr="00C7575D" w:rsidRDefault="008F2079" w:rsidP="008F20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14:paraId="3915327F" w14:textId="7EDDFBD2" w:rsidR="008F2079" w:rsidRPr="008A5F13" w:rsidRDefault="008F2079" w:rsidP="008F2079">
            <w:pPr>
              <w:rPr>
                <w:rFonts w:ascii="Arial" w:hAnsi="Arial" w:cs="Arial"/>
                <w:sz w:val="20"/>
                <w:szCs w:val="20"/>
              </w:rPr>
            </w:pPr>
            <w:r w:rsidRPr="008A5F13">
              <w:rPr>
                <w:rFonts w:ascii="Arial" w:hAnsi="Arial" w:cs="Arial"/>
                <w:sz w:val="20"/>
                <w:szCs w:val="20"/>
              </w:rPr>
              <w:t>Highly dependent on other legislation, programmes, projects or change initiatives for successful delivery, and/or vice versa.</w:t>
            </w:r>
          </w:p>
        </w:tc>
      </w:tr>
      <w:tr w:rsidR="008F2079" w14:paraId="7011BB1E" w14:textId="77777777" w:rsidTr="00145CA2">
        <w:tc>
          <w:tcPr>
            <w:tcW w:w="2127" w:type="dxa"/>
            <w:shd w:val="clear" w:color="auto" w:fill="FFFFFF" w:themeFill="background1"/>
          </w:tcPr>
          <w:p w14:paraId="75BECC48" w14:textId="77777777" w:rsidR="008F2079" w:rsidRPr="00EB2C24" w:rsidRDefault="008F2079" w:rsidP="008F2079">
            <w:pPr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  <w:p w14:paraId="2DE4604E" w14:textId="33AFCA1D" w:rsidR="008F2079" w:rsidRPr="00EB2C24" w:rsidRDefault="008F2079" w:rsidP="008F20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(Completion mandatory)</w:t>
            </w:r>
          </w:p>
        </w:tc>
        <w:tc>
          <w:tcPr>
            <w:tcW w:w="8674" w:type="dxa"/>
            <w:gridSpan w:val="7"/>
          </w:tcPr>
          <w:p w14:paraId="1800C1A6" w14:textId="77777777" w:rsidR="008F2079" w:rsidRPr="008A5F13" w:rsidRDefault="008F2079" w:rsidP="008F20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88D" w14:paraId="09522E01" w14:textId="77777777" w:rsidTr="000E7BC3">
        <w:trPr>
          <w:trHeight w:val="1272"/>
        </w:trPr>
        <w:tc>
          <w:tcPr>
            <w:tcW w:w="2127" w:type="dxa"/>
            <w:shd w:val="clear" w:color="auto" w:fill="92CDDC" w:themeFill="accent5" w:themeFillTint="99"/>
          </w:tcPr>
          <w:p w14:paraId="4DDA469C" w14:textId="77777777" w:rsidR="00F9688D" w:rsidRDefault="00F9688D" w:rsidP="00F968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C24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EB2C2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Social License</w:t>
            </w:r>
          </w:p>
          <w:p w14:paraId="64C85D2F" w14:textId="324186DD" w:rsidR="00F9688D" w:rsidRPr="000E7BC3" w:rsidRDefault="00F9688D" w:rsidP="00F968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ABC729" w14:textId="295EBE9D" w:rsidR="00F9688D" w:rsidRPr="00EB2C24" w:rsidRDefault="00AC3A8A" w:rsidP="00F968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or</w:t>
            </w:r>
            <w:r w:rsidR="00C14981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F9688D">
              <w:rPr>
                <w:rFonts w:ascii="Arial" w:hAnsi="Arial" w:cs="Arial"/>
                <w:sz w:val="20"/>
                <w:szCs w:val="20"/>
              </w:rPr>
              <w:t>imited impact on levels of buy-in across external</w:t>
            </w:r>
            <w:r w:rsidR="00DD0BA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9688D">
              <w:rPr>
                <w:rFonts w:ascii="Arial" w:hAnsi="Arial" w:cs="Arial"/>
                <w:sz w:val="20"/>
                <w:szCs w:val="20"/>
              </w:rPr>
              <w:t xml:space="preserve">internal stakeholders that </w:t>
            </w:r>
            <w:r w:rsidR="000D0BA9"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="00C14981">
              <w:rPr>
                <w:rFonts w:ascii="Arial" w:hAnsi="Arial" w:cs="Arial"/>
                <w:sz w:val="20"/>
                <w:szCs w:val="20"/>
              </w:rPr>
              <w:t>initiatives</w:t>
            </w:r>
            <w:r w:rsidR="000D0BA9">
              <w:rPr>
                <w:rFonts w:ascii="Arial" w:hAnsi="Arial" w:cs="Arial"/>
                <w:sz w:val="20"/>
                <w:szCs w:val="20"/>
              </w:rPr>
              <w:t xml:space="preserve"> of this type</w:t>
            </w:r>
            <w:r w:rsidR="00F9688D">
              <w:rPr>
                <w:rFonts w:ascii="Arial" w:hAnsi="Arial" w:cs="Arial"/>
                <w:sz w:val="20"/>
                <w:szCs w:val="20"/>
              </w:rPr>
              <w:t xml:space="preserve"> remain the right thing to do</w:t>
            </w:r>
            <w:r w:rsidR="00B748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5" w:type="dxa"/>
          </w:tcPr>
          <w:p w14:paraId="5A047018" w14:textId="77777777" w:rsidR="00F9688D" w:rsidRPr="00C7575D" w:rsidRDefault="00F9688D" w:rsidP="00F968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7" w:type="dxa"/>
          </w:tcPr>
          <w:p w14:paraId="774D40D3" w14:textId="77777777" w:rsidR="00F9688D" w:rsidRPr="00C7575D" w:rsidRDefault="00F9688D" w:rsidP="00F968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8" w:type="dxa"/>
          </w:tcPr>
          <w:p w14:paraId="69BCE55F" w14:textId="77777777" w:rsidR="00F9688D" w:rsidRPr="00C7575D" w:rsidRDefault="00F9688D" w:rsidP="00F968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" w:type="dxa"/>
          </w:tcPr>
          <w:p w14:paraId="0EB85E22" w14:textId="77777777" w:rsidR="00F9688D" w:rsidRPr="00C7575D" w:rsidRDefault="00F9688D" w:rsidP="00F968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" w:type="dxa"/>
          </w:tcPr>
          <w:p w14:paraId="51FFF20D" w14:textId="77777777" w:rsidR="00F9688D" w:rsidRPr="00C7575D" w:rsidRDefault="00F9688D" w:rsidP="00F968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5" w:type="dxa"/>
          </w:tcPr>
          <w:p w14:paraId="62F5C34C" w14:textId="4D603667" w:rsidR="00F9688D" w:rsidRPr="00EB2C24" w:rsidRDefault="001A23B3" w:rsidP="00F968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</w:t>
            </w:r>
            <w:r w:rsidR="005779A6">
              <w:rPr>
                <w:rFonts w:ascii="Arial" w:hAnsi="Arial" w:cs="Arial"/>
                <w:sz w:val="20"/>
                <w:szCs w:val="20"/>
              </w:rPr>
              <w:t xml:space="preserve"> politica</w:t>
            </w:r>
            <w:r w:rsidR="00C30D9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5779A6">
              <w:rPr>
                <w:rFonts w:ascii="Arial" w:hAnsi="Arial" w:cs="Arial"/>
                <w:sz w:val="20"/>
                <w:szCs w:val="20"/>
              </w:rPr>
              <w:t>public</w:t>
            </w:r>
            <w:r w:rsidR="00C30D9B">
              <w:rPr>
                <w:rFonts w:ascii="Arial" w:hAnsi="Arial" w:cs="Arial"/>
                <w:sz w:val="20"/>
                <w:szCs w:val="20"/>
              </w:rPr>
              <w:t xml:space="preserve"> interes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  <w:r w:rsidR="00F9688D" w:rsidRPr="005A5E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F9688D" w:rsidRPr="005A5E60">
              <w:rPr>
                <w:rFonts w:ascii="Arial" w:hAnsi="Arial" w:cs="Arial"/>
                <w:sz w:val="20"/>
                <w:szCs w:val="20"/>
              </w:rPr>
              <w:t>oss in stakeholder buy-in to</w:t>
            </w:r>
            <w:r w:rsidR="00E635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C5D">
              <w:rPr>
                <w:rFonts w:ascii="Arial" w:hAnsi="Arial" w:cs="Arial"/>
                <w:sz w:val="20"/>
                <w:szCs w:val="20"/>
              </w:rPr>
              <w:t>initiatives</w:t>
            </w:r>
            <w:r w:rsidR="00F9688D" w:rsidRPr="005A5E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B05">
              <w:rPr>
                <w:rFonts w:ascii="Arial" w:hAnsi="Arial" w:cs="Arial"/>
                <w:sz w:val="20"/>
                <w:szCs w:val="20"/>
              </w:rPr>
              <w:t xml:space="preserve">of this type </w:t>
            </w:r>
            <w:r w:rsidR="00F9688D" w:rsidRPr="005A5E60">
              <w:rPr>
                <w:rFonts w:ascii="Arial" w:hAnsi="Arial" w:cs="Arial"/>
                <w:sz w:val="20"/>
                <w:szCs w:val="20"/>
              </w:rPr>
              <w:t>remaining the right thing to do, or trust in ability to be delivered in the right way</w:t>
            </w:r>
            <w:r w:rsidR="008B4BAA">
              <w:rPr>
                <w:rFonts w:ascii="Arial" w:hAnsi="Arial" w:cs="Arial"/>
                <w:sz w:val="20"/>
                <w:szCs w:val="20"/>
              </w:rPr>
              <w:t xml:space="preserve">, with </w:t>
            </w:r>
            <w:r w:rsidR="009138C0"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="00555E8A" w:rsidRPr="005A5E60">
              <w:rPr>
                <w:rFonts w:ascii="Arial" w:hAnsi="Arial" w:cs="Arial"/>
                <w:sz w:val="20"/>
                <w:szCs w:val="20"/>
              </w:rPr>
              <w:t>legal challenge</w:t>
            </w:r>
            <w:r w:rsidR="00345E50">
              <w:rPr>
                <w:rFonts w:ascii="Arial" w:hAnsi="Arial" w:cs="Arial"/>
                <w:sz w:val="20"/>
                <w:szCs w:val="20"/>
              </w:rPr>
              <w:t>s likely</w:t>
            </w:r>
            <w:r w:rsidR="00513109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B731CE">
              <w:rPr>
                <w:rFonts w:ascii="Arial" w:hAnsi="Arial" w:cs="Arial"/>
                <w:sz w:val="20"/>
                <w:szCs w:val="20"/>
              </w:rPr>
              <w:t>f</w:t>
            </w:r>
            <w:r w:rsidR="00037D85">
              <w:rPr>
                <w:rFonts w:ascii="Arial" w:hAnsi="Arial" w:cs="Arial"/>
                <w:sz w:val="20"/>
                <w:szCs w:val="20"/>
              </w:rPr>
              <w:t xml:space="preserve">ailure to </w:t>
            </w:r>
            <w:r w:rsidR="009E59AA" w:rsidRPr="005A5E60">
              <w:rPr>
                <w:rFonts w:ascii="Arial" w:hAnsi="Arial" w:cs="Arial"/>
                <w:sz w:val="20"/>
                <w:szCs w:val="20"/>
              </w:rPr>
              <w:t xml:space="preserve">secure </w:t>
            </w:r>
            <w:r w:rsidR="00513109">
              <w:rPr>
                <w:rFonts w:ascii="Arial" w:hAnsi="Arial" w:cs="Arial"/>
                <w:sz w:val="20"/>
                <w:szCs w:val="20"/>
              </w:rPr>
              <w:t>funds</w:t>
            </w:r>
            <w:r w:rsidR="002D1B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34FB" w14:paraId="7D98DFE2" w14:textId="77777777" w:rsidTr="00145CA2">
        <w:tc>
          <w:tcPr>
            <w:tcW w:w="2127" w:type="dxa"/>
            <w:shd w:val="clear" w:color="auto" w:fill="FFFFFF" w:themeFill="background1"/>
          </w:tcPr>
          <w:p w14:paraId="5D1E0742" w14:textId="77777777" w:rsidR="00D234FB" w:rsidRPr="00EB2C24" w:rsidRDefault="00D234FB" w:rsidP="00D234FB">
            <w:pPr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  <w:p w14:paraId="374C4766" w14:textId="64095B05" w:rsidR="00D234FB" w:rsidRPr="00EB2C24" w:rsidRDefault="00D234FB" w:rsidP="00D234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(Completion mandatory)</w:t>
            </w:r>
          </w:p>
        </w:tc>
        <w:tc>
          <w:tcPr>
            <w:tcW w:w="8674" w:type="dxa"/>
            <w:gridSpan w:val="7"/>
          </w:tcPr>
          <w:p w14:paraId="4AECE84E" w14:textId="77777777" w:rsidR="00D234FB" w:rsidRDefault="00D234FB" w:rsidP="00003E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079" w14:paraId="7BD76C24" w14:textId="77777777" w:rsidTr="00145CA2">
        <w:tc>
          <w:tcPr>
            <w:tcW w:w="10801" w:type="dxa"/>
            <w:gridSpan w:val="8"/>
            <w:shd w:val="clear" w:color="auto" w:fill="92CDDC" w:themeFill="accent5" w:themeFillTint="99"/>
          </w:tcPr>
          <w:p w14:paraId="4EBE7691" w14:textId="77777777" w:rsidR="008F2079" w:rsidRPr="00812704" w:rsidRDefault="008F2079" w:rsidP="008F20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2" w:name="_Hlk217028463"/>
            <w:r>
              <w:rPr>
                <w:rFonts w:ascii="Arial" w:hAnsi="Arial" w:cs="Arial"/>
                <w:b/>
                <w:sz w:val="28"/>
                <w:szCs w:val="28"/>
              </w:rPr>
              <w:t>Overall Consequential Impact A</w:t>
            </w:r>
            <w:r w:rsidRPr="00812704">
              <w:rPr>
                <w:rFonts w:ascii="Arial" w:hAnsi="Arial" w:cs="Arial"/>
                <w:b/>
                <w:sz w:val="28"/>
                <w:szCs w:val="28"/>
              </w:rPr>
              <w:t>ssessment</w:t>
            </w:r>
          </w:p>
        </w:tc>
      </w:tr>
      <w:tr w:rsidR="008F2079" w14:paraId="0A7015EB" w14:textId="77777777" w:rsidTr="00F965C1">
        <w:trPr>
          <w:trHeight w:val="821"/>
        </w:trPr>
        <w:tc>
          <w:tcPr>
            <w:tcW w:w="4678" w:type="dxa"/>
            <w:gridSpan w:val="2"/>
            <w:shd w:val="clear" w:color="auto" w:fill="92CDDC" w:themeFill="accent5" w:themeFillTint="99"/>
          </w:tcPr>
          <w:p w14:paraId="125CAE9F" w14:textId="77777777" w:rsidR="008F2079" w:rsidRPr="00645DEA" w:rsidRDefault="008F2079" w:rsidP="008F20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5DE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F1684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45DEA">
              <w:rPr>
                <w:rFonts w:ascii="Arial" w:hAnsi="Arial" w:cs="Arial"/>
                <w:b/>
                <w:sz w:val="20"/>
                <w:szCs w:val="20"/>
              </w:rPr>
              <w:t>. Little or no impact on the public, political stakeholders, public finances, operational business or dependent programmes</w:t>
            </w:r>
            <w:r w:rsidR="00790B25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645DEA">
              <w:rPr>
                <w:rFonts w:ascii="Arial" w:hAnsi="Arial" w:cs="Arial"/>
                <w:b/>
                <w:sz w:val="20"/>
                <w:szCs w:val="20"/>
              </w:rPr>
              <w:t>projects.</w:t>
            </w:r>
          </w:p>
        </w:tc>
        <w:tc>
          <w:tcPr>
            <w:tcW w:w="575" w:type="dxa"/>
          </w:tcPr>
          <w:p w14:paraId="08A3C1E3" w14:textId="77777777" w:rsidR="008F2079" w:rsidRDefault="008F2079" w:rsidP="008F20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</w:t>
            </w:r>
          </w:p>
          <w:p w14:paraId="0D51D6D1" w14:textId="77777777" w:rsidR="008F2079" w:rsidRPr="00EB2C24" w:rsidRDefault="008F2079" w:rsidP="008F20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17AACFFE" w14:textId="77777777" w:rsidR="008F2079" w:rsidRDefault="008F2079" w:rsidP="008F20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L</w:t>
            </w:r>
          </w:p>
          <w:p w14:paraId="0EFA025E" w14:textId="77777777" w:rsidR="008F2079" w:rsidRPr="00EB2C24" w:rsidRDefault="008F2079" w:rsidP="008F20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</w:tcPr>
          <w:p w14:paraId="28398161" w14:textId="77777777" w:rsidR="008F2079" w:rsidRDefault="008F2079" w:rsidP="008F20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412526AD" w14:textId="77777777" w:rsidR="008F2079" w:rsidRPr="00EB2C24" w:rsidRDefault="008F2079" w:rsidP="008F20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</w:tcPr>
          <w:p w14:paraId="49499CC7" w14:textId="77777777" w:rsidR="008F2079" w:rsidRDefault="008F2079" w:rsidP="008F20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H</w:t>
            </w:r>
          </w:p>
          <w:p w14:paraId="281067A5" w14:textId="77777777" w:rsidR="008F2079" w:rsidRPr="00EB2C24" w:rsidRDefault="008F2079" w:rsidP="008F20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</w:tcPr>
          <w:p w14:paraId="1864E741" w14:textId="77777777" w:rsidR="008F2079" w:rsidRDefault="008F2079" w:rsidP="008F20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2C24">
              <w:rPr>
                <w:rFonts w:ascii="Arial" w:hAnsi="Arial" w:cs="Arial"/>
                <w:sz w:val="20"/>
                <w:szCs w:val="20"/>
              </w:rPr>
              <w:t>VH</w:t>
            </w:r>
          </w:p>
          <w:p w14:paraId="720878EF" w14:textId="77777777" w:rsidR="008F2079" w:rsidRPr="00EB2C24" w:rsidRDefault="008F2079" w:rsidP="008F20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  <w:shd w:val="clear" w:color="auto" w:fill="92CDDC" w:themeFill="accent5" w:themeFillTint="99"/>
          </w:tcPr>
          <w:p w14:paraId="4A145E3D" w14:textId="5A36E911" w:rsidR="008F2079" w:rsidRPr="00645DEA" w:rsidRDefault="008F2079" w:rsidP="008F2079">
            <w:pPr>
              <w:rPr>
                <w:rFonts w:ascii="Arial" w:hAnsi="Arial" w:cs="Arial"/>
                <w:b/>
              </w:rPr>
            </w:pPr>
            <w:r w:rsidRPr="00645DEA">
              <w:rPr>
                <w:rFonts w:ascii="Arial" w:hAnsi="Arial" w:cs="Arial"/>
                <w:b/>
                <w:sz w:val="20"/>
                <w:szCs w:val="20"/>
              </w:rPr>
              <w:t>Very high impact on the public, political stakeholders, public finances, operational business or dependent programmes</w:t>
            </w:r>
            <w:r w:rsidR="00790B25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645DEA">
              <w:rPr>
                <w:rFonts w:ascii="Arial" w:hAnsi="Arial" w:cs="Arial"/>
                <w:b/>
                <w:sz w:val="20"/>
                <w:szCs w:val="20"/>
              </w:rPr>
              <w:t>proje</w:t>
            </w:r>
            <w:r w:rsidR="00B61D6E">
              <w:rPr>
                <w:rFonts w:ascii="Arial" w:hAnsi="Arial" w:cs="Arial"/>
                <w:b/>
                <w:sz w:val="20"/>
                <w:szCs w:val="20"/>
              </w:rPr>
              <w:t>ct</w:t>
            </w:r>
          </w:p>
        </w:tc>
      </w:tr>
      <w:tr w:rsidR="00F965C1" w14:paraId="0564FB9D" w14:textId="77777777" w:rsidTr="00F965C1">
        <w:trPr>
          <w:trHeight w:val="821"/>
        </w:trPr>
        <w:tc>
          <w:tcPr>
            <w:tcW w:w="10801" w:type="dxa"/>
            <w:gridSpan w:val="8"/>
          </w:tcPr>
          <w:p w14:paraId="16F2F095" w14:textId="77777777" w:rsidR="00F965C1" w:rsidRPr="000E6BE1" w:rsidRDefault="00F965C1" w:rsidP="00F965C1">
            <w:pPr>
              <w:rPr>
                <w:rFonts w:ascii="Arial" w:hAnsi="Arial" w:cs="Arial"/>
                <w:sz w:val="16"/>
                <w:szCs w:val="16"/>
              </w:rPr>
            </w:pPr>
            <w:r w:rsidRPr="00C962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Explanatory </w:t>
            </w:r>
            <w:proofErr w:type="gramStart"/>
            <w:r w:rsidRPr="00C962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Notes </w:t>
            </w:r>
            <w:r w:rsidRPr="0014485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Completion mandatory</w:t>
            </w:r>
            <w:r w:rsidRPr="0014485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846F655" w14:textId="111CD9A1" w:rsidR="00F965C1" w:rsidRPr="00645DEA" w:rsidRDefault="00F965C1" w:rsidP="00F9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[Note: If score is Very Low (VL) completion of Table B below is optional. The marking above is to be used in Table C if appropriate.]</w:t>
            </w:r>
          </w:p>
        </w:tc>
      </w:tr>
      <w:bookmarkEnd w:id="2"/>
    </w:tbl>
    <w:p w14:paraId="070A3FDD" w14:textId="77777777" w:rsidR="00145CA2" w:rsidRDefault="00145CA2" w:rsidP="008F2079">
      <w:pPr>
        <w:rPr>
          <w:rFonts w:ascii="Arial" w:hAnsi="Arial" w:cs="Arial"/>
          <w:b/>
          <w:sz w:val="20"/>
          <w:szCs w:val="20"/>
          <w:u w:val="single"/>
        </w:rPr>
        <w:sectPr w:rsidR="00145CA2" w:rsidSect="00BD31DA">
          <w:headerReference w:type="default" r:id="rId10"/>
          <w:pgSz w:w="11906" w:h="16838"/>
          <w:pgMar w:top="1134" w:right="567" w:bottom="567" w:left="567" w:header="709" w:footer="586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bookmarkEnd w:id="0"/>
    <w:p w14:paraId="7F47F40A" w14:textId="77777777" w:rsidR="00351512" w:rsidRDefault="00351512" w:rsidP="005100D7"/>
    <w:tbl>
      <w:tblPr>
        <w:tblStyle w:val="TableGrid"/>
        <w:tblW w:w="10800" w:type="dxa"/>
        <w:tblInd w:w="-5" w:type="dxa"/>
        <w:tblLook w:val="01E0" w:firstRow="1" w:lastRow="1" w:firstColumn="1" w:lastColumn="1" w:noHBand="0" w:noVBand="0"/>
      </w:tblPr>
      <w:tblGrid>
        <w:gridCol w:w="2329"/>
        <w:gridCol w:w="2505"/>
        <w:gridCol w:w="563"/>
        <w:gridCol w:w="540"/>
        <w:gridCol w:w="537"/>
        <w:gridCol w:w="572"/>
        <w:gridCol w:w="756"/>
        <w:gridCol w:w="2998"/>
      </w:tblGrid>
      <w:tr w:rsidR="005100D7" w14:paraId="2D18B1AF" w14:textId="77777777" w:rsidTr="00351512">
        <w:tc>
          <w:tcPr>
            <w:tcW w:w="10800" w:type="dxa"/>
            <w:gridSpan w:val="8"/>
          </w:tcPr>
          <w:p w14:paraId="30BC23DD" w14:textId="77777777" w:rsidR="005100D7" w:rsidRDefault="005100D7" w:rsidP="003716F8">
            <w:pPr>
              <w:ind w:left="3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TABLE B1</w:t>
            </w:r>
          </w:p>
          <w:p w14:paraId="3CB8A66F" w14:textId="77777777" w:rsidR="005100D7" w:rsidRPr="00572523" w:rsidRDefault="005100D7" w:rsidP="003716F8">
            <w:pPr>
              <w:ind w:left="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2523">
              <w:rPr>
                <w:rFonts w:ascii="Arial" w:hAnsi="Arial" w:cs="Arial"/>
                <w:b/>
                <w:sz w:val="32"/>
                <w:szCs w:val="32"/>
              </w:rPr>
              <w:t xml:space="preserve">Programme/Project Complexity Assessment </w:t>
            </w:r>
          </w:p>
          <w:p w14:paraId="12D5BF4D" w14:textId="77777777" w:rsidR="005100D7" w:rsidRPr="002B5E1D" w:rsidRDefault="005100D7" w:rsidP="00035CDA">
            <w:pPr>
              <w:jc w:val="center"/>
              <w:rPr>
                <w:sz w:val="18"/>
                <w:szCs w:val="18"/>
              </w:rPr>
            </w:pPr>
            <w:r w:rsidRPr="002B5E1D">
              <w:rPr>
                <w:rFonts w:ascii="Arial" w:hAnsi="Arial" w:cs="Arial"/>
                <w:sz w:val="18"/>
                <w:szCs w:val="18"/>
              </w:rPr>
              <w:t>An assessment of the complexity factors that may affect the achievement of the programme/project objectives</w:t>
            </w:r>
            <w:r w:rsidR="00035CD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100D7" w14:paraId="72EC1065" w14:textId="77777777" w:rsidTr="00351512">
        <w:tc>
          <w:tcPr>
            <w:tcW w:w="232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7654FB5" w14:textId="77777777" w:rsidR="005100D7" w:rsidRPr="009F3A49" w:rsidRDefault="005100D7" w:rsidP="00035CDA">
            <w:pPr>
              <w:rPr>
                <w:rFonts w:ascii="Arial" w:hAnsi="Arial" w:cs="Arial"/>
                <w:b/>
              </w:rPr>
            </w:pPr>
            <w:r w:rsidRPr="009F3A49">
              <w:rPr>
                <w:rFonts w:ascii="Arial" w:hAnsi="Arial" w:cs="Arial"/>
                <w:b/>
              </w:rPr>
              <w:t>B1</w:t>
            </w:r>
            <w:r>
              <w:rPr>
                <w:rFonts w:ascii="Arial" w:hAnsi="Arial" w:cs="Arial"/>
                <w:b/>
              </w:rPr>
              <w:t xml:space="preserve">Strategic </w:t>
            </w:r>
            <w:r w:rsidR="00035CDA">
              <w:rPr>
                <w:rFonts w:ascii="Arial" w:hAnsi="Arial" w:cs="Arial"/>
                <w:b/>
              </w:rPr>
              <w:t>p</w:t>
            </w:r>
            <w:r w:rsidRPr="009F3A49">
              <w:rPr>
                <w:rFonts w:ascii="Arial" w:hAnsi="Arial" w:cs="Arial"/>
                <w:b/>
              </w:rPr>
              <w:t>rofile</w:t>
            </w:r>
          </w:p>
        </w:tc>
        <w:tc>
          <w:tcPr>
            <w:tcW w:w="2505" w:type="dxa"/>
          </w:tcPr>
          <w:p w14:paraId="74AF9104" w14:textId="77777777" w:rsidR="005100D7" w:rsidRPr="005A7E5B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3" w:type="dxa"/>
          </w:tcPr>
          <w:p w14:paraId="0E5B447C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Very Low</w:t>
            </w:r>
          </w:p>
        </w:tc>
        <w:tc>
          <w:tcPr>
            <w:tcW w:w="540" w:type="dxa"/>
          </w:tcPr>
          <w:p w14:paraId="5E5F109A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537" w:type="dxa"/>
          </w:tcPr>
          <w:p w14:paraId="000CCFB2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Med</w:t>
            </w:r>
          </w:p>
        </w:tc>
        <w:tc>
          <w:tcPr>
            <w:tcW w:w="572" w:type="dxa"/>
          </w:tcPr>
          <w:p w14:paraId="06889AC9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  <w:tc>
          <w:tcPr>
            <w:tcW w:w="756" w:type="dxa"/>
          </w:tcPr>
          <w:p w14:paraId="41A6D08F" w14:textId="77777777" w:rsidR="005100D7" w:rsidRPr="00EB2C24" w:rsidRDefault="005100D7" w:rsidP="003716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Very High</w:t>
            </w:r>
          </w:p>
        </w:tc>
        <w:tc>
          <w:tcPr>
            <w:tcW w:w="2998" w:type="dxa"/>
          </w:tcPr>
          <w:p w14:paraId="379BE6A5" w14:textId="77777777" w:rsidR="005100D7" w:rsidRPr="00285EE5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00D7" w14:paraId="2BFCF49A" w14:textId="77777777" w:rsidTr="00351512">
        <w:tc>
          <w:tcPr>
            <w:tcW w:w="2329" w:type="dxa"/>
            <w:shd w:val="clear" w:color="auto" w:fill="B6DDE8" w:themeFill="accent5" w:themeFillTint="66"/>
          </w:tcPr>
          <w:p w14:paraId="653DE554" w14:textId="77777777" w:rsidR="005100D7" w:rsidRPr="00035CDA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 xml:space="preserve">B1.1. Political </w:t>
            </w:r>
          </w:p>
        </w:tc>
        <w:tc>
          <w:tcPr>
            <w:tcW w:w="2505" w:type="dxa"/>
          </w:tcPr>
          <w:p w14:paraId="1293C46D" w14:textId="77777777" w:rsidR="005100D7" w:rsidRPr="00285EE5" w:rsidRDefault="005100D7" w:rsidP="00035CDA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No political involvement or</w:t>
            </w:r>
            <w:r>
              <w:rPr>
                <w:rFonts w:ascii="Arial" w:hAnsi="Arial" w:cs="Arial"/>
                <w:sz w:val="20"/>
                <w:szCs w:val="20"/>
              </w:rPr>
              <w:t xml:space="preserve"> not requiring any special handling or additional </w:t>
            </w:r>
            <w:r w:rsidRPr="00285EE5">
              <w:rPr>
                <w:rFonts w:ascii="Arial" w:hAnsi="Arial" w:cs="Arial"/>
                <w:sz w:val="20"/>
                <w:szCs w:val="20"/>
              </w:rPr>
              <w:t>engagement</w:t>
            </w:r>
            <w:r w:rsidR="00035C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3" w:type="dxa"/>
          </w:tcPr>
          <w:p w14:paraId="49E33535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2C7D0128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" w:type="dxa"/>
          </w:tcPr>
          <w:p w14:paraId="52A21945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2FB05FAF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14:paraId="1C537A78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</w:tcPr>
          <w:p w14:paraId="498E026B" w14:textId="77777777" w:rsidR="00035CD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Multiple political interests requiring handling.</w:t>
            </w:r>
          </w:p>
          <w:p w14:paraId="67FF9EE2" w14:textId="77777777" w:rsidR="00035CD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85EE5">
              <w:rPr>
                <w:rFonts w:ascii="Arial" w:hAnsi="Arial" w:cs="Arial"/>
                <w:sz w:val="20"/>
                <w:szCs w:val="20"/>
              </w:rPr>
              <w:t>olitical agenda changing, unclear direction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285EE5">
              <w:rPr>
                <w:rFonts w:ascii="Arial" w:hAnsi="Arial" w:cs="Arial"/>
                <w:sz w:val="20"/>
                <w:szCs w:val="20"/>
              </w:rPr>
              <w:t>increasing opposition.</w:t>
            </w:r>
          </w:p>
          <w:p w14:paraId="547F200A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External politic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interests </w:t>
            </w:r>
            <w:r w:rsidRPr="00285EE5">
              <w:rPr>
                <w:rFonts w:ascii="Arial" w:hAnsi="Arial" w:cs="Arial"/>
                <w:sz w:val="20"/>
                <w:szCs w:val="20"/>
              </w:rPr>
              <w:t>involved e.g. EU</w:t>
            </w:r>
            <w:r w:rsidR="00035C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495F45C9" w14:textId="77777777" w:rsidTr="00351512">
        <w:tc>
          <w:tcPr>
            <w:tcW w:w="2329" w:type="dxa"/>
            <w:tcBorders>
              <w:bottom w:val="single" w:sz="4" w:space="0" w:color="auto"/>
            </w:tcBorders>
          </w:tcPr>
          <w:p w14:paraId="2240910A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8471" w:type="dxa"/>
            <w:gridSpan w:val="7"/>
          </w:tcPr>
          <w:p w14:paraId="2208DEFD" w14:textId="77777777" w:rsidR="000176E3" w:rsidRDefault="000176E3" w:rsidP="003716F8"/>
        </w:tc>
      </w:tr>
      <w:tr w:rsidR="005100D7" w14:paraId="17DD761C" w14:textId="77777777" w:rsidTr="00351512">
        <w:tc>
          <w:tcPr>
            <w:tcW w:w="2329" w:type="dxa"/>
            <w:shd w:val="clear" w:color="auto" w:fill="B6DDE8" w:themeFill="accent5" w:themeFillTint="66"/>
          </w:tcPr>
          <w:p w14:paraId="6704FA7F" w14:textId="77777777" w:rsidR="005100D7" w:rsidRPr="00035CDA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>B1.2. Public</w:t>
            </w:r>
          </w:p>
        </w:tc>
        <w:tc>
          <w:tcPr>
            <w:tcW w:w="2505" w:type="dxa"/>
          </w:tcPr>
          <w:p w14:paraId="450AC91B" w14:textId="77777777" w:rsidR="00035CD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or very low public profile.</w:t>
            </w:r>
          </w:p>
          <w:p w14:paraId="49D1EB06" w14:textId="77777777" w:rsidR="00035CD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 xml:space="preserve">No change in </w:t>
            </w:r>
            <w:r>
              <w:rPr>
                <w:rFonts w:ascii="Arial" w:hAnsi="Arial" w:cs="Arial"/>
                <w:sz w:val="20"/>
                <w:szCs w:val="20"/>
              </w:rPr>
              <w:t xml:space="preserve">public 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interest </w:t>
            </w: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r>
              <w:rPr>
                <w:rFonts w:ascii="Arial" w:hAnsi="Arial" w:cs="Arial"/>
                <w:sz w:val="20"/>
                <w:szCs w:val="20"/>
              </w:rPr>
              <w:t>provision</w:t>
            </w:r>
            <w:r w:rsidRPr="00285E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321355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interest from </w:t>
            </w:r>
            <w:r w:rsidR="00035CDA">
              <w:rPr>
                <w:rFonts w:ascii="Arial" w:hAnsi="Arial" w:cs="Arial"/>
                <w:sz w:val="20"/>
                <w:szCs w:val="20"/>
              </w:rPr>
              <w:t>external pressure groups.</w:t>
            </w:r>
          </w:p>
        </w:tc>
        <w:tc>
          <w:tcPr>
            <w:tcW w:w="563" w:type="dxa"/>
          </w:tcPr>
          <w:p w14:paraId="3D1C68AA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05E811DC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" w:type="dxa"/>
          </w:tcPr>
          <w:p w14:paraId="3301DF11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69D76737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14:paraId="079F933C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</w:tcPr>
          <w:p w14:paraId="0FE007A4" w14:textId="77777777" w:rsidR="00035CD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high public profile, s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ignificant </w:t>
            </w:r>
            <w:r>
              <w:rPr>
                <w:rFonts w:ascii="Arial" w:hAnsi="Arial" w:cs="Arial"/>
                <w:sz w:val="20"/>
                <w:szCs w:val="20"/>
              </w:rPr>
              <w:t>interest from public and/or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from active pressure groups/media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91E3D0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Complex external communications.</w:t>
            </w:r>
          </w:p>
        </w:tc>
      </w:tr>
      <w:tr w:rsidR="005100D7" w14:paraId="1E8BD095" w14:textId="77777777" w:rsidTr="00351512">
        <w:tc>
          <w:tcPr>
            <w:tcW w:w="2329" w:type="dxa"/>
            <w:tcBorders>
              <w:bottom w:val="single" w:sz="4" w:space="0" w:color="auto"/>
            </w:tcBorders>
          </w:tcPr>
          <w:p w14:paraId="2608D7F5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8471" w:type="dxa"/>
            <w:gridSpan w:val="7"/>
          </w:tcPr>
          <w:p w14:paraId="3C5185EE" w14:textId="77777777" w:rsidR="000176E3" w:rsidRDefault="000176E3" w:rsidP="003716F8"/>
        </w:tc>
      </w:tr>
      <w:tr w:rsidR="005100D7" w14:paraId="15CA0E8C" w14:textId="77777777" w:rsidTr="00351512">
        <w:tc>
          <w:tcPr>
            <w:tcW w:w="2329" w:type="dxa"/>
            <w:shd w:val="clear" w:color="auto" w:fill="B6DDE8" w:themeFill="accent5" w:themeFillTint="66"/>
          </w:tcPr>
          <w:p w14:paraId="74CDA4CA" w14:textId="77777777" w:rsidR="005100D7" w:rsidRPr="00035CDA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>B1.3. Business performance</w:t>
            </w:r>
          </w:p>
        </w:tc>
        <w:tc>
          <w:tcPr>
            <w:tcW w:w="2505" w:type="dxa"/>
          </w:tcPr>
          <w:p w14:paraId="1037D039" w14:textId="77777777" w:rsidR="00035CD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significant 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change </w:t>
            </w:r>
            <w:r>
              <w:rPr>
                <w:rFonts w:ascii="Arial" w:hAnsi="Arial" w:cs="Arial"/>
                <w:sz w:val="20"/>
                <w:szCs w:val="20"/>
              </w:rPr>
              <w:t xml:space="preserve">to the organisation’s </w:t>
            </w:r>
            <w:r w:rsidRPr="00285EE5">
              <w:rPr>
                <w:rFonts w:ascii="Arial" w:hAnsi="Arial" w:cs="Arial"/>
                <w:sz w:val="20"/>
                <w:szCs w:val="20"/>
              </w:rPr>
              <w:t>business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3BD17B" w14:textId="77777777" w:rsidR="005100D7" w:rsidRPr="00285EE5" w:rsidRDefault="005100D7" w:rsidP="00035C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change to the operation of external bodies</w:t>
            </w:r>
            <w:r w:rsidR="00035C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3" w:type="dxa"/>
          </w:tcPr>
          <w:p w14:paraId="39E02D0E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682D55F7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" w:type="dxa"/>
          </w:tcPr>
          <w:p w14:paraId="2E47C371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1221904F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14:paraId="2CA9DA67" w14:textId="77777777" w:rsidR="005100D7" w:rsidRPr="00C7575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</w:tcPr>
          <w:p w14:paraId="0B2C61A3" w14:textId="77777777" w:rsidR="00035CD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high business performance profile.</w:t>
            </w:r>
          </w:p>
          <w:p w14:paraId="40AA50E1" w14:textId="77777777" w:rsidR="00035CD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85EE5">
              <w:rPr>
                <w:rFonts w:ascii="Arial" w:hAnsi="Arial" w:cs="Arial"/>
                <w:sz w:val="20"/>
                <w:szCs w:val="20"/>
              </w:rPr>
              <w:t>hanging demands or expectations of performance</w:t>
            </w:r>
            <w:r>
              <w:rPr>
                <w:rFonts w:ascii="Arial" w:hAnsi="Arial" w:cs="Arial"/>
                <w:sz w:val="20"/>
                <w:szCs w:val="20"/>
              </w:rPr>
              <w:t xml:space="preserve"> or staff or behaviours.</w:t>
            </w:r>
          </w:p>
          <w:p w14:paraId="60ED9716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 increase in delivery status expected</w:t>
            </w:r>
            <w:r w:rsidR="00035C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1AE1FCDE" w14:textId="77777777" w:rsidTr="00351512">
        <w:tc>
          <w:tcPr>
            <w:tcW w:w="2329" w:type="dxa"/>
            <w:tcBorders>
              <w:bottom w:val="single" w:sz="4" w:space="0" w:color="auto"/>
            </w:tcBorders>
          </w:tcPr>
          <w:p w14:paraId="039CC563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8471" w:type="dxa"/>
            <w:gridSpan w:val="7"/>
          </w:tcPr>
          <w:p w14:paraId="304D271B" w14:textId="77777777" w:rsidR="000176E3" w:rsidRDefault="000176E3" w:rsidP="003716F8"/>
        </w:tc>
      </w:tr>
      <w:tr w:rsidR="005100D7" w14:paraId="7A11AE72" w14:textId="77777777" w:rsidTr="00351512">
        <w:tc>
          <w:tcPr>
            <w:tcW w:w="2329" w:type="dxa"/>
            <w:shd w:val="clear" w:color="auto" w:fill="B6DDE8" w:themeFill="accent5" w:themeFillTint="66"/>
          </w:tcPr>
          <w:p w14:paraId="6AAEA41E" w14:textId="77777777" w:rsidR="005100D7" w:rsidRPr="00035CDA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>B1.4. Organisational objectives</w:t>
            </w:r>
          </w:p>
          <w:p w14:paraId="48DAFA13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3B88951" w14:textId="77777777" w:rsidR="00035CD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l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inks to </w:t>
            </w:r>
            <w:r>
              <w:rPr>
                <w:rFonts w:ascii="Arial" w:hAnsi="Arial" w:cs="Arial"/>
                <w:sz w:val="20"/>
                <w:szCs w:val="20"/>
              </w:rPr>
              <w:t>strategic targets or performance indicators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e.g. PSA targets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7896CF" w14:textId="77777777" w:rsidR="005100D7" w:rsidRPr="00285EE5" w:rsidRDefault="005100D7" w:rsidP="00035C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trategic </w:t>
            </w:r>
            <w:r>
              <w:rPr>
                <w:rFonts w:ascii="Arial" w:hAnsi="Arial" w:cs="Arial"/>
                <w:sz w:val="20"/>
                <w:szCs w:val="20"/>
              </w:rPr>
              <w:t xml:space="preserve">status (portfolio position), mandate </w:t>
            </w:r>
            <w:r w:rsidR="00035CDA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5EE5">
              <w:rPr>
                <w:rFonts w:ascii="Arial" w:hAnsi="Arial" w:cs="Arial"/>
                <w:sz w:val="20"/>
                <w:szCs w:val="20"/>
              </w:rPr>
              <w:t>objectives</w:t>
            </w:r>
            <w:r>
              <w:rPr>
                <w:rFonts w:ascii="Arial" w:hAnsi="Arial" w:cs="Arial"/>
                <w:sz w:val="20"/>
                <w:szCs w:val="20"/>
              </w:rPr>
              <w:t xml:space="preserve"> clear, stable and unlikely to change.</w:t>
            </w:r>
          </w:p>
        </w:tc>
        <w:tc>
          <w:tcPr>
            <w:tcW w:w="563" w:type="dxa"/>
          </w:tcPr>
          <w:p w14:paraId="123E4763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7A455FAD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7" w:type="dxa"/>
          </w:tcPr>
          <w:p w14:paraId="52747153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582C5232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14:paraId="375A2839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</w:tcPr>
          <w:p w14:paraId="18C5E74E" w14:textId="77777777" w:rsidR="00035CD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Critical link to delivery of key strategic objectives /t</w:t>
            </w:r>
            <w:r w:rsidRPr="00285EE5">
              <w:rPr>
                <w:rFonts w:ascii="Arial" w:hAnsi="Arial" w:cs="Arial"/>
                <w:sz w:val="20"/>
                <w:szCs w:val="20"/>
              </w:rPr>
              <w:t>argets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475195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status, mandate or objectives likely to change</w:t>
            </w:r>
            <w:r w:rsidR="00035C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1BC9C0ED" w14:textId="77777777" w:rsidTr="00351512">
        <w:tc>
          <w:tcPr>
            <w:tcW w:w="2329" w:type="dxa"/>
            <w:tcBorders>
              <w:bottom w:val="single" w:sz="4" w:space="0" w:color="auto"/>
            </w:tcBorders>
          </w:tcPr>
          <w:p w14:paraId="135E4C38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8471" w:type="dxa"/>
            <w:gridSpan w:val="7"/>
            <w:tcBorders>
              <w:bottom w:val="single" w:sz="4" w:space="0" w:color="auto"/>
            </w:tcBorders>
          </w:tcPr>
          <w:p w14:paraId="239EBD1D" w14:textId="77777777" w:rsidR="000176E3" w:rsidRDefault="000176E3" w:rsidP="003716F8"/>
        </w:tc>
      </w:tr>
      <w:tr w:rsidR="005100D7" w14:paraId="1C845B4F" w14:textId="77777777" w:rsidTr="00351512">
        <w:tc>
          <w:tcPr>
            <w:tcW w:w="2329" w:type="dxa"/>
            <w:shd w:val="clear" w:color="auto" w:fill="B6DDE8" w:themeFill="accent5" w:themeFillTint="66"/>
          </w:tcPr>
          <w:p w14:paraId="25FB1133" w14:textId="77777777" w:rsidR="005100D7" w:rsidRPr="00285EE5" w:rsidRDefault="005100D7" w:rsidP="00035C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Strategic profile summary a</w:t>
            </w:r>
            <w:r w:rsidRPr="00285EE5">
              <w:rPr>
                <w:rFonts w:ascii="Arial" w:hAnsi="Arial" w:cs="Arial"/>
                <w:b/>
                <w:sz w:val="20"/>
                <w:szCs w:val="20"/>
              </w:rPr>
              <w:t xml:space="preserve">ssessment </w:t>
            </w:r>
          </w:p>
        </w:tc>
        <w:tc>
          <w:tcPr>
            <w:tcW w:w="2505" w:type="dxa"/>
            <w:shd w:val="clear" w:color="auto" w:fill="B6DDE8" w:themeFill="accent5" w:themeFillTint="66"/>
          </w:tcPr>
          <w:p w14:paraId="2BCFA7D9" w14:textId="77777777" w:rsidR="00035CDA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12C">
              <w:rPr>
                <w:rFonts w:ascii="Arial" w:hAnsi="Arial" w:cs="Arial"/>
                <w:b/>
                <w:sz w:val="20"/>
                <w:szCs w:val="20"/>
              </w:rPr>
              <w:t>Strategic profile low</w:t>
            </w:r>
            <w:r w:rsidR="00035CD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866ECE6" w14:textId="77777777" w:rsidR="005100D7" w:rsidRPr="00285EE5" w:rsidRDefault="00035CDA" w:rsidP="00035C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100D7" w:rsidRPr="0055212C">
              <w:rPr>
                <w:rFonts w:ascii="Arial" w:hAnsi="Arial" w:cs="Arial"/>
                <w:b/>
                <w:sz w:val="20"/>
                <w:szCs w:val="20"/>
              </w:rPr>
              <w:t>hanges unlikely</w:t>
            </w:r>
            <w:r w:rsidR="005100D7">
              <w:rPr>
                <w:rFonts w:ascii="Arial" w:hAnsi="Arial" w:cs="Arial"/>
                <w:b/>
                <w:sz w:val="20"/>
                <w:szCs w:val="20"/>
              </w:rPr>
              <w:t xml:space="preserve"> to threaten objectives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3" w:type="dxa"/>
            <w:shd w:val="clear" w:color="auto" w:fill="B6DDE8" w:themeFill="accent5" w:themeFillTint="66"/>
          </w:tcPr>
          <w:p w14:paraId="7F9B0ED0" w14:textId="77777777" w:rsidR="005100D7" w:rsidRDefault="005100D7" w:rsidP="0037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</w:t>
            </w:r>
          </w:p>
          <w:p w14:paraId="7A944AE7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B6DDE8" w:themeFill="accent5" w:themeFillTint="66"/>
          </w:tcPr>
          <w:p w14:paraId="260A7E2D" w14:textId="77777777" w:rsidR="005100D7" w:rsidRDefault="005100D7" w:rsidP="0037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  <w:p w14:paraId="7B973A5E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B6DDE8" w:themeFill="accent5" w:themeFillTint="66"/>
          </w:tcPr>
          <w:p w14:paraId="73A726ED" w14:textId="77777777" w:rsidR="005100D7" w:rsidRDefault="005100D7" w:rsidP="0037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6E8D38D2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B6DDE8" w:themeFill="accent5" w:themeFillTint="66"/>
          </w:tcPr>
          <w:p w14:paraId="3AC9D1B1" w14:textId="77777777" w:rsidR="005100D7" w:rsidRDefault="005100D7" w:rsidP="0037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  <w:p w14:paraId="6B7E4173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6DDE8" w:themeFill="accent5" w:themeFillTint="66"/>
          </w:tcPr>
          <w:p w14:paraId="65A1C3EC" w14:textId="77777777" w:rsidR="005100D7" w:rsidRDefault="005100D7" w:rsidP="0037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VH</w:t>
            </w:r>
          </w:p>
          <w:p w14:paraId="09E62B59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8" w:type="dxa"/>
            <w:shd w:val="clear" w:color="auto" w:fill="B6DDE8" w:themeFill="accent5" w:themeFillTint="66"/>
          </w:tcPr>
          <w:p w14:paraId="5E19BD69" w14:textId="77777777" w:rsidR="005100D7" w:rsidRPr="0055212C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212C">
              <w:rPr>
                <w:rFonts w:ascii="Arial" w:hAnsi="Arial" w:cs="Arial"/>
                <w:b/>
                <w:sz w:val="20"/>
                <w:szCs w:val="20"/>
              </w:rPr>
              <w:t xml:space="preserve">Strategic profile very high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5212C">
              <w:rPr>
                <w:rFonts w:ascii="Arial" w:hAnsi="Arial" w:cs="Arial"/>
                <w:b/>
                <w:sz w:val="20"/>
                <w:szCs w:val="20"/>
              </w:rPr>
              <w:t>hanges highly likely to threaten achievement of objectives</w:t>
            </w:r>
            <w:r w:rsidR="00035CD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100D7" w14:paraId="14521EF0" w14:textId="77777777" w:rsidTr="00351512">
        <w:tc>
          <w:tcPr>
            <w:tcW w:w="10800" w:type="dxa"/>
            <w:gridSpan w:val="8"/>
            <w:shd w:val="clear" w:color="auto" w:fill="B6DDE8" w:themeFill="accent5" w:themeFillTint="66"/>
          </w:tcPr>
          <w:p w14:paraId="1CAFAA56" w14:textId="77777777" w:rsidR="005100D7" w:rsidRPr="00C96296" w:rsidRDefault="005100D7" w:rsidP="003716F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6296">
              <w:rPr>
                <w:rFonts w:ascii="Arial" w:hAnsi="Arial" w:cs="Arial"/>
                <w:b/>
                <w:sz w:val="20"/>
                <w:szCs w:val="20"/>
                <w:u w:val="single"/>
              </w:rPr>
              <w:t>Explanatory Notes</w:t>
            </w:r>
            <w:r w:rsidRPr="0014485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Completion </w:t>
            </w:r>
            <w:r w:rsidR="00645DEA"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</w:rPr>
              <w:t>andatory</w:t>
            </w:r>
            <w:r w:rsidRPr="0014485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1A266768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9C32B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11FE9" w14:textId="77777777" w:rsidR="005100D7" w:rsidRDefault="005100D7" w:rsidP="003716F8">
            <w:r>
              <w:rPr>
                <w:rFonts w:ascii="Arial" w:hAnsi="Arial" w:cs="Arial"/>
                <w:b/>
                <w:sz w:val="18"/>
                <w:szCs w:val="18"/>
              </w:rPr>
              <w:t xml:space="preserve">[Note: Record summary assessment mark to </w:t>
            </w:r>
            <w:r w:rsidRPr="004814D0">
              <w:rPr>
                <w:rFonts w:ascii="Arial" w:hAnsi="Arial" w:cs="Arial"/>
                <w:b/>
                <w:bCs/>
                <w:sz w:val="18"/>
                <w:szCs w:val="18"/>
              </w:rPr>
              <w:t>Complexity Assessment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table below] </w:t>
            </w:r>
          </w:p>
        </w:tc>
      </w:tr>
    </w:tbl>
    <w:p w14:paraId="2D79A93E" w14:textId="77777777" w:rsidR="005100D7" w:rsidRDefault="005100D7" w:rsidP="005100D7">
      <w:r>
        <w:br w:type="page"/>
      </w:r>
    </w:p>
    <w:tbl>
      <w:tblPr>
        <w:tblStyle w:val="TableGrid"/>
        <w:tblpPr w:leftFromText="180" w:rightFromText="180" w:vertAnchor="text" w:horzAnchor="margin" w:tblpX="108" w:tblpY="181"/>
        <w:tblW w:w="0" w:type="auto"/>
        <w:tblLook w:val="01E0" w:firstRow="1" w:lastRow="1" w:firstColumn="1" w:lastColumn="1" w:noHBand="0" w:noVBand="0"/>
      </w:tblPr>
      <w:tblGrid>
        <w:gridCol w:w="2377"/>
        <w:gridCol w:w="2821"/>
        <w:gridCol w:w="594"/>
        <w:gridCol w:w="536"/>
        <w:gridCol w:w="536"/>
        <w:gridCol w:w="572"/>
        <w:gridCol w:w="605"/>
        <w:gridCol w:w="2721"/>
      </w:tblGrid>
      <w:tr w:rsidR="005100D7" w14:paraId="021BC086" w14:textId="77777777" w:rsidTr="008F142F">
        <w:tc>
          <w:tcPr>
            <w:tcW w:w="0" w:type="auto"/>
            <w:gridSpan w:val="8"/>
          </w:tcPr>
          <w:p w14:paraId="2F5E7103" w14:textId="77777777" w:rsidR="005100D7" w:rsidRDefault="005100D7" w:rsidP="003716F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FF6">
              <w:rPr>
                <w:rFonts w:ascii="Arial" w:hAnsi="Arial" w:cs="Arial"/>
                <w:b/>
              </w:rPr>
              <w:lastRenderedPageBreak/>
              <w:t>TABLE B2</w:t>
            </w:r>
          </w:p>
          <w:p w14:paraId="5522507D" w14:textId="77777777" w:rsidR="005100D7" w:rsidRPr="00572523" w:rsidRDefault="005100D7" w:rsidP="003716F8">
            <w:pPr>
              <w:ind w:left="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2523">
              <w:rPr>
                <w:rFonts w:ascii="Arial" w:hAnsi="Arial" w:cs="Arial"/>
                <w:b/>
                <w:sz w:val="32"/>
                <w:szCs w:val="32"/>
              </w:rPr>
              <w:t>Programm</w:t>
            </w:r>
            <w:r w:rsidR="00035CDA">
              <w:rPr>
                <w:rFonts w:ascii="Arial" w:hAnsi="Arial" w:cs="Arial"/>
                <w:b/>
                <w:sz w:val="32"/>
                <w:szCs w:val="32"/>
              </w:rPr>
              <w:t>e/Project Complexity Assessment</w:t>
            </w:r>
          </w:p>
          <w:p w14:paraId="2076A16E" w14:textId="77777777" w:rsidR="005100D7" w:rsidRPr="00572523" w:rsidRDefault="005100D7" w:rsidP="00035CDA">
            <w:pPr>
              <w:jc w:val="center"/>
              <w:rPr>
                <w:sz w:val="18"/>
                <w:szCs w:val="18"/>
              </w:rPr>
            </w:pPr>
            <w:r w:rsidRPr="00572523">
              <w:rPr>
                <w:rFonts w:ascii="Arial" w:hAnsi="Arial" w:cs="Arial"/>
                <w:sz w:val="18"/>
                <w:szCs w:val="18"/>
              </w:rPr>
              <w:t>An assessment of the complexity factors that may affect the achievement of the programme/project objectives</w:t>
            </w:r>
            <w:r w:rsidR="00035CD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100D7" w14:paraId="74D091A7" w14:textId="77777777" w:rsidTr="008F142F">
        <w:tc>
          <w:tcPr>
            <w:tcW w:w="0" w:type="auto"/>
            <w:shd w:val="clear" w:color="auto" w:fill="B6DDE8" w:themeFill="accent5" w:themeFillTint="66"/>
          </w:tcPr>
          <w:p w14:paraId="7DB573B2" w14:textId="77777777" w:rsidR="005100D7" w:rsidRPr="009F3A49" w:rsidRDefault="005100D7" w:rsidP="00035CDA">
            <w:pPr>
              <w:rPr>
                <w:rFonts w:ascii="Arial" w:hAnsi="Arial" w:cs="Arial"/>
                <w:b/>
              </w:rPr>
            </w:pPr>
            <w:r w:rsidRPr="009F3A49">
              <w:rPr>
                <w:rFonts w:ascii="Arial" w:hAnsi="Arial" w:cs="Arial"/>
                <w:b/>
              </w:rPr>
              <w:t xml:space="preserve">B2 </w:t>
            </w:r>
            <w:r>
              <w:rPr>
                <w:rFonts w:ascii="Arial" w:hAnsi="Arial" w:cs="Arial"/>
                <w:b/>
              </w:rPr>
              <w:t>Delivery</w:t>
            </w:r>
            <w:r w:rsidRPr="009F3A49">
              <w:rPr>
                <w:rFonts w:ascii="Arial" w:hAnsi="Arial" w:cs="Arial"/>
                <w:b/>
              </w:rPr>
              <w:t xml:space="preserve"> </w:t>
            </w:r>
            <w:r w:rsidR="00035CDA">
              <w:rPr>
                <w:rFonts w:ascii="Arial" w:hAnsi="Arial" w:cs="Arial"/>
                <w:b/>
              </w:rPr>
              <w:t>c</w:t>
            </w:r>
            <w:r w:rsidRPr="009F3A49">
              <w:rPr>
                <w:rFonts w:ascii="Arial" w:hAnsi="Arial" w:cs="Arial"/>
                <w:b/>
              </w:rPr>
              <w:t xml:space="preserve">hallenge </w:t>
            </w:r>
          </w:p>
        </w:tc>
        <w:tc>
          <w:tcPr>
            <w:tcW w:w="0" w:type="auto"/>
          </w:tcPr>
          <w:p w14:paraId="35247B83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3A32722" w14:textId="77777777" w:rsidR="005100D7" w:rsidRPr="00081F80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1F80">
              <w:rPr>
                <w:rFonts w:ascii="Arial" w:hAnsi="Arial" w:cs="Arial"/>
                <w:b/>
                <w:sz w:val="16"/>
                <w:szCs w:val="16"/>
              </w:rPr>
              <w:t>Very Low</w:t>
            </w:r>
          </w:p>
        </w:tc>
        <w:tc>
          <w:tcPr>
            <w:tcW w:w="0" w:type="auto"/>
          </w:tcPr>
          <w:p w14:paraId="35211553" w14:textId="77777777" w:rsidR="005100D7" w:rsidRPr="00081F80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1F80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0" w:type="auto"/>
          </w:tcPr>
          <w:p w14:paraId="513BE00D" w14:textId="77777777" w:rsidR="005100D7" w:rsidRPr="00081F80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1F80">
              <w:rPr>
                <w:rFonts w:ascii="Arial" w:hAnsi="Arial" w:cs="Arial"/>
                <w:b/>
                <w:sz w:val="16"/>
                <w:szCs w:val="16"/>
              </w:rPr>
              <w:t>Med</w:t>
            </w:r>
          </w:p>
        </w:tc>
        <w:tc>
          <w:tcPr>
            <w:tcW w:w="0" w:type="auto"/>
          </w:tcPr>
          <w:p w14:paraId="010F36D5" w14:textId="77777777" w:rsidR="005100D7" w:rsidRPr="00081F80" w:rsidRDefault="005100D7" w:rsidP="003716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1F80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  <w:tc>
          <w:tcPr>
            <w:tcW w:w="0" w:type="auto"/>
          </w:tcPr>
          <w:p w14:paraId="3FB73044" w14:textId="77777777" w:rsidR="005100D7" w:rsidRPr="00081F80" w:rsidRDefault="005100D7" w:rsidP="003716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1F80">
              <w:rPr>
                <w:rFonts w:ascii="Arial" w:hAnsi="Arial" w:cs="Arial"/>
                <w:b/>
                <w:sz w:val="16"/>
                <w:szCs w:val="16"/>
              </w:rPr>
              <w:t>Very High</w:t>
            </w:r>
          </w:p>
        </w:tc>
        <w:tc>
          <w:tcPr>
            <w:tcW w:w="0" w:type="auto"/>
          </w:tcPr>
          <w:p w14:paraId="71C384F5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0D7" w14:paraId="7FB37BDC" w14:textId="77777777" w:rsidTr="008F142F">
        <w:tc>
          <w:tcPr>
            <w:tcW w:w="0" w:type="auto"/>
            <w:shd w:val="clear" w:color="auto" w:fill="B6DDE8" w:themeFill="accent5" w:themeFillTint="66"/>
          </w:tcPr>
          <w:p w14:paraId="0070AE2E" w14:textId="77777777" w:rsidR="005100D7" w:rsidRPr="00035CDA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>B2.1. Policy /Legal</w:t>
            </w:r>
          </w:p>
        </w:tc>
        <w:tc>
          <w:tcPr>
            <w:tcW w:w="0" w:type="auto"/>
          </w:tcPr>
          <w:p w14:paraId="7DD6CD95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F3200B">
              <w:rPr>
                <w:rFonts w:ascii="Arial" w:hAnsi="Arial" w:cs="Arial"/>
                <w:sz w:val="20"/>
                <w:szCs w:val="20"/>
              </w:rPr>
              <w:t xml:space="preserve">No legal </w:t>
            </w:r>
            <w:r>
              <w:rPr>
                <w:rFonts w:ascii="Arial" w:hAnsi="Arial" w:cs="Arial"/>
                <w:sz w:val="20"/>
                <w:szCs w:val="20"/>
              </w:rPr>
              <w:t>matters or legislation involved.</w:t>
            </w:r>
          </w:p>
          <w:p w14:paraId="3499DA25" w14:textId="77777777" w:rsidR="00855313" w:rsidRDefault="005100D7" w:rsidP="008553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Policy </w:t>
            </w:r>
            <w:r w:rsidR="00855313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legal i</w:t>
            </w:r>
            <w:r w:rsidRPr="00285EE5">
              <w:rPr>
                <w:rFonts w:ascii="Arial" w:hAnsi="Arial" w:cs="Arial"/>
                <w:sz w:val="20"/>
                <w:szCs w:val="20"/>
              </w:rPr>
              <w:t>mplications fully understood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aligned and stable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529CFA" w14:textId="77777777" w:rsidR="005100D7" w:rsidRPr="00285EE5" w:rsidRDefault="005100D7" w:rsidP="008553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development assurance review e.g. Starting Gate or equivalent, undertaken</w:t>
            </w:r>
            <w:r w:rsidR="008553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55CED00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8FCEC18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9FA3F6B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05FB887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336BF8C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65F5A05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Affects complex, m</w:t>
            </w:r>
            <w:r w:rsidRPr="00285EE5">
              <w:rPr>
                <w:rFonts w:ascii="Arial" w:hAnsi="Arial" w:cs="Arial"/>
                <w:sz w:val="20"/>
                <w:szCs w:val="20"/>
              </w:rPr>
              <w:t>ultiple or cross</w:t>
            </w:r>
            <w:r>
              <w:rPr>
                <w:rFonts w:ascii="Arial" w:hAnsi="Arial" w:cs="Arial"/>
                <w:sz w:val="20"/>
                <w:szCs w:val="20"/>
              </w:rPr>
              <w:t>-border jurisdictions.</w:t>
            </w:r>
          </w:p>
          <w:p w14:paraId="630D32ED" w14:textId="77777777" w:rsidR="00855313" w:rsidRDefault="005100D7" w:rsidP="008553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Legal, 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legislative </w:t>
            </w: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285EE5">
              <w:rPr>
                <w:rFonts w:ascii="Arial" w:hAnsi="Arial" w:cs="Arial"/>
                <w:sz w:val="20"/>
                <w:szCs w:val="20"/>
              </w:rPr>
              <w:t>cross organisational policy</w:t>
            </w:r>
            <w:r>
              <w:rPr>
                <w:rFonts w:ascii="Arial" w:hAnsi="Arial" w:cs="Arial"/>
                <w:sz w:val="20"/>
                <w:szCs w:val="20"/>
              </w:rPr>
              <w:t xml:space="preserve"> unclear or changes </w:t>
            </w:r>
            <w:r w:rsidR="00855313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5EE5">
              <w:rPr>
                <w:rFonts w:ascii="Arial" w:hAnsi="Arial" w:cs="Arial"/>
                <w:sz w:val="20"/>
                <w:szCs w:val="20"/>
              </w:rPr>
              <w:t>challenge</w:t>
            </w:r>
            <w:r>
              <w:rPr>
                <w:rFonts w:ascii="Arial" w:hAnsi="Arial" w:cs="Arial"/>
                <w:sz w:val="20"/>
                <w:szCs w:val="20"/>
              </w:rPr>
              <w:t xml:space="preserve">s highly </w:t>
            </w:r>
            <w:r w:rsidRPr="00285EE5">
              <w:rPr>
                <w:rFonts w:ascii="Arial" w:hAnsi="Arial" w:cs="Arial"/>
                <w:sz w:val="20"/>
                <w:szCs w:val="20"/>
              </w:rPr>
              <w:t>likely.</w:t>
            </w:r>
          </w:p>
          <w:p w14:paraId="0C67A862" w14:textId="77777777" w:rsidR="005100D7" w:rsidRPr="00285EE5" w:rsidRDefault="005100D7" w:rsidP="008553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policy development reviews undertaken</w:t>
            </w:r>
            <w:r w:rsidR="008553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149DE028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23A392F8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554A0B3C" w14:textId="77777777" w:rsidR="000176E3" w:rsidRPr="00E22714" w:rsidRDefault="000176E3" w:rsidP="003716F8">
            <w:pPr>
              <w:rPr>
                <w:rFonts w:ascii="Arial" w:hAnsi="Arial" w:cs="Arial"/>
              </w:rPr>
            </w:pPr>
          </w:p>
        </w:tc>
      </w:tr>
      <w:tr w:rsidR="005100D7" w14:paraId="3EEC5AA5" w14:textId="77777777" w:rsidTr="008F142F">
        <w:tc>
          <w:tcPr>
            <w:tcW w:w="0" w:type="auto"/>
            <w:shd w:val="clear" w:color="auto" w:fill="B6DDE8" w:themeFill="accent5" w:themeFillTint="66"/>
          </w:tcPr>
          <w:p w14:paraId="07AD0C77" w14:textId="77777777" w:rsidR="005100D7" w:rsidRPr="00035CDA" w:rsidRDefault="005100D7" w:rsidP="00035C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>B2.2. Security</w:t>
            </w:r>
          </w:p>
        </w:tc>
        <w:tc>
          <w:tcPr>
            <w:tcW w:w="0" w:type="auto"/>
          </w:tcPr>
          <w:p w14:paraId="14C3F1F9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 xml:space="preserve">No security </w:t>
            </w:r>
            <w:r>
              <w:rPr>
                <w:rFonts w:ascii="Arial" w:hAnsi="Arial" w:cs="Arial"/>
                <w:sz w:val="20"/>
                <w:szCs w:val="20"/>
              </w:rPr>
              <w:t xml:space="preserve">or public data handling </w:t>
            </w:r>
            <w:r w:rsidRPr="00285EE5">
              <w:rPr>
                <w:rFonts w:ascii="Arial" w:hAnsi="Arial" w:cs="Arial"/>
                <w:sz w:val="20"/>
                <w:szCs w:val="20"/>
              </w:rPr>
              <w:t>implications.</w:t>
            </w:r>
          </w:p>
        </w:tc>
        <w:tc>
          <w:tcPr>
            <w:tcW w:w="0" w:type="auto"/>
          </w:tcPr>
          <w:p w14:paraId="3C268E89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E36F6A3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DA08F07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39BC1C7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965DF02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4294944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 national security or public data handling issues or requirements</w:t>
            </w:r>
            <w:r w:rsidR="008553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1C0C722A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0C5E347A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150FD935" w14:textId="77777777" w:rsidR="000176E3" w:rsidRPr="00E22714" w:rsidRDefault="000176E3" w:rsidP="003716F8">
            <w:pPr>
              <w:rPr>
                <w:rFonts w:ascii="Arial" w:hAnsi="Arial" w:cs="Arial"/>
              </w:rPr>
            </w:pPr>
          </w:p>
        </w:tc>
      </w:tr>
      <w:tr w:rsidR="005100D7" w14:paraId="4FD0B9A8" w14:textId="77777777" w:rsidTr="008F142F">
        <w:tc>
          <w:tcPr>
            <w:tcW w:w="0" w:type="auto"/>
            <w:shd w:val="clear" w:color="auto" w:fill="B6DDE8" w:themeFill="accent5" w:themeFillTint="66"/>
          </w:tcPr>
          <w:p w14:paraId="248479AB" w14:textId="77777777" w:rsidR="005100D7" w:rsidRPr="00035CDA" w:rsidRDefault="005100D7" w:rsidP="00035C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 xml:space="preserve">B2.3. Requirements for </w:t>
            </w:r>
            <w:r w:rsidR="00035CDA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035CDA">
              <w:rPr>
                <w:rFonts w:ascii="Arial" w:hAnsi="Arial" w:cs="Arial"/>
                <w:b/>
                <w:sz w:val="20"/>
                <w:szCs w:val="20"/>
              </w:rPr>
              <w:t>usiness change</w:t>
            </w:r>
          </w:p>
        </w:tc>
        <w:tc>
          <w:tcPr>
            <w:tcW w:w="0" w:type="auto"/>
          </w:tcPr>
          <w:p w14:paraId="093C68BF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Stable business, no significant changes envisaged</w:t>
            </w:r>
            <w:r>
              <w:rPr>
                <w:rFonts w:ascii="Arial" w:hAnsi="Arial" w:cs="Arial"/>
                <w:sz w:val="20"/>
                <w:szCs w:val="20"/>
              </w:rPr>
              <w:t xml:space="preserve"> to requirements.</w:t>
            </w:r>
          </w:p>
          <w:p w14:paraId="6D8B0FC5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Implications of wider strategic changes e.g. sustainability, green agendas established</w:t>
            </w:r>
            <w:r w:rsidR="0085531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E8F51A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Clearly defined, agreed measurable outcomes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0F95BA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Limited change to business operations.</w:t>
            </w:r>
          </w:p>
        </w:tc>
        <w:tc>
          <w:tcPr>
            <w:tcW w:w="0" w:type="auto"/>
          </w:tcPr>
          <w:p w14:paraId="3EEFCBA6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064794C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98E11DA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A4FCFB4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2E021CE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B7DA784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Multiple, interdependent and complex requirements that are dependent on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wider emerging or chang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initiative</w:t>
            </w:r>
            <w:r>
              <w:rPr>
                <w:rFonts w:ascii="Arial" w:hAnsi="Arial" w:cs="Arial"/>
                <w:sz w:val="20"/>
                <w:szCs w:val="20"/>
              </w:rPr>
              <w:t>s e.g. sustainability.</w:t>
            </w:r>
          </w:p>
          <w:p w14:paraId="0E9037F7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 xml:space="preserve">Extensive </w:t>
            </w:r>
            <w:r>
              <w:rPr>
                <w:rFonts w:ascii="Arial" w:hAnsi="Arial" w:cs="Arial"/>
                <w:sz w:val="20"/>
                <w:szCs w:val="20"/>
              </w:rPr>
              <w:t xml:space="preserve">change to business operations or additional 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information reporting </w:t>
            </w:r>
            <w:r>
              <w:rPr>
                <w:rFonts w:ascii="Arial" w:hAnsi="Arial" w:cs="Arial"/>
                <w:sz w:val="20"/>
                <w:szCs w:val="20"/>
              </w:rPr>
              <w:t>requirements.</w:t>
            </w:r>
          </w:p>
          <w:p w14:paraId="4DBFBD5F" w14:textId="77777777" w:rsidR="005100D7" w:rsidRPr="00285EE5" w:rsidRDefault="005100D7" w:rsidP="00F57674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Significant unplanned changes to 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7674">
              <w:rPr>
                <w:rFonts w:ascii="Arial" w:hAnsi="Arial" w:cs="Arial"/>
                <w:sz w:val="20"/>
                <w:szCs w:val="20"/>
              </w:rPr>
              <w:t>need</w:t>
            </w:r>
            <w:r>
              <w:rPr>
                <w:rFonts w:ascii="Arial" w:hAnsi="Arial" w:cs="Arial"/>
                <w:sz w:val="20"/>
                <w:szCs w:val="20"/>
              </w:rPr>
              <w:t xml:space="preserve">s or outcomes </w:t>
            </w:r>
            <w:r w:rsidRPr="00285EE5">
              <w:rPr>
                <w:rFonts w:ascii="Arial" w:hAnsi="Arial" w:cs="Arial"/>
                <w:sz w:val="20"/>
                <w:szCs w:val="20"/>
              </w:rPr>
              <w:t>likely to be imposed or required.</w:t>
            </w:r>
          </w:p>
        </w:tc>
      </w:tr>
      <w:tr w:rsidR="005100D7" w14:paraId="6F4578F2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156F3B33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673ECCD8" w14:textId="77777777" w:rsidR="000176E3" w:rsidRDefault="000176E3" w:rsidP="003716F8"/>
        </w:tc>
      </w:tr>
      <w:tr w:rsidR="005100D7" w14:paraId="6915DDBD" w14:textId="77777777" w:rsidTr="008F142F">
        <w:tc>
          <w:tcPr>
            <w:tcW w:w="0" w:type="auto"/>
            <w:shd w:val="clear" w:color="auto" w:fill="B6DDE8" w:themeFill="accent5" w:themeFillTint="66"/>
          </w:tcPr>
          <w:p w14:paraId="573DCD21" w14:textId="77777777" w:rsidR="005100D7" w:rsidRPr="00035CDA" w:rsidRDefault="005100D7" w:rsidP="00035C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>B2.</w:t>
            </w:r>
            <w:proofErr w:type="gramStart"/>
            <w:r w:rsidRPr="00035CDA">
              <w:rPr>
                <w:rFonts w:ascii="Arial" w:hAnsi="Arial" w:cs="Arial"/>
                <w:b/>
                <w:sz w:val="20"/>
                <w:szCs w:val="20"/>
              </w:rPr>
              <w:t>4.Technology</w:t>
            </w:r>
            <w:proofErr w:type="gramEnd"/>
            <w:r w:rsidRPr="00035CDA">
              <w:rPr>
                <w:rFonts w:ascii="Arial" w:hAnsi="Arial" w:cs="Arial"/>
                <w:b/>
                <w:sz w:val="20"/>
                <w:szCs w:val="20"/>
              </w:rPr>
              <w:t>, development, production and/or techniques</w:t>
            </w:r>
          </w:p>
        </w:tc>
        <w:tc>
          <w:tcPr>
            <w:tcW w:w="0" w:type="auto"/>
          </w:tcPr>
          <w:p w14:paraId="78F35682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Involves no new</w:t>
            </w:r>
            <w:r>
              <w:rPr>
                <w:rFonts w:ascii="Arial" w:hAnsi="Arial" w:cs="Arial"/>
                <w:sz w:val="20"/>
                <w:szCs w:val="20"/>
              </w:rPr>
              <w:t xml:space="preserve"> or novel </w:t>
            </w:r>
            <w:r w:rsidRPr="00285EE5">
              <w:rPr>
                <w:rFonts w:ascii="Arial" w:hAnsi="Arial" w:cs="Arial"/>
                <w:sz w:val="20"/>
                <w:szCs w:val="20"/>
              </w:rPr>
              <w:t>technology</w:t>
            </w:r>
            <w:r>
              <w:rPr>
                <w:rFonts w:ascii="Arial" w:hAnsi="Arial" w:cs="Arial"/>
                <w:sz w:val="20"/>
                <w:szCs w:val="20"/>
              </w:rPr>
              <w:t>, development, implementation, production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products, tools or </w:t>
            </w:r>
            <w:r w:rsidRPr="00285EE5">
              <w:rPr>
                <w:rFonts w:ascii="Arial" w:hAnsi="Arial" w:cs="Arial"/>
                <w:sz w:val="20"/>
                <w:szCs w:val="20"/>
              </w:rPr>
              <w:t>techniques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4AAC2B" w14:textId="77777777" w:rsidR="005100D7" w:rsidRPr="00285EE5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Extensive previous use of development or production </w:t>
            </w:r>
            <w:r w:rsidRPr="00285EE5">
              <w:rPr>
                <w:rFonts w:ascii="Arial" w:hAnsi="Arial" w:cs="Arial"/>
                <w:sz w:val="20"/>
                <w:szCs w:val="20"/>
              </w:rPr>
              <w:t>techniques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14:paraId="0DBBB9AD" w14:textId="77777777" w:rsidR="005100D7" w:rsidRPr="00C00E20" w:rsidRDefault="005100D7" w:rsidP="00371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CEE355" w14:textId="77777777" w:rsidR="005100D7" w:rsidRPr="00C00E20" w:rsidRDefault="005100D7" w:rsidP="00371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CF42AA5" w14:textId="77777777" w:rsidR="005100D7" w:rsidRPr="00C00E20" w:rsidRDefault="005100D7" w:rsidP="00371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E14ABAB" w14:textId="77777777" w:rsidR="005100D7" w:rsidRPr="00C00E20" w:rsidRDefault="005100D7" w:rsidP="00371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A0AB402" w14:textId="77777777" w:rsidR="005100D7" w:rsidRPr="00C00E20" w:rsidRDefault="005100D7" w:rsidP="00371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A8985A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or ex</w:t>
            </w:r>
            <w:r w:rsidRPr="00285EE5">
              <w:rPr>
                <w:rFonts w:ascii="Arial" w:hAnsi="Arial" w:cs="Arial"/>
                <w:sz w:val="20"/>
                <w:szCs w:val="20"/>
              </w:rPr>
              <w:t>tensive use of leading edge, novel or innovative technology.</w:t>
            </w:r>
          </w:p>
          <w:p w14:paraId="49E9968D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degree of d</w:t>
            </w:r>
            <w:r w:rsidRPr="00285EE5">
              <w:rPr>
                <w:rFonts w:ascii="Arial" w:hAnsi="Arial" w:cs="Arial"/>
                <w:sz w:val="20"/>
                <w:szCs w:val="20"/>
              </w:rPr>
              <w:t>esign</w:t>
            </w:r>
            <w:r>
              <w:rPr>
                <w:rFonts w:ascii="Arial" w:hAnsi="Arial" w:cs="Arial"/>
                <w:sz w:val="20"/>
                <w:szCs w:val="20"/>
              </w:rPr>
              <w:t xml:space="preserve">, build or implementation complexity or </w:t>
            </w:r>
            <w:r w:rsidRPr="00285EE5">
              <w:rPr>
                <w:rFonts w:ascii="Arial" w:hAnsi="Arial" w:cs="Arial"/>
                <w:sz w:val="20"/>
                <w:szCs w:val="20"/>
              </w:rPr>
              <w:t>uncertainty.</w:t>
            </w:r>
          </w:p>
          <w:p w14:paraId="2141819B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Technology or methodology likely to be subject to major changes. </w:t>
            </w:r>
          </w:p>
        </w:tc>
      </w:tr>
      <w:tr w:rsidR="005100D7" w14:paraId="3C1D7CD4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06E891FA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2334D008" w14:textId="77777777" w:rsidR="000176E3" w:rsidRDefault="000176E3" w:rsidP="003716F8"/>
        </w:tc>
      </w:tr>
      <w:tr w:rsidR="005100D7" w14:paraId="4ED5A0C1" w14:textId="77777777" w:rsidTr="008F142F">
        <w:tc>
          <w:tcPr>
            <w:tcW w:w="0" w:type="auto"/>
            <w:shd w:val="clear" w:color="auto" w:fill="B6DDE8" w:themeFill="accent5" w:themeFillTint="66"/>
          </w:tcPr>
          <w:p w14:paraId="524A9427" w14:textId="77777777" w:rsidR="005100D7" w:rsidRPr="00035CDA" w:rsidRDefault="005100D7" w:rsidP="00035C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 xml:space="preserve">B2.5. Commercial </w:t>
            </w:r>
            <w:r w:rsidR="00035CD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5C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35CD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35CDA">
              <w:rPr>
                <w:rFonts w:ascii="Arial" w:hAnsi="Arial" w:cs="Arial"/>
                <w:b/>
                <w:sz w:val="20"/>
                <w:szCs w:val="20"/>
              </w:rPr>
              <w:t xml:space="preserve">upplier </w:t>
            </w:r>
            <w:r w:rsidR="00035CD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035CDA">
              <w:rPr>
                <w:rFonts w:ascii="Arial" w:hAnsi="Arial" w:cs="Arial"/>
                <w:b/>
                <w:sz w:val="20"/>
                <w:szCs w:val="20"/>
              </w:rPr>
              <w:t>elivery</w:t>
            </w:r>
          </w:p>
        </w:tc>
        <w:tc>
          <w:tcPr>
            <w:tcW w:w="0" w:type="auto"/>
          </w:tcPr>
          <w:p w14:paraId="12226C6B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 xml:space="preserve">Established contracts or </w:t>
            </w:r>
            <w:r>
              <w:rPr>
                <w:rFonts w:ascii="Arial" w:hAnsi="Arial" w:cs="Arial"/>
                <w:sz w:val="20"/>
                <w:szCs w:val="20"/>
              </w:rPr>
              <w:t>existing frameworks to be used.</w:t>
            </w:r>
          </w:p>
          <w:p w14:paraId="4DA60CF4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environment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stable.</w:t>
            </w:r>
          </w:p>
          <w:p w14:paraId="764BBC70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Experienced sector suppliers.</w:t>
            </w:r>
          </w:p>
          <w:p w14:paraId="5288FFAF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supplier or short supply chain.</w:t>
            </w:r>
          </w:p>
        </w:tc>
        <w:tc>
          <w:tcPr>
            <w:tcW w:w="0" w:type="auto"/>
          </w:tcPr>
          <w:p w14:paraId="6CC5C519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A2738D4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DBC1AD2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45DC33B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C177936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B91F119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Complex or inno</w:t>
            </w:r>
            <w:r>
              <w:rPr>
                <w:rFonts w:ascii="Arial" w:hAnsi="Arial" w:cs="Arial"/>
                <w:sz w:val="20"/>
                <w:szCs w:val="20"/>
              </w:rPr>
              <w:t>vative commercial arrangements.</w:t>
            </w:r>
          </w:p>
          <w:p w14:paraId="78DB15CF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Supplier market limited and/or very specialist</w:t>
            </w:r>
            <w:r w:rsidRPr="00285E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E09C37" w14:textId="77777777" w:rsidR="005100D7" w:rsidRPr="00285EE5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Multiple supplier</w:t>
            </w:r>
            <w:r>
              <w:rPr>
                <w:rFonts w:ascii="Arial" w:hAnsi="Arial" w:cs="Arial"/>
                <w:sz w:val="20"/>
                <w:szCs w:val="20"/>
              </w:rPr>
              <w:t>s or c</w:t>
            </w:r>
            <w:r w:rsidRPr="00285EE5">
              <w:rPr>
                <w:rFonts w:ascii="Arial" w:hAnsi="Arial" w:cs="Arial"/>
                <w:sz w:val="20"/>
                <w:szCs w:val="20"/>
              </w:rPr>
              <w:t>omplex</w:t>
            </w:r>
            <w:r>
              <w:rPr>
                <w:rFonts w:ascii="Arial" w:hAnsi="Arial" w:cs="Arial"/>
                <w:sz w:val="20"/>
                <w:szCs w:val="20"/>
              </w:rPr>
              <w:t xml:space="preserve">/volatile 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supply </w:t>
            </w: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285EE5">
              <w:rPr>
                <w:rFonts w:ascii="Arial" w:hAnsi="Arial" w:cs="Arial"/>
                <w:sz w:val="20"/>
                <w:szCs w:val="20"/>
              </w:rPr>
              <w:t>logistical chain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17E97FE2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7484DD7C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2831C1EE" w14:textId="77777777" w:rsidR="000176E3" w:rsidRDefault="000176E3" w:rsidP="003716F8"/>
        </w:tc>
      </w:tr>
      <w:tr w:rsidR="005100D7" w14:paraId="49BA0592" w14:textId="77777777" w:rsidTr="008F142F">
        <w:tc>
          <w:tcPr>
            <w:tcW w:w="0" w:type="auto"/>
            <w:shd w:val="clear" w:color="auto" w:fill="B6DDE8" w:themeFill="accent5" w:themeFillTint="66"/>
          </w:tcPr>
          <w:p w14:paraId="73DBD252" w14:textId="77777777" w:rsidR="005100D7" w:rsidRPr="00035CDA" w:rsidRDefault="005100D7" w:rsidP="00035C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>B2.6. Financial provision</w:t>
            </w:r>
          </w:p>
        </w:tc>
        <w:tc>
          <w:tcPr>
            <w:tcW w:w="0" w:type="auto"/>
          </w:tcPr>
          <w:p w14:paraId="53209018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unding </w:t>
            </w:r>
            <w:r>
              <w:rPr>
                <w:rFonts w:ascii="Arial" w:hAnsi="Arial" w:cs="Arial"/>
                <w:sz w:val="20"/>
                <w:szCs w:val="20"/>
              </w:rPr>
              <w:t>from within organisation budgets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, no </w:t>
            </w:r>
            <w:r>
              <w:rPr>
                <w:rFonts w:ascii="Arial" w:hAnsi="Arial" w:cs="Arial"/>
                <w:sz w:val="20"/>
                <w:szCs w:val="20"/>
              </w:rPr>
              <w:t xml:space="preserve">influence </w:t>
            </w:r>
            <w:r w:rsidRPr="00285EE5">
              <w:rPr>
                <w:rFonts w:ascii="Arial" w:hAnsi="Arial" w:cs="Arial"/>
                <w:sz w:val="20"/>
                <w:szCs w:val="20"/>
              </w:rPr>
              <w:t>from economic climate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44CFBF" w14:textId="77777777" w:rsidR="005100D7" w:rsidRPr="00285EE5" w:rsidRDefault="005100D7" w:rsidP="008553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Supplier’s funding all in place.</w:t>
            </w:r>
          </w:p>
        </w:tc>
        <w:tc>
          <w:tcPr>
            <w:tcW w:w="0" w:type="auto"/>
          </w:tcPr>
          <w:p w14:paraId="21E2A2DD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E8EAEE9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2D8E415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5B2BF64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56516ED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22D5366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Complex cross-organisational funding arrangements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E5269A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 not agreed.</w:t>
            </w:r>
          </w:p>
          <w:p w14:paraId="5506C4C6" w14:textId="77777777" w:rsidR="0085531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Third party or supplier funding not in place.</w:t>
            </w:r>
          </w:p>
          <w:p w14:paraId="7FB7D02B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 xml:space="preserve">Economic conditions </w:t>
            </w:r>
            <w:r>
              <w:rPr>
                <w:rFonts w:ascii="Arial" w:hAnsi="Arial" w:cs="Arial"/>
                <w:sz w:val="20"/>
                <w:szCs w:val="20"/>
              </w:rPr>
              <w:t xml:space="preserve">likely to affect </w:t>
            </w:r>
            <w:r w:rsidRPr="00285EE5">
              <w:rPr>
                <w:rFonts w:ascii="Arial" w:hAnsi="Arial" w:cs="Arial"/>
                <w:sz w:val="20"/>
                <w:szCs w:val="20"/>
              </w:rPr>
              <w:t>funding options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or availability.</w:t>
            </w:r>
          </w:p>
        </w:tc>
      </w:tr>
      <w:tr w:rsidR="005100D7" w14:paraId="105330C1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007486F0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lastRenderedPageBreak/>
              <w:t>Explanatory Notes</w:t>
            </w:r>
          </w:p>
        </w:tc>
        <w:tc>
          <w:tcPr>
            <w:tcW w:w="0" w:type="auto"/>
            <w:gridSpan w:val="7"/>
          </w:tcPr>
          <w:p w14:paraId="116950F3" w14:textId="77777777" w:rsidR="000176E3" w:rsidRDefault="000176E3" w:rsidP="003716F8"/>
        </w:tc>
      </w:tr>
      <w:tr w:rsidR="005100D7" w14:paraId="1B52B948" w14:textId="77777777" w:rsidTr="008F142F">
        <w:tc>
          <w:tcPr>
            <w:tcW w:w="0" w:type="auto"/>
            <w:shd w:val="clear" w:color="auto" w:fill="B6DDE8" w:themeFill="accent5" w:themeFillTint="66"/>
          </w:tcPr>
          <w:p w14:paraId="62821D1D" w14:textId="77777777" w:rsidR="005100D7" w:rsidRPr="00035CDA" w:rsidRDefault="005100D7" w:rsidP="00035C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 xml:space="preserve">B2.7. Governance </w:t>
            </w:r>
            <w:r w:rsidR="00035CD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5C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35CD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035CDA">
              <w:rPr>
                <w:rFonts w:ascii="Arial" w:hAnsi="Arial" w:cs="Arial"/>
                <w:b/>
                <w:sz w:val="20"/>
                <w:szCs w:val="20"/>
              </w:rPr>
              <w:t>rogramme/project management</w:t>
            </w:r>
          </w:p>
        </w:tc>
        <w:tc>
          <w:tcPr>
            <w:tcW w:w="0" w:type="auto"/>
          </w:tcPr>
          <w:p w14:paraId="34A3BE2F" w14:textId="77777777" w:rsidR="00E22714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traightforward </w:t>
            </w:r>
            <w:r>
              <w:rPr>
                <w:rFonts w:ascii="Arial" w:hAnsi="Arial" w:cs="Arial"/>
                <w:sz w:val="20"/>
                <w:szCs w:val="20"/>
              </w:rPr>
              <w:t xml:space="preserve">and stable </w:t>
            </w:r>
            <w:r w:rsidRPr="00285EE5">
              <w:rPr>
                <w:rFonts w:ascii="Arial" w:hAnsi="Arial" w:cs="Arial"/>
                <w:sz w:val="20"/>
                <w:szCs w:val="20"/>
              </w:rPr>
              <w:t>governance structure.</w:t>
            </w:r>
          </w:p>
          <w:p w14:paraId="08C3EEBD" w14:textId="77777777" w:rsidR="005100D7" w:rsidRPr="00285EE5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Recognised 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formal </w:t>
            </w:r>
            <w:r>
              <w:rPr>
                <w:rFonts w:ascii="Arial" w:hAnsi="Arial" w:cs="Arial"/>
                <w:sz w:val="20"/>
                <w:szCs w:val="20"/>
              </w:rPr>
              <w:t xml:space="preserve">PPM </w:t>
            </w:r>
            <w:r w:rsidRPr="00285EE5">
              <w:rPr>
                <w:rFonts w:ascii="Arial" w:hAnsi="Arial" w:cs="Arial"/>
                <w:sz w:val="20"/>
                <w:szCs w:val="20"/>
              </w:rPr>
              <w:t>methodologies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use</w:t>
            </w:r>
            <w:r w:rsidRPr="00285EE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Key post holders in place</w:t>
            </w:r>
            <w:r w:rsidR="00E227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5FAA7E15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AB3D907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0999C83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016258F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CAB9BDD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E8760FA" w14:textId="77777777" w:rsidR="00E22714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</w:t>
            </w:r>
            <w:r w:rsidRPr="00285EE5">
              <w:rPr>
                <w:rFonts w:ascii="Arial" w:hAnsi="Arial" w:cs="Arial"/>
                <w:sz w:val="20"/>
                <w:szCs w:val="20"/>
              </w:rPr>
              <w:t>mplex or mul</w:t>
            </w:r>
            <w:r>
              <w:rPr>
                <w:rFonts w:ascii="Arial" w:hAnsi="Arial" w:cs="Arial"/>
                <w:sz w:val="20"/>
                <w:szCs w:val="20"/>
              </w:rPr>
              <w:t>ti-faceted governance or management structures.</w:t>
            </w:r>
          </w:p>
          <w:p w14:paraId="6AA01BAD" w14:textId="77777777" w:rsidR="005100D7" w:rsidRPr="00285EE5" w:rsidRDefault="005100D7" w:rsidP="00E227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Governance, management structures or key post holders likely to change.</w:t>
            </w:r>
          </w:p>
        </w:tc>
      </w:tr>
      <w:tr w:rsidR="005100D7" w14:paraId="2264785B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4F9AB52E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7D257E1F" w14:textId="77777777" w:rsidR="000176E3" w:rsidRDefault="000176E3" w:rsidP="003716F8"/>
        </w:tc>
      </w:tr>
      <w:tr w:rsidR="005100D7" w14:paraId="540FBC46" w14:textId="77777777" w:rsidTr="008F142F">
        <w:tc>
          <w:tcPr>
            <w:tcW w:w="0" w:type="auto"/>
            <w:shd w:val="clear" w:color="auto" w:fill="B6DDE8" w:themeFill="accent5" w:themeFillTint="66"/>
          </w:tcPr>
          <w:p w14:paraId="0369EFBD" w14:textId="77777777" w:rsidR="005100D7" w:rsidRPr="00035CDA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>B2.8. Stakeholders</w:t>
            </w:r>
          </w:p>
        </w:tc>
        <w:tc>
          <w:tcPr>
            <w:tcW w:w="0" w:type="auto"/>
          </w:tcPr>
          <w:p w14:paraId="121ECD60" w14:textId="77777777" w:rsidR="00E22714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Single 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stakeholder community, </w:t>
            </w:r>
            <w:r>
              <w:rPr>
                <w:rFonts w:ascii="Arial" w:hAnsi="Arial" w:cs="Arial"/>
                <w:sz w:val="20"/>
                <w:szCs w:val="20"/>
              </w:rPr>
              <w:t xml:space="preserve">fully </w:t>
            </w:r>
            <w:r w:rsidR="00F57674">
              <w:rPr>
                <w:rFonts w:ascii="Arial" w:hAnsi="Arial" w:cs="Arial"/>
                <w:sz w:val="20"/>
                <w:szCs w:val="20"/>
              </w:rPr>
              <w:t>bought 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B999B1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o expected change </w:t>
            </w:r>
            <w:r>
              <w:rPr>
                <w:rFonts w:ascii="Arial" w:hAnsi="Arial" w:cs="Arial"/>
                <w:sz w:val="20"/>
                <w:szCs w:val="20"/>
              </w:rPr>
              <w:t xml:space="preserve">in stakeholder environment or </w:t>
            </w:r>
            <w:r w:rsidRPr="00285EE5">
              <w:rPr>
                <w:rFonts w:ascii="Arial" w:hAnsi="Arial" w:cs="Arial"/>
                <w:sz w:val="20"/>
                <w:szCs w:val="20"/>
              </w:rPr>
              <w:t>from agreed requirements and outcomes</w:t>
            </w:r>
            <w:r w:rsidR="00E227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6549EF85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076A173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21C9457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D73A618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8B7D46A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F5CBD59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Complex stakeholder community</w:t>
            </w:r>
            <w:r w:rsidR="00E227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D8ED2E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environment volatile or with s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ignificant external </w:t>
            </w:r>
            <w:r>
              <w:rPr>
                <w:rFonts w:ascii="Arial" w:hAnsi="Arial" w:cs="Arial"/>
                <w:sz w:val="20"/>
                <w:szCs w:val="20"/>
              </w:rPr>
              <w:t xml:space="preserve">change </w:t>
            </w:r>
            <w:r w:rsidRPr="00285EE5">
              <w:rPr>
                <w:rFonts w:ascii="Arial" w:hAnsi="Arial" w:cs="Arial"/>
                <w:sz w:val="20"/>
                <w:szCs w:val="20"/>
              </w:rPr>
              <w:t>factors</w:t>
            </w:r>
            <w:r w:rsidR="00E227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6F978F9F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7AB6BCF7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4F7C5361" w14:textId="77777777" w:rsidR="000176E3" w:rsidRDefault="000176E3" w:rsidP="003716F8"/>
        </w:tc>
      </w:tr>
      <w:tr w:rsidR="005100D7" w14:paraId="6E5DA431" w14:textId="77777777" w:rsidTr="008F142F">
        <w:tc>
          <w:tcPr>
            <w:tcW w:w="0" w:type="auto"/>
            <w:shd w:val="clear" w:color="auto" w:fill="B6DDE8" w:themeFill="accent5" w:themeFillTint="66"/>
          </w:tcPr>
          <w:p w14:paraId="246DA95F" w14:textId="77777777" w:rsidR="005100D7" w:rsidRPr="00035CDA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>B2.9</w:t>
            </w:r>
            <w:r w:rsidR="00645DE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035CDA">
              <w:rPr>
                <w:rFonts w:ascii="Arial" w:hAnsi="Arial" w:cs="Arial"/>
                <w:b/>
                <w:sz w:val="20"/>
                <w:szCs w:val="20"/>
              </w:rPr>
              <w:t xml:space="preserve"> Dependencies</w:t>
            </w:r>
          </w:p>
        </w:tc>
        <w:tc>
          <w:tcPr>
            <w:tcW w:w="0" w:type="auto"/>
          </w:tcPr>
          <w:p w14:paraId="1E07567D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 alone, 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no or few dependencies on </w:t>
            </w:r>
            <w:r>
              <w:rPr>
                <w:rFonts w:ascii="Arial" w:hAnsi="Arial" w:cs="Arial"/>
                <w:sz w:val="20"/>
                <w:szCs w:val="20"/>
              </w:rPr>
              <w:t>or for other prog</w:t>
            </w:r>
            <w:r w:rsidR="00E22714">
              <w:rPr>
                <w:rFonts w:ascii="Arial" w:hAnsi="Arial" w:cs="Arial"/>
                <w:sz w:val="20"/>
                <w:szCs w:val="20"/>
              </w:rPr>
              <w:t xml:space="preserve">rammes or </w:t>
            </w:r>
            <w:r>
              <w:rPr>
                <w:rFonts w:ascii="Arial" w:hAnsi="Arial" w:cs="Arial"/>
                <w:sz w:val="20"/>
                <w:szCs w:val="20"/>
              </w:rPr>
              <w:t>projects.</w:t>
            </w:r>
          </w:p>
          <w:p w14:paraId="1A8DBD00" w14:textId="77777777" w:rsidR="005100D7" w:rsidRPr="00D23CDD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statutory approvals or authorisations in place</w:t>
            </w:r>
            <w:r w:rsidR="00E227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A985655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134D099" w14:textId="77777777" w:rsidR="005100D7" w:rsidRPr="00C101FD" w:rsidRDefault="005100D7" w:rsidP="00371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2334FA0" w14:textId="77777777" w:rsidR="005100D7" w:rsidRPr="00C101FD" w:rsidRDefault="005100D7" w:rsidP="00371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582A95B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0A7E830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4837B5C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Complex </w:t>
            </w:r>
            <w:r w:rsidRPr="00285EE5">
              <w:rPr>
                <w:rFonts w:ascii="Arial" w:hAnsi="Arial" w:cs="Arial"/>
                <w:sz w:val="20"/>
                <w:szCs w:val="20"/>
              </w:rPr>
              <w:t>dependen</w:t>
            </w:r>
            <w:r>
              <w:rPr>
                <w:rFonts w:ascii="Arial" w:hAnsi="Arial" w:cs="Arial"/>
                <w:sz w:val="20"/>
                <w:szCs w:val="20"/>
              </w:rPr>
              <w:t xml:space="preserve">cy relationships with </w:t>
            </w:r>
            <w:r w:rsidRPr="00285EE5">
              <w:rPr>
                <w:rFonts w:ascii="Arial" w:hAnsi="Arial" w:cs="Arial"/>
                <w:sz w:val="20"/>
                <w:szCs w:val="20"/>
              </w:rPr>
              <w:t>other projects or organisations.</w:t>
            </w:r>
          </w:p>
          <w:p w14:paraId="7320776C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 external s</w:t>
            </w:r>
            <w:r w:rsidRPr="00285EE5">
              <w:rPr>
                <w:rFonts w:ascii="Arial" w:hAnsi="Arial" w:cs="Arial"/>
                <w:sz w:val="20"/>
                <w:szCs w:val="20"/>
              </w:rPr>
              <w:t>tatutory authorisations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or approvals 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e.g. </w:t>
            </w:r>
            <w:r>
              <w:rPr>
                <w:rFonts w:ascii="Arial" w:hAnsi="Arial" w:cs="Arial"/>
                <w:sz w:val="20"/>
                <w:szCs w:val="20"/>
              </w:rPr>
              <w:t>legislation, financial approvals, planning consent, remain outstanding or require explicit management</w:t>
            </w:r>
            <w:r w:rsidR="00E227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9265F1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Dependencies changing or conflicting; co</w:t>
            </w:r>
            <w:r w:rsidR="00E22714">
              <w:rPr>
                <w:rFonts w:ascii="Arial" w:hAnsi="Arial" w:cs="Arial"/>
                <w:sz w:val="20"/>
                <w:szCs w:val="20"/>
              </w:rPr>
              <w:t>-</w:t>
            </w:r>
            <w:r w:rsidRPr="00285EE5">
              <w:rPr>
                <w:rFonts w:ascii="Arial" w:hAnsi="Arial" w:cs="Arial"/>
                <w:sz w:val="20"/>
                <w:szCs w:val="20"/>
              </w:rPr>
              <w:t>ordi</w:t>
            </w:r>
            <w:r w:rsidR="00E22714">
              <w:rPr>
                <w:rFonts w:ascii="Arial" w:hAnsi="Arial" w:cs="Arial"/>
                <w:sz w:val="20"/>
                <w:szCs w:val="20"/>
              </w:rPr>
              <w:t>nation increasingly challenging.</w:t>
            </w:r>
          </w:p>
        </w:tc>
      </w:tr>
      <w:tr w:rsidR="005100D7" w14:paraId="6B4FD9F0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1970DD3F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19E46DAA" w14:textId="77777777" w:rsidR="000176E3" w:rsidRDefault="000176E3" w:rsidP="003716F8"/>
        </w:tc>
      </w:tr>
      <w:tr w:rsidR="005100D7" w14:paraId="36941C1F" w14:textId="77777777" w:rsidTr="008F142F">
        <w:tc>
          <w:tcPr>
            <w:tcW w:w="0" w:type="auto"/>
            <w:shd w:val="clear" w:color="auto" w:fill="B6DDE8" w:themeFill="accent5" w:themeFillTint="66"/>
          </w:tcPr>
          <w:p w14:paraId="7168BB74" w14:textId="77777777" w:rsidR="005100D7" w:rsidRPr="00035CDA" w:rsidRDefault="005100D7" w:rsidP="00035C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CDA">
              <w:rPr>
                <w:rFonts w:ascii="Arial" w:hAnsi="Arial" w:cs="Arial"/>
                <w:b/>
                <w:sz w:val="20"/>
                <w:szCs w:val="20"/>
              </w:rPr>
              <w:t xml:space="preserve">B2.10. Change and </w:t>
            </w:r>
            <w:r w:rsidR="00035CD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035CDA">
              <w:rPr>
                <w:rFonts w:ascii="Arial" w:hAnsi="Arial" w:cs="Arial"/>
                <w:b/>
                <w:sz w:val="20"/>
                <w:szCs w:val="20"/>
              </w:rPr>
              <w:t>mplementation</w:t>
            </w:r>
          </w:p>
        </w:tc>
        <w:tc>
          <w:tcPr>
            <w:tcW w:w="0" w:type="auto"/>
          </w:tcPr>
          <w:p w14:paraId="59EC474D" w14:textId="77777777" w:rsidR="00E22714" w:rsidRDefault="005100D7" w:rsidP="00E22714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 xml:space="preserve">Single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co-locat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prog</w:t>
            </w:r>
            <w:r w:rsidR="00E22714">
              <w:rPr>
                <w:rFonts w:ascii="Arial" w:hAnsi="Arial" w:cs="Arial"/>
                <w:sz w:val="20"/>
                <w:szCs w:val="20"/>
              </w:rPr>
              <w:t>ramme</w:t>
            </w:r>
            <w:r>
              <w:rPr>
                <w:rFonts w:ascii="Arial" w:hAnsi="Arial" w:cs="Arial"/>
                <w:sz w:val="20"/>
                <w:szCs w:val="20"/>
              </w:rPr>
              <w:t xml:space="preserve">/project and supplier </w:t>
            </w:r>
            <w:r w:rsidRPr="00285EE5">
              <w:rPr>
                <w:rFonts w:ascii="Arial" w:hAnsi="Arial" w:cs="Arial"/>
                <w:sz w:val="20"/>
                <w:szCs w:val="20"/>
              </w:rPr>
              <w:t>teams</w:t>
            </w:r>
            <w:r>
              <w:rPr>
                <w:rFonts w:ascii="Arial" w:hAnsi="Arial" w:cs="Arial"/>
                <w:sz w:val="20"/>
                <w:szCs w:val="20"/>
              </w:rPr>
              <w:t>; single site delivery - n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 xml:space="preserve">conflicting internal business change issues to affect </w:t>
            </w:r>
            <w:r w:rsidRPr="00285EE5">
              <w:rPr>
                <w:rFonts w:ascii="Arial" w:hAnsi="Arial" w:cs="Arial"/>
                <w:sz w:val="20"/>
                <w:szCs w:val="20"/>
              </w:rPr>
              <w:t>change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78400B" w14:textId="77777777" w:rsidR="00E22714" w:rsidRDefault="005100D7" w:rsidP="00E227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Simple acceptance and cut over issues.</w:t>
            </w:r>
          </w:p>
          <w:p w14:paraId="183DD57E" w14:textId="77777777" w:rsidR="00E22714" w:rsidRDefault="005100D7" w:rsidP="00E227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“big bang” delivery.</w:t>
            </w:r>
          </w:p>
          <w:p w14:paraId="1734010B" w14:textId="77777777" w:rsidR="005100D7" w:rsidRPr="00285EE5" w:rsidRDefault="005100D7" w:rsidP="00E227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and benefits management fully embedded.</w:t>
            </w:r>
          </w:p>
        </w:tc>
        <w:tc>
          <w:tcPr>
            <w:tcW w:w="0" w:type="auto"/>
          </w:tcPr>
          <w:p w14:paraId="4118B44D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BC9B561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440280D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C4D3E16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A5390C8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2E62ABD" w14:textId="77777777" w:rsidR="00E22714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Complex n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ational or international delivery </w:t>
            </w:r>
            <w:r>
              <w:rPr>
                <w:rFonts w:ascii="Arial" w:hAnsi="Arial" w:cs="Arial"/>
                <w:sz w:val="20"/>
                <w:szCs w:val="20"/>
              </w:rPr>
              <w:t>environment</w:t>
            </w:r>
            <w:r w:rsidRPr="00285E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026595" w14:textId="77777777" w:rsidR="00E22714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or uncertain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implementation</w:t>
            </w:r>
            <w:r w:rsidRPr="00285EE5">
              <w:rPr>
                <w:rFonts w:ascii="Arial" w:hAnsi="Arial" w:cs="Arial"/>
                <w:sz w:val="20"/>
                <w:szCs w:val="20"/>
              </w:rPr>
              <w:t>, cultural or physical</w:t>
            </w:r>
            <w:r>
              <w:rPr>
                <w:rFonts w:ascii="Arial" w:hAnsi="Arial" w:cs="Arial"/>
                <w:sz w:val="20"/>
                <w:szCs w:val="20"/>
              </w:rPr>
              <w:t xml:space="preserve"> challenges to changes likely or expected.</w:t>
            </w:r>
          </w:p>
          <w:p w14:paraId="6DFFE58F" w14:textId="77777777" w:rsidR="00E22714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Big bang implementation.</w:t>
            </w:r>
          </w:p>
          <w:p w14:paraId="0D169663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Complex testing and cut over issues</w:t>
            </w:r>
            <w:r w:rsidR="00E227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094B20D9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6B07A807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</w:tcPr>
          <w:p w14:paraId="1FC5FB6C" w14:textId="77777777" w:rsidR="000176E3" w:rsidRDefault="000176E3" w:rsidP="003716F8"/>
        </w:tc>
      </w:tr>
      <w:tr w:rsidR="005100D7" w14:paraId="16A84AE8" w14:textId="77777777" w:rsidTr="008F142F">
        <w:tc>
          <w:tcPr>
            <w:tcW w:w="0" w:type="auto"/>
            <w:shd w:val="clear" w:color="auto" w:fill="B6DDE8" w:themeFill="accent5" w:themeFillTint="66"/>
          </w:tcPr>
          <w:p w14:paraId="2237EAAB" w14:textId="77777777" w:rsidR="005100D7" w:rsidRPr="00285EE5" w:rsidRDefault="005100D7" w:rsidP="00E227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Delivery </w:t>
            </w:r>
            <w:r w:rsidR="00E22714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hallenge summary assessment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14:paraId="563260AF" w14:textId="77777777" w:rsidR="005100D7" w:rsidRPr="007B2521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820B07">
              <w:rPr>
                <w:rFonts w:ascii="Arial" w:hAnsi="Arial" w:cs="Arial"/>
                <w:b/>
                <w:sz w:val="20"/>
                <w:szCs w:val="20"/>
              </w:rPr>
              <w:t xml:space="preserve">Challenges to deliver </w:t>
            </w:r>
            <w:r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0B07">
              <w:rPr>
                <w:rFonts w:ascii="Arial" w:hAnsi="Arial" w:cs="Arial"/>
                <w:b/>
                <w:sz w:val="20"/>
                <w:szCs w:val="20"/>
              </w:rPr>
              <w:t xml:space="preserve"> very low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change unlikely to threaten objectives</w:t>
            </w:r>
            <w:r w:rsidR="00E227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14:paraId="65B40D1D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VL</w:t>
            </w:r>
          </w:p>
          <w:p w14:paraId="4767EED2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7941CD98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  <w:p w14:paraId="6C794238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02EE3DE2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  <w:p w14:paraId="08C8AAFF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1554AC58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  <w:p w14:paraId="6C645CCF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614972A3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VH</w:t>
            </w:r>
          </w:p>
          <w:p w14:paraId="59BFBBFE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2B9BE4E1" w14:textId="77777777" w:rsidR="005100D7" w:rsidRPr="00285EE5" w:rsidRDefault="005100D7" w:rsidP="00E22714">
            <w:pPr>
              <w:rPr>
                <w:rFonts w:ascii="Arial" w:hAnsi="Arial" w:cs="Arial"/>
                <w:sz w:val="20"/>
                <w:szCs w:val="20"/>
              </w:rPr>
            </w:pPr>
            <w:r w:rsidRPr="00820B07">
              <w:rPr>
                <w:rFonts w:ascii="Arial" w:hAnsi="Arial" w:cs="Arial"/>
                <w:b/>
                <w:sz w:val="20"/>
                <w:szCs w:val="20"/>
              </w:rPr>
              <w:t xml:space="preserve">Very high degree of challenge, </w:t>
            </w:r>
            <w:r w:rsidR="00E2271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20B07">
              <w:rPr>
                <w:rFonts w:ascii="Arial" w:hAnsi="Arial" w:cs="Arial"/>
                <w:b/>
                <w:sz w:val="20"/>
                <w:szCs w:val="20"/>
              </w:rPr>
              <w:t>hanges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highly likely to threaten achievement of objectives</w:t>
            </w:r>
            <w:r w:rsidR="00E227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100D7" w14:paraId="723DA453" w14:textId="77777777" w:rsidTr="008F142F">
        <w:tc>
          <w:tcPr>
            <w:tcW w:w="0" w:type="auto"/>
            <w:gridSpan w:val="8"/>
            <w:shd w:val="clear" w:color="auto" w:fill="B6DDE8" w:themeFill="accent5" w:themeFillTint="66"/>
          </w:tcPr>
          <w:p w14:paraId="514E5E7A" w14:textId="77777777" w:rsidR="005100D7" w:rsidRDefault="005100D7" w:rsidP="003716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85EE5">
              <w:rPr>
                <w:rFonts w:ascii="Arial" w:hAnsi="Arial" w:cs="Arial"/>
                <w:b/>
                <w:sz w:val="20"/>
                <w:szCs w:val="20"/>
              </w:rPr>
              <w:t>Explanatory Notes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485E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Completion </w:t>
            </w:r>
            <w:r w:rsidR="00645DEA"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</w:rPr>
              <w:t>andatory</w:t>
            </w:r>
            <w:r w:rsidRPr="0014485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468B5100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F4F4E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2492B" w14:textId="77777777" w:rsidR="005100D7" w:rsidRDefault="005100D7" w:rsidP="000176E3">
            <w:r>
              <w:rPr>
                <w:rFonts w:ascii="Arial" w:hAnsi="Arial" w:cs="Arial"/>
                <w:b/>
                <w:sz w:val="18"/>
                <w:szCs w:val="18"/>
              </w:rPr>
              <w:t xml:space="preserve">[Note: Record summary assessment mark to </w:t>
            </w:r>
            <w:r w:rsidRPr="004814D0">
              <w:rPr>
                <w:rFonts w:ascii="Arial" w:hAnsi="Arial" w:cs="Arial"/>
                <w:b/>
                <w:bCs/>
                <w:sz w:val="18"/>
                <w:szCs w:val="18"/>
              </w:rPr>
              <w:t>Complexity Assessment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table below]</w:t>
            </w:r>
          </w:p>
        </w:tc>
      </w:tr>
    </w:tbl>
    <w:p w14:paraId="41D5FCB6" w14:textId="77777777" w:rsidR="005100D7" w:rsidRDefault="005100D7" w:rsidP="005100D7">
      <w:r>
        <w:br w:type="page"/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038"/>
        <w:gridCol w:w="2987"/>
        <w:gridCol w:w="627"/>
        <w:gridCol w:w="536"/>
        <w:gridCol w:w="536"/>
        <w:gridCol w:w="572"/>
        <w:gridCol w:w="640"/>
        <w:gridCol w:w="2718"/>
      </w:tblGrid>
      <w:tr w:rsidR="005100D7" w14:paraId="1BE4FA8F" w14:textId="77777777" w:rsidTr="008F142F">
        <w:tc>
          <w:tcPr>
            <w:tcW w:w="0" w:type="auto"/>
            <w:gridSpan w:val="8"/>
          </w:tcPr>
          <w:p w14:paraId="494CB5FF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FF6">
              <w:rPr>
                <w:rFonts w:ascii="Arial" w:hAnsi="Arial" w:cs="Arial"/>
                <w:b/>
              </w:rPr>
              <w:lastRenderedPageBreak/>
              <w:t>TABLE B3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EED659" w14:textId="77777777" w:rsidR="005100D7" w:rsidRPr="00572523" w:rsidRDefault="005100D7" w:rsidP="003716F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2523">
              <w:rPr>
                <w:rFonts w:ascii="Arial" w:hAnsi="Arial" w:cs="Arial"/>
                <w:b/>
                <w:sz w:val="32"/>
                <w:szCs w:val="32"/>
              </w:rPr>
              <w:t>Programme/Project Complexity Assessment</w:t>
            </w:r>
          </w:p>
          <w:p w14:paraId="4BA1DE96" w14:textId="77777777" w:rsidR="005100D7" w:rsidRPr="00572523" w:rsidRDefault="005100D7" w:rsidP="00AB23D3">
            <w:pPr>
              <w:jc w:val="center"/>
              <w:rPr>
                <w:sz w:val="18"/>
                <w:szCs w:val="18"/>
              </w:rPr>
            </w:pPr>
            <w:r w:rsidRPr="00572523">
              <w:rPr>
                <w:rFonts w:ascii="Arial" w:hAnsi="Arial" w:cs="Arial"/>
                <w:sz w:val="18"/>
                <w:szCs w:val="18"/>
              </w:rPr>
              <w:t>An assessment of the complexity factors that may affect the achievement of the programme/project objectives</w:t>
            </w:r>
            <w:r w:rsidR="00645D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100D7" w14:paraId="7CB21DC6" w14:textId="77777777" w:rsidTr="008F142F">
        <w:tc>
          <w:tcPr>
            <w:tcW w:w="0" w:type="auto"/>
            <w:shd w:val="clear" w:color="auto" w:fill="B6DDE8" w:themeFill="accent5" w:themeFillTint="66"/>
          </w:tcPr>
          <w:p w14:paraId="3A6D002A" w14:textId="77777777" w:rsidR="005100D7" w:rsidRPr="00285EE5" w:rsidRDefault="005100D7" w:rsidP="00AB23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3A49">
              <w:rPr>
                <w:rFonts w:ascii="Arial" w:hAnsi="Arial" w:cs="Arial"/>
                <w:b/>
              </w:rPr>
              <w:t xml:space="preserve">B3 Capacity </w:t>
            </w:r>
            <w:r w:rsidR="00AB23D3">
              <w:rPr>
                <w:rFonts w:ascii="Arial" w:hAnsi="Arial" w:cs="Arial"/>
                <w:b/>
              </w:rPr>
              <w:t>and c</w:t>
            </w:r>
            <w:r w:rsidRPr="009F3A49">
              <w:rPr>
                <w:rFonts w:ascii="Arial" w:hAnsi="Arial" w:cs="Arial"/>
                <w:b/>
              </w:rPr>
              <w:t>apability</w:t>
            </w:r>
          </w:p>
        </w:tc>
        <w:tc>
          <w:tcPr>
            <w:tcW w:w="0" w:type="auto"/>
          </w:tcPr>
          <w:p w14:paraId="02AC184A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F2C77DF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Very Low</w:t>
            </w:r>
          </w:p>
        </w:tc>
        <w:tc>
          <w:tcPr>
            <w:tcW w:w="0" w:type="auto"/>
          </w:tcPr>
          <w:p w14:paraId="07FF6735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0" w:type="auto"/>
          </w:tcPr>
          <w:p w14:paraId="6C27016A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Med</w:t>
            </w:r>
          </w:p>
        </w:tc>
        <w:tc>
          <w:tcPr>
            <w:tcW w:w="0" w:type="auto"/>
          </w:tcPr>
          <w:p w14:paraId="2F6E434F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  <w:tc>
          <w:tcPr>
            <w:tcW w:w="0" w:type="auto"/>
          </w:tcPr>
          <w:p w14:paraId="3418F4A8" w14:textId="77777777" w:rsidR="005100D7" w:rsidRPr="00EB2C24" w:rsidRDefault="005100D7" w:rsidP="003716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Very High</w:t>
            </w:r>
          </w:p>
        </w:tc>
        <w:tc>
          <w:tcPr>
            <w:tcW w:w="0" w:type="auto"/>
          </w:tcPr>
          <w:p w14:paraId="3C6EAB65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0D7" w14:paraId="39A070DD" w14:textId="77777777" w:rsidTr="008F142F">
        <w:tc>
          <w:tcPr>
            <w:tcW w:w="0" w:type="auto"/>
            <w:shd w:val="clear" w:color="auto" w:fill="B6DDE8" w:themeFill="accent5" w:themeFillTint="66"/>
          </w:tcPr>
          <w:p w14:paraId="582D3E32" w14:textId="77777777" w:rsidR="005100D7" w:rsidRPr="00AB23D3" w:rsidRDefault="005100D7" w:rsidP="00AB23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23D3">
              <w:rPr>
                <w:rFonts w:ascii="Arial" w:hAnsi="Arial" w:cs="Arial"/>
                <w:b/>
                <w:sz w:val="20"/>
                <w:szCs w:val="20"/>
              </w:rPr>
              <w:t>B3.1. Programme</w:t>
            </w:r>
            <w:r w:rsidR="00AB23D3" w:rsidRPr="00AB23D3">
              <w:rPr>
                <w:rFonts w:ascii="Arial" w:hAnsi="Arial" w:cs="Arial"/>
                <w:b/>
                <w:sz w:val="20"/>
                <w:szCs w:val="20"/>
              </w:rPr>
              <w:t xml:space="preserve"> or </w:t>
            </w:r>
            <w:r w:rsidRPr="00AB23D3">
              <w:rPr>
                <w:rFonts w:ascii="Arial" w:hAnsi="Arial" w:cs="Arial"/>
                <w:b/>
                <w:sz w:val="20"/>
                <w:szCs w:val="20"/>
              </w:rPr>
              <w:t>project team</w:t>
            </w:r>
          </w:p>
        </w:tc>
        <w:tc>
          <w:tcPr>
            <w:tcW w:w="0" w:type="auto"/>
          </w:tcPr>
          <w:p w14:paraId="5AB7FB60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Fully resourced and skilled team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336B56" w14:textId="77777777" w:rsidR="00AB23D3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Stable team, n</w:t>
            </w:r>
            <w:r w:rsidRPr="00285EE5">
              <w:rPr>
                <w:rFonts w:ascii="Arial" w:hAnsi="Arial" w:cs="Arial"/>
                <w:sz w:val="20"/>
                <w:szCs w:val="20"/>
              </w:rPr>
              <w:t>o recruitment issues</w:t>
            </w:r>
            <w:r>
              <w:rPr>
                <w:rFonts w:ascii="Arial" w:hAnsi="Arial" w:cs="Arial"/>
                <w:sz w:val="20"/>
                <w:szCs w:val="20"/>
              </w:rPr>
              <w:t>, specialist support e.g. commercial, legal, in place or available when required.</w:t>
            </w:r>
          </w:p>
          <w:p w14:paraId="52A9BDCC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Experienced with similar change or technology projects</w:t>
            </w:r>
            <w:r w:rsidR="00AB23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54E3291A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9ACBD2A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2E1AB41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673C2E5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2087C59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A971BCD" w14:textId="77777777" w:rsidR="00645DE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 resources or funding not available when required.</w:t>
            </w:r>
          </w:p>
          <w:p w14:paraId="52126D86" w14:textId="77777777" w:rsidR="00645DE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Significant resource changes</w:t>
            </w:r>
            <w:r>
              <w:rPr>
                <w:rFonts w:ascii="Arial" w:hAnsi="Arial" w:cs="Arial"/>
                <w:sz w:val="20"/>
                <w:szCs w:val="20"/>
              </w:rPr>
              <w:t xml:space="preserve"> likely leading to </w:t>
            </w:r>
            <w:r w:rsidRPr="00285EE5">
              <w:rPr>
                <w:rFonts w:ascii="Arial" w:hAnsi="Arial" w:cs="Arial"/>
                <w:sz w:val="20"/>
                <w:szCs w:val="20"/>
              </w:rPr>
              <w:t>skill gaps</w:t>
            </w:r>
            <w:r>
              <w:rPr>
                <w:rFonts w:ascii="Arial" w:hAnsi="Arial" w:cs="Arial"/>
                <w:sz w:val="20"/>
                <w:szCs w:val="20"/>
              </w:rPr>
              <w:t xml:space="preserve"> or disruption to key posts.</w:t>
            </w:r>
          </w:p>
          <w:p w14:paraId="280096A8" w14:textId="77777777" w:rsidR="005100D7" w:rsidRPr="00285EE5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previous experience with similar change or technology</w:t>
            </w:r>
            <w:r w:rsidR="00645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655365D1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5B16B336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10E61229" w14:textId="77777777" w:rsidR="00AB23D3" w:rsidRDefault="00AB23D3" w:rsidP="003716F8"/>
        </w:tc>
      </w:tr>
      <w:tr w:rsidR="005100D7" w14:paraId="2541ED00" w14:textId="77777777" w:rsidTr="008F142F">
        <w:tc>
          <w:tcPr>
            <w:tcW w:w="0" w:type="auto"/>
            <w:shd w:val="clear" w:color="auto" w:fill="B6DDE8" w:themeFill="accent5" w:themeFillTint="66"/>
          </w:tcPr>
          <w:p w14:paraId="4B75E23C" w14:textId="77777777" w:rsidR="005100D7" w:rsidRPr="00645DEA" w:rsidRDefault="005100D7" w:rsidP="00645D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5DEA">
              <w:rPr>
                <w:rFonts w:ascii="Arial" w:hAnsi="Arial" w:cs="Arial"/>
                <w:b/>
                <w:sz w:val="20"/>
                <w:szCs w:val="20"/>
              </w:rPr>
              <w:t>B3.2</w:t>
            </w:r>
            <w:r w:rsidR="00645DEA" w:rsidRPr="00645DE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5DEA">
              <w:rPr>
                <w:rFonts w:ascii="Arial" w:hAnsi="Arial" w:cs="Arial"/>
                <w:b/>
                <w:sz w:val="20"/>
                <w:szCs w:val="20"/>
              </w:rPr>
              <w:t xml:space="preserve"> Stakeholders and organisation</w:t>
            </w:r>
          </w:p>
        </w:tc>
        <w:tc>
          <w:tcPr>
            <w:tcW w:w="0" w:type="auto"/>
          </w:tcPr>
          <w:p w14:paraId="0474F370" w14:textId="77777777" w:rsidR="00645DE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Fully resourced and skilled, available when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ABC8C9" w14:textId="77777777" w:rsidR="00645DEA" w:rsidRDefault="005100D7" w:rsidP="00645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to</w:t>
            </w:r>
            <w:r w:rsidR="00645DE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DEA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complies with</w:t>
            </w:r>
            <w:r w:rsidR="00645DE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change.</w:t>
            </w:r>
          </w:p>
          <w:p w14:paraId="7A428A3A" w14:textId="77777777" w:rsidR="005100D7" w:rsidRPr="00285EE5" w:rsidRDefault="005100D7" w:rsidP="00645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and accepted priority across an engaged stakeholder community</w:t>
            </w:r>
            <w:r w:rsidR="00645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65BDD0A6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DFA5AA1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873A2A9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73414E0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41182EE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ED8CF15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ey resources </w:t>
            </w:r>
            <w:r>
              <w:rPr>
                <w:rFonts w:ascii="Arial" w:hAnsi="Arial" w:cs="Arial"/>
                <w:sz w:val="20"/>
                <w:szCs w:val="20"/>
              </w:rPr>
              <w:t xml:space="preserve">or skills 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lacking </w:t>
            </w:r>
            <w:r>
              <w:rPr>
                <w:rFonts w:ascii="Arial" w:hAnsi="Arial" w:cs="Arial"/>
                <w:sz w:val="20"/>
                <w:szCs w:val="20"/>
              </w:rPr>
              <w:t>or u</w:t>
            </w:r>
            <w:r w:rsidRPr="00285EE5">
              <w:rPr>
                <w:rFonts w:ascii="Arial" w:hAnsi="Arial" w:cs="Arial"/>
                <w:sz w:val="20"/>
                <w:szCs w:val="20"/>
              </w:rPr>
              <w:t>navailable when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8D44AE" w14:textId="77777777" w:rsidR="00645DE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 xml:space="preserve">Changing </w:t>
            </w:r>
            <w:r>
              <w:rPr>
                <w:rFonts w:ascii="Arial" w:hAnsi="Arial" w:cs="Arial"/>
                <w:sz w:val="20"/>
                <w:szCs w:val="20"/>
              </w:rPr>
              <w:t>environment</w:t>
            </w:r>
            <w:r w:rsidR="00645D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9077FD" w14:textId="77777777" w:rsidR="00645DEA" w:rsidRDefault="00645DEA" w:rsidP="00645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5100D7" w:rsidRPr="00285EE5">
              <w:rPr>
                <w:rFonts w:ascii="Arial" w:hAnsi="Arial" w:cs="Arial"/>
                <w:sz w:val="20"/>
                <w:szCs w:val="20"/>
              </w:rPr>
              <w:t xml:space="preserve">usiness </w:t>
            </w:r>
            <w:r w:rsidR="005100D7">
              <w:rPr>
                <w:rFonts w:ascii="Arial" w:hAnsi="Arial" w:cs="Arial"/>
                <w:sz w:val="20"/>
                <w:szCs w:val="20"/>
              </w:rPr>
              <w:t>priority low, inconsistent or changing.</w:t>
            </w:r>
          </w:p>
          <w:p w14:paraId="2D580844" w14:textId="77777777" w:rsidR="005100D7" w:rsidRPr="00140648" w:rsidRDefault="005100D7" w:rsidP="00645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Significantly differing priorities between stakeholder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groups</w:t>
            </w:r>
            <w:r w:rsidR="00645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0E756163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6D2DD9BC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1306FF1B" w14:textId="77777777" w:rsidR="00645DEA" w:rsidRDefault="00645DEA" w:rsidP="003716F8"/>
        </w:tc>
      </w:tr>
      <w:tr w:rsidR="005100D7" w14:paraId="0C911215" w14:textId="77777777" w:rsidTr="008F142F">
        <w:tc>
          <w:tcPr>
            <w:tcW w:w="0" w:type="auto"/>
            <w:shd w:val="clear" w:color="auto" w:fill="B6DDE8" w:themeFill="accent5" w:themeFillTint="66"/>
          </w:tcPr>
          <w:p w14:paraId="4825DDBE" w14:textId="77777777" w:rsidR="005100D7" w:rsidRPr="00645DEA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5DEA">
              <w:rPr>
                <w:rFonts w:ascii="Arial" w:hAnsi="Arial" w:cs="Arial"/>
                <w:b/>
                <w:sz w:val="20"/>
                <w:szCs w:val="20"/>
              </w:rPr>
              <w:t>B3.3. Suppliers</w:t>
            </w:r>
          </w:p>
          <w:p w14:paraId="6FB8A680" w14:textId="77777777" w:rsidR="005100D7" w:rsidRPr="00645DEA" w:rsidRDefault="005100D7" w:rsidP="00645D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5DE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45DE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645DEA">
              <w:rPr>
                <w:rFonts w:ascii="Arial" w:hAnsi="Arial" w:cs="Arial"/>
                <w:b/>
                <w:sz w:val="20"/>
                <w:szCs w:val="20"/>
              </w:rPr>
              <w:t>nternal or external)</w:t>
            </w:r>
          </w:p>
        </w:tc>
        <w:tc>
          <w:tcPr>
            <w:tcW w:w="0" w:type="auto"/>
          </w:tcPr>
          <w:p w14:paraId="19D86C98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Experienced, s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trong and </w:t>
            </w:r>
            <w:r>
              <w:rPr>
                <w:rFonts w:ascii="Arial" w:hAnsi="Arial" w:cs="Arial"/>
                <w:sz w:val="20"/>
                <w:szCs w:val="20"/>
              </w:rPr>
              <w:t xml:space="preserve">stable </w:t>
            </w:r>
            <w:r w:rsidRPr="00285EE5">
              <w:rPr>
                <w:rFonts w:ascii="Arial" w:hAnsi="Arial" w:cs="Arial"/>
                <w:sz w:val="20"/>
                <w:szCs w:val="20"/>
              </w:rPr>
              <w:t>market</w:t>
            </w:r>
            <w:r>
              <w:rPr>
                <w:rFonts w:ascii="Arial" w:hAnsi="Arial" w:cs="Arial"/>
                <w:sz w:val="20"/>
                <w:szCs w:val="20"/>
              </w:rPr>
              <w:t xml:space="preserve"> or suppliers</w:t>
            </w:r>
            <w:r w:rsidR="00645D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CAD2DF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Supplier resources skilled and available, with ongoing support and commitment</w:t>
            </w:r>
            <w:r w:rsidR="00645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66086BB5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C18EF85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3A9A952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ED166C2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260149D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B03B9DA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No, weak or overstretched market -</w:t>
            </w:r>
            <w:r w:rsidR="00645D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unlikely to meet demand</w:t>
            </w:r>
            <w:r w:rsidR="00645D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FDD2EA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uppliers </w:t>
            </w:r>
            <w:r>
              <w:rPr>
                <w:rFonts w:ascii="Arial" w:hAnsi="Arial" w:cs="Arial"/>
                <w:sz w:val="20"/>
                <w:szCs w:val="20"/>
              </w:rPr>
              <w:t xml:space="preserve">unable to sustain support, </w:t>
            </w:r>
            <w:r w:rsidRPr="00285EE5">
              <w:rPr>
                <w:rFonts w:ascii="Arial" w:hAnsi="Arial" w:cs="Arial"/>
                <w:sz w:val="20"/>
                <w:szCs w:val="20"/>
              </w:rPr>
              <w:t>withdraw</w:t>
            </w:r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285EE5">
              <w:rPr>
                <w:rFonts w:ascii="Arial" w:hAnsi="Arial" w:cs="Arial"/>
                <w:sz w:val="20"/>
                <w:szCs w:val="20"/>
              </w:rPr>
              <w:t>cannot meet requirements</w:t>
            </w:r>
            <w:r w:rsidR="00645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46D66DC1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346F7683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332252FC" w14:textId="77777777" w:rsidR="00645DEA" w:rsidRDefault="00645DEA" w:rsidP="003716F8"/>
        </w:tc>
      </w:tr>
      <w:tr w:rsidR="005100D7" w14:paraId="15AA5A93" w14:textId="77777777" w:rsidTr="008F142F">
        <w:tc>
          <w:tcPr>
            <w:tcW w:w="0" w:type="auto"/>
            <w:shd w:val="clear" w:color="auto" w:fill="B6DDE8" w:themeFill="accent5" w:themeFillTint="66"/>
          </w:tcPr>
          <w:p w14:paraId="2B3D67A5" w14:textId="77777777" w:rsidR="005100D7" w:rsidRPr="00645DEA" w:rsidRDefault="005100D7" w:rsidP="00645D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5DEA">
              <w:rPr>
                <w:rFonts w:ascii="Arial" w:hAnsi="Arial" w:cs="Arial"/>
                <w:b/>
                <w:sz w:val="20"/>
                <w:szCs w:val="20"/>
              </w:rPr>
              <w:t xml:space="preserve">B3.4. Strategic </w:t>
            </w:r>
            <w:r w:rsidR="00645DEA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645DEA">
              <w:rPr>
                <w:rFonts w:ascii="Arial" w:hAnsi="Arial" w:cs="Arial"/>
                <w:b/>
                <w:sz w:val="20"/>
                <w:szCs w:val="20"/>
              </w:rPr>
              <w:t xml:space="preserve">eadership </w:t>
            </w:r>
            <w:r w:rsidR="00645D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45DEA">
              <w:rPr>
                <w:rFonts w:ascii="Arial" w:hAnsi="Arial" w:cs="Arial"/>
                <w:b/>
                <w:sz w:val="20"/>
                <w:szCs w:val="20"/>
              </w:rPr>
              <w:t xml:space="preserve"> business culture</w:t>
            </w:r>
          </w:p>
        </w:tc>
        <w:tc>
          <w:tcPr>
            <w:tcW w:w="0" w:type="auto"/>
          </w:tcPr>
          <w:p w14:paraId="6DBDF94F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capacity, continuity and experience in leadership roles.</w:t>
            </w:r>
          </w:p>
          <w:p w14:paraId="2C1239C5" w14:textId="77777777" w:rsidR="00645DE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unforeseen organisational pressures.</w:t>
            </w:r>
          </w:p>
          <w:p w14:paraId="523F0DF6" w14:textId="77777777" w:rsidR="005100D7" w:rsidRPr="00285EE5" w:rsidRDefault="005100D7" w:rsidP="00645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culture for change, no staff or TUS concerns</w:t>
            </w:r>
            <w:r w:rsidR="00645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58077693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15CC7EF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F6EF031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E0175DE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913BF55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59FF91F" w14:textId="77777777" w:rsidR="00645DE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l</w:t>
            </w:r>
            <w:r w:rsidRPr="00285EE5">
              <w:rPr>
                <w:rFonts w:ascii="Arial" w:hAnsi="Arial" w:cs="Arial"/>
                <w:sz w:val="20"/>
                <w:szCs w:val="20"/>
              </w:rPr>
              <w:t>eadership subject to change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4DA8D" w14:textId="77777777" w:rsidR="00645DE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previous responsibility for</w:t>
            </w:r>
            <w:r w:rsidR="00645DE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or direct experience of</w:t>
            </w:r>
            <w:r w:rsidR="00645DE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 of similar magnitude or complexity</w:t>
            </w:r>
            <w:r w:rsidRPr="00285E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E12737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</w:t>
            </w:r>
            <w:r w:rsidRPr="00285EE5">
              <w:rPr>
                <w:rFonts w:ascii="Arial" w:hAnsi="Arial" w:cs="Arial"/>
                <w:sz w:val="20"/>
                <w:szCs w:val="20"/>
              </w:rPr>
              <w:t>hallenging cultural</w:t>
            </w:r>
            <w:r>
              <w:rPr>
                <w:rFonts w:ascii="Arial" w:hAnsi="Arial" w:cs="Arial"/>
                <w:sz w:val="20"/>
                <w:szCs w:val="20"/>
              </w:rPr>
              <w:t xml:space="preserve">, staff or workload </w:t>
            </w:r>
            <w:r w:rsidRPr="00285EE5">
              <w:rPr>
                <w:rFonts w:ascii="Arial" w:hAnsi="Arial" w:cs="Arial"/>
                <w:sz w:val="20"/>
                <w:szCs w:val="20"/>
              </w:rPr>
              <w:t>environment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4749E9FB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43617AF7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</w:tcPr>
          <w:p w14:paraId="0DB72D1A" w14:textId="77777777" w:rsidR="00645DEA" w:rsidRDefault="00645DEA" w:rsidP="003716F8"/>
        </w:tc>
      </w:tr>
      <w:tr w:rsidR="005100D7" w14:paraId="12A77F87" w14:textId="77777777" w:rsidTr="008F142F">
        <w:tc>
          <w:tcPr>
            <w:tcW w:w="0" w:type="auto"/>
            <w:shd w:val="clear" w:color="auto" w:fill="B6DDE8" w:themeFill="accent5" w:themeFillTint="66"/>
          </w:tcPr>
          <w:p w14:paraId="79A20A1D" w14:textId="77777777" w:rsidR="005100D7" w:rsidRPr="00285EE5" w:rsidRDefault="005100D7" w:rsidP="00645D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Capacity </w:t>
            </w:r>
            <w:r w:rsidR="00645DEA">
              <w:rPr>
                <w:rFonts w:ascii="Arial" w:hAnsi="Arial" w:cs="Arial"/>
                <w:b/>
                <w:sz w:val="20"/>
                <w:szCs w:val="20"/>
              </w:rPr>
              <w:t>and c</w:t>
            </w:r>
            <w:r w:rsidRPr="00285EE5">
              <w:rPr>
                <w:rFonts w:ascii="Arial" w:hAnsi="Arial" w:cs="Arial"/>
                <w:b/>
                <w:sz w:val="20"/>
                <w:szCs w:val="20"/>
              </w:rPr>
              <w:t xml:space="preserve">apability </w:t>
            </w:r>
            <w:r>
              <w:rPr>
                <w:rFonts w:ascii="Arial" w:hAnsi="Arial" w:cs="Arial"/>
                <w:b/>
                <w:sz w:val="20"/>
                <w:szCs w:val="20"/>
              </w:rPr>
              <w:t>summary assessment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14:paraId="586AE2C2" w14:textId="77777777" w:rsidR="005100D7" w:rsidRPr="00285EE5" w:rsidRDefault="005100D7" w:rsidP="00645D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Capacity </w:t>
            </w:r>
            <w:r w:rsidR="00645DEA">
              <w:rPr>
                <w:rFonts w:ascii="Arial" w:hAnsi="Arial" w:cs="Arial"/>
                <w:b/>
                <w:sz w:val="20"/>
                <w:szCs w:val="20"/>
              </w:rPr>
              <w:t>and c</w:t>
            </w:r>
            <w:r>
              <w:rPr>
                <w:rFonts w:ascii="Arial" w:hAnsi="Arial" w:cs="Arial"/>
                <w:b/>
                <w:sz w:val="20"/>
                <w:szCs w:val="20"/>
              </w:rPr>
              <w:t>apability in place and change unlikely to threaten objectives</w:t>
            </w:r>
            <w:r w:rsidR="00645DE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14:paraId="178A1FCB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VL</w:t>
            </w:r>
          </w:p>
          <w:p w14:paraId="28F27721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78D0F24B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  <w:p w14:paraId="02EC2820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38CC1749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  <w:p w14:paraId="08A62630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6913C1AC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  <w:p w14:paraId="35F9D334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4C284510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VH</w:t>
            </w:r>
          </w:p>
          <w:p w14:paraId="3FEE421E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326B416E" w14:textId="77777777" w:rsidR="00645DEA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0B07">
              <w:rPr>
                <w:rFonts w:ascii="Arial" w:hAnsi="Arial" w:cs="Arial"/>
                <w:b/>
                <w:sz w:val="20"/>
                <w:szCs w:val="20"/>
              </w:rPr>
              <w:t>Significant capacity or capability issues.</w:t>
            </w:r>
          </w:p>
          <w:p w14:paraId="57B9EC35" w14:textId="77777777" w:rsidR="005100D7" w:rsidRPr="00285EE5" w:rsidRDefault="005100D7" w:rsidP="00645DEA">
            <w:pPr>
              <w:rPr>
                <w:rFonts w:ascii="Arial" w:hAnsi="Arial" w:cs="Arial"/>
                <w:sz w:val="20"/>
                <w:szCs w:val="20"/>
              </w:rPr>
            </w:pPr>
            <w:r w:rsidRPr="00820B07">
              <w:rPr>
                <w:rFonts w:ascii="Arial" w:hAnsi="Arial" w:cs="Arial"/>
                <w:b/>
                <w:sz w:val="20"/>
                <w:szCs w:val="20"/>
              </w:rPr>
              <w:t>Changes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highly likely to threaten achievement of objectives</w:t>
            </w:r>
            <w:r w:rsidR="00645DE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100D7" w14:paraId="03A4208C" w14:textId="77777777" w:rsidTr="008F142F">
        <w:tc>
          <w:tcPr>
            <w:tcW w:w="0" w:type="auto"/>
            <w:gridSpan w:val="8"/>
            <w:shd w:val="clear" w:color="auto" w:fill="B6DDE8" w:themeFill="accent5" w:themeFillTint="66"/>
          </w:tcPr>
          <w:p w14:paraId="3ED42274" w14:textId="77777777" w:rsidR="005100D7" w:rsidRPr="00C96296" w:rsidRDefault="005100D7" w:rsidP="003716F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62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Explanatory </w:t>
            </w:r>
            <w:proofErr w:type="gramStart"/>
            <w:r w:rsidRPr="00C96296">
              <w:rPr>
                <w:rFonts w:ascii="Arial" w:hAnsi="Arial" w:cs="Arial"/>
                <w:b/>
                <w:sz w:val="20"/>
                <w:szCs w:val="20"/>
                <w:u w:val="single"/>
              </w:rPr>
              <w:t>Notes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14485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Completion </w:t>
            </w:r>
            <w:r w:rsidR="00645DEA"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</w:rPr>
              <w:t>andatory</w:t>
            </w:r>
            <w:r w:rsidRPr="0014485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B3A8FC2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9FA97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F4919" w14:textId="77777777" w:rsidR="005100D7" w:rsidRDefault="005100D7" w:rsidP="003716F8">
            <w:r>
              <w:rPr>
                <w:rFonts w:ascii="Arial" w:hAnsi="Arial" w:cs="Arial"/>
                <w:b/>
                <w:sz w:val="18"/>
                <w:szCs w:val="18"/>
              </w:rPr>
              <w:t xml:space="preserve">[Note: Record summary assessment mark to </w:t>
            </w:r>
            <w:r w:rsidRPr="004814D0">
              <w:rPr>
                <w:rFonts w:ascii="Arial" w:hAnsi="Arial" w:cs="Arial"/>
                <w:b/>
                <w:bCs/>
                <w:sz w:val="18"/>
                <w:szCs w:val="18"/>
              </w:rPr>
              <w:t>Complexity Assessment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table below]</w:t>
            </w:r>
          </w:p>
        </w:tc>
      </w:tr>
    </w:tbl>
    <w:p w14:paraId="4A8153E1" w14:textId="77777777" w:rsidR="005100D7" w:rsidRDefault="005100D7" w:rsidP="005100D7"/>
    <w:p w14:paraId="5E7BC158" w14:textId="77777777" w:rsidR="005100D7" w:rsidRDefault="005100D7" w:rsidP="005100D7">
      <w:r>
        <w:br w:type="page"/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733"/>
        <w:gridCol w:w="2808"/>
        <w:gridCol w:w="652"/>
        <w:gridCol w:w="536"/>
        <w:gridCol w:w="536"/>
        <w:gridCol w:w="572"/>
        <w:gridCol w:w="667"/>
        <w:gridCol w:w="3150"/>
      </w:tblGrid>
      <w:tr w:rsidR="005100D7" w14:paraId="4E9BF9B3" w14:textId="77777777" w:rsidTr="008F142F">
        <w:tc>
          <w:tcPr>
            <w:tcW w:w="0" w:type="auto"/>
            <w:gridSpan w:val="8"/>
          </w:tcPr>
          <w:p w14:paraId="4CB5284E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FF6">
              <w:rPr>
                <w:rFonts w:ascii="Arial" w:hAnsi="Arial" w:cs="Arial"/>
                <w:b/>
              </w:rPr>
              <w:lastRenderedPageBreak/>
              <w:t>TABLE B4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CD82248" w14:textId="77777777" w:rsidR="005100D7" w:rsidRPr="00572523" w:rsidRDefault="005100D7" w:rsidP="003716F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2523">
              <w:rPr>
                <w:rFonts w:ascii="Arial" w:hAnsi="Arial" w:cs="Arial"/>
                <w:b/>
                <w:sz w:val="32"/>
                <w:szCs w:val="32"/>
              </w:rPr>
              <w:t>Programme/Project Complexity Assessment</w:t>
            </w:r>
          </w:p>
          <w:p w14:paraId="6AA81E36" w14:textId="77777777" w:rsidR="005100D7" w:rsidRPr="00572523" w:rsidRDefault="005100D7" w:rsidP="00645DEA">
            <w:pPr>
              <w:jc w:val="center"/>
              <w:rPr>
                <w:sz w:val="18"/>
                <w:szCs w:val="18"/>
              </w:rPr>
            </w:pPr>
            <w:r w:rsidRPr="00572523">
              <w:rPr>
                <w:rFonts w:ascii="Arial" w:hAnsi="Arial" w:cs="Arial"/>
                <w:sz w:val="18"/>
                <w:szCs w:val="18"/>
              </w:rPr>
              <w:t>An assessment of the complexity factors that may affect the achievement of the programme/project objectives</w:t>
            </w:r>
            <w:r w:rsidR="00645D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100D7" w14:paraId="2EF50B8E" w14:textId="77777777" w:rsidTr="008F142F">
        <w:tc>
          <w:tcPr>
            <w:tcW w:w="0" w:type="auto"/>
            <w:shd w:val="clear" w:color="auto" w:fill="B6DDE8" w:themeFill="accent5" w:themeFillTint="66"/>
          </w:tcPr>
          <w:p w14:paraId="50C71A13" w14:textId="77777777" w:rsidR="005100D7" w:rsidRPr="00285EE5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3A49">
              <w:rPr>
                <w:rFonts w:ascii="Arial" w:hAnsi="Arial" w:cs="Arial"/>
                <w:b/>
              </w:rPr>
              <w:t>B4 Scale</w:t>
            </w:r>
          </w:p>
        </w:tc>
        <w:tc>
          <w:tcPr>
            <w:tcW w:w="0" w:type="auto"/>
          </w:tcPr>
          <w:p w14:paraId="014020C6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436058D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Very Low</w:t>
            </w:r>
          </w:p>
        </w:tc>
        <w:tc>
          <w:tcPr>
            <w:tcW w:w="0" w:type="auto"/>
          </w:tcPr>
          <w:p w14:paraId="777FBFD9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Low</w:t>
            </w:r>
          </w:p>
        </w:tc>
        <w:tc>
          <w:tcPr>
            <w:tcW w:w="0" w:type="auto"/>
          </w:tcPr>
          <w:p w14:paraId="7AEFD410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Med</w:t>
            </w:r>
          </w:p>
        </w:tc>
        <w:tc>
          <w:tcPr>
            <w:tcW w:w="0" w:type="auto"/>
          </w:tcPr>
          <w:p w14:paraId="5DA76585" w14:textId="77777777" w:rsidR="005100D7" w:rsidRPr="00EB2C24" w:rsidRDefault="005100D7" w:rsidP="003716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High</w:t>
            </w:r>
          </w:p>
        </w:tc>
        <w:tc>
          <w:tcPr>
            <w:tcW w:w="0" w:type="auto"/>
          </w:tcPr>
          <w:p w14:paraId="79EE74F5" w14:textId="77777777" w:rsidR="005100D7" w:rsidRPr="00EB2C24" w:rsidRDefault="005100D7" w:rsidP="003716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2C24">
              <w:rPr>
                <w:rFonts w:ascii="Arial" w:hAnsi="Arial" w:cs="Arial"/>
                <w:b/>
                <w:sz w:val="16"/>
                <w:szCs w:val="16"/>
              </w:rPr>
              <w:t>Very High</w:t>
            </w:r>
          </w:p>
        </w:tc>
        <w:tc>
          <w:tcPr>
            <w:tcW w:w="0" w:type="auto"/>
          </w:tcPr>
          <w:p w14:paraId="4C09CC72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0D7" w14:paraId="508D84C6" w14:textId="77777777" w:rsidTr="008F142F">
        <w:tc>
          <w:tcPr>
            <w:tcW w:w="0" w:type="auto"/>
            <w:shd w:val="clear" w:color="auto" w:fill="B6DDE8" w:themeFill="accent5" w:themeFillTint="66"/>
          </w:tcPr>
          <w:p w14:paraId="09C90DC5" w14:textId="77777777" w:rsidR="005100D7" w:rsidRPr="00645DEA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5DEA">
              <w:rPr>
                <w:rFonts w:ascii="Arial" w:hAnsi="Arial" w:cs="Arial"/>
                <w:b/>
                <w:sz w:val="20"/>
                <w:szCs w:val="20"/>
              </w:rPr>
              <w:t>B4.1</w:t>
            </w:r>
            <w:r w:rsidR="00645DE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5DEA">
              <w:rPr>
                <w:rFonts w:ascii="Arial" w:hAnsi="Arial" w:cs="Arial"/>
                <w:b/>
                <w:sz w:val="20"/>
                <w:szCs w:val="20"/>
              </w:rPr>
              <w:t xml:space="preserve"> Time</w:t>
            </w:r>
          </w:p>
        </w:tc>
        <w:tc>
          <w:tcPr>
            <w:tcW w:w="0" w:type="auto"/>
          </w:tcPr>
          <w:p w14:paraId="0122077A" w14:textId="77777777" w:rsidR="00645DE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 xml:space="preserve">Timescales not challenging, </w:t>
            </w:r>
            <w:r>
              <w:rPr>
                <w:rFonts w:ascii="Arial" w:hAnsi="Arial" w:cs="Arial"/>
                <w:sz w:val="20"/>
                <w:szCs w:val="20"/>
              </w:rPr>
              <w:t>no external drivers.</w:t>
            </w:r>
          </w:p>
          <w:p w14:paraId="11857CAF" w14:textId="77777777" w:rsidR="00645DEA" w:rsidRDefault="005100D7" w:rsidP="00645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imposed changes expected to agreed schedules.</w:t>
            </w:r>
          </w:p>
          <w:p w14:paraId="490D033E" w14:textId="77777777" w:rsidR="005100D7" w:rsidRPr="00285EE5" w:rsidRDefault="005100D7" w:rsidP="00645D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85EE5">
              <w:rPr>
                <w:rFonts w:ascii="Arial" w:hAnsi="Arial" w:cs="Arial"/>
                <w:sz w:val="20"/>
                <w:szCs w:val="20"/>
              </w:rPr>
              <w:t>ontingency</w:t>
            </w:r>
            <w:r>
              <w:rPr>
                <w:rFonts w:ascii="Arial" w:hAnsi="Arial" w:cs="Arial"/>
                <w:sz w:val="20"/>
                <w:szCs w:val="20"/>
              </w:rPr>
              <w:t xml:space="preserve"> available and tested business continuity plans.</w:t>
            </w:r>
          </w:p>
        </w:tc>
        <w:tc>
          <w:tcPr>
            <w:tcW w:w="0" w:type="auto"/>
          </w:tcPr>
          <w:p w14:paraId="13423350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DB72E52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778EAB7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4D129BF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73B783A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F801BDE" w14:textId="77777777" w:rsidR="00645DE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Schedules very challenging.</w:t>
            </w:r>
          </w:p>
          <w:p w14:paraId="00B9E27A" w14:textId="77777777" w:rsidR="00645DE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Immovable deadlines.</w:t>
            </w:r>
          </w:p>
          <w:p w14:paraId="76321917" w14:textId="77777777" w:rsidR="00645DE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 c</w:t>
            </w:r>
            <w:r w:rsidRPr="00285EE5">
              <w:rPr>
                <w:rFonts w:ascii="Arial" w:hAnsi="Arial" w:cs="Arial"/>
                <w:sz w:val="20"/>
                <w:szCs w:val="20"/>
              </w:rPr>
              <w:t>hanges to or imposed deadlines</w:t>
            </w:r>
            <w:r>
              <w:rPr>
                <w:rFonts w:ascii="Arial" w:hAnsi="Arial" w:cs="Arial"/>
                <w:sz w:val="20"/>
                <w:szCs w:val="20"/>
              </w:rPr>
              <w:t xml:space="preserve"> likely to occur</w:t>
            </w:r>
            <w:r w:rsidR="00645D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F97F17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limited or no contingency or contingency options available.</w:t>
            </w:r>
          </w:p>
        </w:tc>
      </w:tr>
      <w:tr w:rsidR="005100D7" w14:paraId="0A261BDE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602B7DAA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7F80C582" w14:textId="77777777" w:rsidR="00645DEA" w:rsidRDefault="00645DEA" w:rsidP="003716F8"/>
        </w:tc>
      </w:tr>
      <w:tr w:rsidR="005100D7" w14:paraId="0263AA46" w14:textId="77777777" w:rsidTr="008F142F">
        <w:tc>
          <w:tcPr>
            <w:tcW w:w="0" w:type="auto"/>
            <w:shd w:val="clear" w:color="auto" w:fill="B6DDE8" w:themeFill="accent5" w:themeFillTint="66"/>
          </w:tcPr>
          <w:p w14:paraId="7307CF10" w14:textId="77777777" w:rsidR="005100D7" w:rsidRPr="00645DEA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5DEA">
              <w:rPr>
                <w:rFonts w:ascii="Arial" w:hAnsi="Arial" w:cs="Arial"/>
                <w:b/>
                <w:sz w:val="20"/>
                <w:szCs w:val="20"/>
              </w:rPr>
              <w:t>B4.2</w:t>
            </w:r>
            <w:r w:rsidR="00645DEA" w:rsidRPr="00645DE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5DEA">
              <w:rPr>
                <w:rFonts w:ascii="Arial" w:hAnsi="Arial" w:cs="Arial"/>
                <w:b/>
                <w:sz w:val="20"/>
                <w:szCs w:val="20"/>
              </w:rPr>
              <w:t xml:space="preserve"> Budget</w:t>
            </w:r>
          </w:p>
        </w:tc>
        <w:tc>
          <w:tcPr>
            <w:tcW w:w="0" w:type="auto"/>
          </w:tcPr>
          <w:p w14:paraId="0D9F9A97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Budgets within delegations and local control.</w:t>
            </w:r>
          </w:p>
          <w:p w14:paraId="3EFA5D69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Costs relatively small to overall organisational prog</w:t>
            </w:r>
            <w:r w:rsidR="00645DEA">
              <w:rPr>
                <w:rFonts w:ascii="Arial" w:hAnsi="Arial" w:cs="Arial"/>
                <w:sz w:val="20"/>
                <w:szCs w:val="20"/>
              </w:rPr>
              <w:t>ramme or project spends.</w:t>
            </w:r>
          </w:p>
          <w:p w14:paraId="25DE54B8" w14:textId="77777777" w:rsidR="00645DEA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Budgets agreed </w:t>
            </w:r>
            <w:r w:rsidR="00645DEA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stable.</w:t>
            </w:r>
          </w:p>
          <w:p w14:paraId="5D64ECEF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Appropriate financial management systems established.</w:t>
            </w:r>
          </w:p>
          <w:p w14:paraId="03E281B7" w14:textId="77777777" w:rsidR="005100D7" w:rsidRPr="00793C08" w:rsidRDefault="005100D7" w:rsidP="00645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management system in place</w:t>
            </w:r>
            <w:r w:rsidR="00645D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23970ABF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7483FCE0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0689261F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68839C5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31D117C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D34907F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Budgets outside organisational spend delegations.</w:t>
            </w:r>
          </w:p>
          <w:p w14:paraId="749838CB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estimates subject to significant pressures from ongoing or expected change.</w:t>
            </w:r>
          </w:p>
          <w:p w14:paraId="0EC7A9BA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Costs are significant, relative to the organisation</w:t>
            </w:r>
            <w:r w:rsidR="00645DEA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 prog</w:t>
            </w:r>
            <w:r w:rsidR="00645DEA">
              <w:rPr>
                <w:rFonts w:ascii="Arial" w:hAnsi="Arial" w:cs="Arial"/>
                <w:sz w:val="20"/>
                <w:szCs w:val="20"/>
              </w:rPr>
              <w:t xml:space="preserve">ramme or </w:t>
            </w:r>
            <w:r>
              <w:rPr>
                <w:rFonts w:ascii="Arial" w:hAnsi="Arial" w:cs="Arial"/>
                <w:sz w:val="20"/>
                <w:szCs w:val="20"/>
              </w:rPr>
              <w:t>project spend.</w:t>
            </w:r>
          </w:p>
          <w:p w14:paraId="1CC7004A" w14:textId="77777777" w:rsidR="00744B6D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management system not in place or audited.</w:t>
            </w:r>
          </w:p>
          <w:p w14:paraId="1962E7CF" w14:textId="77777777" w:rsidR="005100D7" w:rsidRPr="00285EE5" w:rsidRDefault="005100D7" w:rsidP="00744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 organisational</w:t>
            </w:r>
            <w:r w:rsidR="00744B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 multi-faceted funding with complex financial control and reporting</w:t>
            </w:r>
            <w:r w:rsidR="00744B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5FD13ED3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4487EA24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2D2E2F17" w14:textId="77777777" w:rsidR="00645DEA" w:rsidRDefault="00645DEA" w:rsidP="003716F8"/>
        </w:tc>
      </w:tr>
      <w:tr w:rsidR="005100D7" w14:paraId="2C131FAA" w14:textId="77777777" w:rsidTr="008F142F">
        <w:tc>
          <w:tcPr>
            <w:tcW w:w="0" w:type="auto"/>
            <w:shd w:val="clear" w:color="auto" w:fill="B6DDE8" w:themeFill="accent5" w:themeFillTint="66"/>
          </w:tcPr>
          <w:p w14:paraId="79640AB4" w14:textId="77777777" w:rsidR="005100D7" w:rsidRPr="00645DEA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5DEA">
              <w:rPr>
                <w:rFonts w:ascii="Arial" w:hAnsi="Arial" w:cs="Arial"/>
                <w:b/>
                <w:sz w:val="20"/>
                <w:szCs w:val="20"/>
              </w:rPr>
              <w:t>B4.3</w:t>
            </w:r>
            <w:r w:rsidR="00645DEA" w:rsidRPr="00645DE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45DEA">
              <w:rPr>
                <w:rFonts w:ascii="Arial" w:hAnsi="Arial" w:cs="Arial"/>
                <w:b/>
                <w:sz w:val="20"/>
                <w:szCs w:val="20"/>
              </w:rPr>
              <w:t xml:space="preserve"> Benefits</w:t>
            </w:r>
          </w:p>
        </w:tc>
        <w:tc>
          <w:tcPr>
            <w:tcW w:w="0" w:type="auto"/>
          </w:tcPr>
          <w:p w14:paraId="0DFB845E" w14:textId="77777777" w:rsidR="00744B6D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Benefits relatively small.</w:t>
            </w:r>
          </w:p>
          <w:p w14:paraId="0511D00F" w14:textId="77777777" w:rsidR="00744B6D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Benefits easily and c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learly defined, </w:t>
            </w:r>
            <w:r>
              <w:rPr>
                <w:rFonts w:ascii="Arial" w:hAnsi="Arial" w:cs="Arial"/>
                <w:sz w:val="20"/>
                <w:szCs w:val="20"/>
              </w:rPr>
              <w:t xml:space="preserve">owned, </w:t>
            </w:r>
            <w:r w:rsidRPr="00285EE5">
              <w:rPr>
                <w:rFonts w:ascii="Arial" w:hAnsi="Arial" w:cs="Arial"/>
                <w:sz w:val="20"/>
                <w:szCs w:val="20"/>
              </w:rPr>
              <w:t>measurable and achievable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6794FC" w14:textId="77777777" w:rsidR="005100D7" w:rsidRPr="00285EE5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expected changes</w:t>
            </w:r>
            <w:r w:rsidR="00744B6D">
              <w:rPr>
                <w:rFonts w:ascii="Arial" w:hAnsi="Arial" w:cs="Arial"/>
                <w:sz w:val="20"/>
                <w:szCs w:val="20"/>
              </w:rPr>
              <w:t xml:space="preserve"> which might increase scale of </w:t>
            </w:r>
            <w:r>
              <w:rPr>
                <w:rFonts w:ascii="Arial" w:hAnsi="Arial" w:cs="Arial"/>
                <w:sz w:val="20"/>
                <w:szCs w:val="20"/>
              </w:rPr>
              <w:t>benefits</w:t>
            </w:r>
            <w:r w:rsidR="00744B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7BCB5099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1E0019B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9AA733F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B140CDB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B3E06A6" w14:textId="77777777" w:rsidR="005100D7" w:rsidRPr="00C101FD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591E705" w14:textId="77777777" w:rsidR="00744B6D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Magnitude of benefits significant.</w:t>
            </w:r>
          </w:p>
          <w:p w14:paraId="5958870D" w14:textId="77777777" w:rsidR="00744B6D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Complex realisation challenges.</w:t>
            </w:r>
          </w:p>
          <w:p w14:paraId="3441EE91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 xml:space="preserve">Changing </w:t>
            </w:r>
            <w:r>
              <w:rPr>
                <w:rFonts w:ascii="Arial" w:hAnsi="Arial" w:cs="Arial"/>
                <w:sz w:val="20"/>
                <w:szCs w:val="20"/>
              </w:rPr>
              <w:t xml:space="preserve">benefits management </w:t>
            </w:r>
            <w:r w:rsidRPr="00285EE5">
              <w:rPr>
                <w:rFonts w:ascii="Arial" w:hAnsi="Arial" w:cs="Arial"/>
                <w:sz w:val="20"/>
                <w:szCs w:val="20"/>
              </w:rPr>
              <w:t>environment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744B6D">
              <w:rPr>
                <w:rFonts w:ascii="Arial" w:hAnsi="Arial" w:cs="Arial"/>
                <w:sz w:val="20"/>
                <w:szCs w:val="20"/>
              </w:rPr>
              <w:t>r realisation responsibilities.</w:t>
            </w:r>
          </w:p>
          <w:p w14:paraId="6069F948" w14:textId="77777777" w:rsidR="00744B6D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Benefits achievability in doubt.</w:t>
            </w:r>
          </w:p>
          <w:p w14:paraId="5C8D195E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Difficult to measure.</w:t>
            </w:r>
          </w:p>
        </w:tc>
      </w:tr>
      <w:tr w:rsidR="005100D7" w14:paraId="1D1884CE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74B2818A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</w:tcPr>
          <w:p w14:paraId="7F208197" w14:textId="77777777" w:rsidR="00645DEA" w:rsidRDefault="00645DEA" w:rsidP="003716F8"/>
        </w:tc>
      </w:tr>
      <w:tr w:rsidR="005100D7" w14:paraId="6E749295" w14:textId="77777777" w:rsidTr="008F142F">
        <w:tc>
          <w:tcPr>
            <w:tcW w:w="0" w:type="auto"/>
            <w:shd w:val="clear" w:color="auto" w:fill="B6DDE8" w:themeFill="accent5" w:themeFillTint="66"/>
          </w:tcPr>
          <w:p w14:paraId="50AB8B8E" w14:textId="77777777" w:rsidR="005100D7" w:rsidRPr="00645DEA" w:rsidRDefault="00645DEA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B4.4. Quality</w:t>
            </w:r>
          </w:p>
        </w:tc>
        <w:tc>
          <w:tcPr>
            <w:tcW w:w="0" w:type="auto"/>
          </w:tcPr>
          <w:p w14:paraId="6015B3AE" w14:textId="77777777" w:rsidR="005100D7" w:rsidRPr="00285EE5" w:rsidRDefault="005100D7" w:rsidP="00744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requirements clear, easily achievable and stable.</w:t>
            </w:r>
          </w:p>
        </w:tc>
        <w:tc>
          <w:tcPr>
            <w:tcW w:w="0" w:type="auto"/>
          </w:tcPr>
          <w:p w14:paraId="3B9B0609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543495B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416209D7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9205884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8F0B0DF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64BE2A95" w14:textId="77777777" w:rsidR="005100D7" w:rsidRPr="00285EE5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285EE5">
              <w:rPr>
                <w:rFonts w:ascii="Arial" w:hAnsi="Arial" w:cs="Arial"/>
                <w:sz w:val="20"/>
                <w:szCs w:val="20"/>
              </w:rPr>
              <w:t>Quality targets extremely challenging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likely to change</w:t>
            </w:r>
            <w:r w:rsidRPr="00285EE5">
              <w:rPr>
                <w:rFonts w:ascii="Arial" w:hAnsi="Arial" w:cs="Arial"/>
                <w:sz w:val="20"/>
                <w:szCs w:val="20"/>
              </w:rPr>
              <w:t xml:space="preserve"> significantly </w:t>
            </w:r>
            <w:r>
              <w:rPr>
                <w:rFonts w:ascii="Arial" w:hAnsi="Arial" w:cs="Arial"/>
                <w:sz w:val="20"/>
                <w:szCs w:val="20"/>
              </w:rPr>
              <w:t>or hard to achieve</w:t>
            </w:r>
            <w:r w:rsidR="00744B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100D7" w14:paraId="530DE91F" w14:textId="77777777" w:rsidTr="008F142F">
        <w:tc>
          <w:tcPr>
            <w:tcW w:w="0" w:type="auto"/>
            <w:tcBorders>
              <w:bottom w:val="single" w:sz="4" w:space="0" w:color="auto"/>
            </w:tcBorders>
          </w:tcPr>
          <w:p w14:paraId="09285305" w14:textId="77777777" w:rsidR="005100D7" w:rsidRDefault="005100D7" w:rsidP="003716F8">
            <w:r w:rsidRPr="00285EE5">
              <w:rPr>
                <w:rFonts w:ascii="Arial" w:hAnsi="Arial" w:cs="Arial"/>
                <w:sz w:val="20"/>
                <w:szCs w:val="20"/>
              </w:rPr>
              <w:t>Explanatory Notes</w:t>
            </w:r>
          </w:p>
        </w:tc>
        <w:tc>
          <w:tcPr>
            <w:tcW w:w="0" w:type="auto"/>
            <w:gridSpan w:val="7"/>
            <w:tcBorders>
              <w:bottom w:val="single" w:sz="4" w:space="0" w:color="auto"/>
            </w:tcBorders>
          </w:tcPr>
          <w:p w14:paraId="6B05A814" w14:textId="77777777" w:rsidR="00645DEA" w:rsidRDefault="00645DEA" w:rsidP="003716F8"/>
        </w:tc>
      </w:tr>
      <w:tr w:rsidR="005100D7" w14:paraId="5153FAE3" w14:textId="77777777" w:rsidTr="008F142F">
        <w:tc>
          <w:tcPr>
            <w:tcW w:w="0" w:type="auto"/>
            <w:shd w:val="clear" w:color="auto" w:fill="B6DDE8" w:themeFill="accent5" w:themeFillTint="66"/>
          </w:tcPr>
          <w:p w14:paraId="57B52CCB" w14:textId="77777777" w:rsidR="005100D7" w:rsidRPr="00285EE5" w:rsidRDefault="005100D7" w:rsidP="00744B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EE5">
              <w:rPr>
                <w:rFonts w:ascii="Arial" w:hAnsi="Arial" w:cs="Arial"/>
                <w:b/>
                <w:sz w:val="20"/>
                <w:szCs w:val="20"/>
              </w:rPr>
              <w:t>Scale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summary assessment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14:paraId="5C843C1D" w14:textId="77777777" w:rsidR="005100D7" w:rsidRPr="00285EE5" w:rsidRDefault="005100D7" w:rsidP="00744B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Small scale, changes unlikely threaten objectives</w:t>
            </w:r>
            <w:r w:rsidR="00744B6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14:paraId="5803129B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VL</w:t>
            </w:r>
          </w:p>
          <w:p w14:paraId="08ED97A2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1DDED4BB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  <w:p w14:paraId="0893CA3A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28C1C0B4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  <w:p w14:paraId="2C0A849F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2A8E8953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  <w:p w14:paraId="39370C85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0FE81C37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VH</w:t>
            </w:r>
          </w:p>
          <w:p w14:paraId="568F31E9" w14:textId="77777777" w:rsidR="005100D7" w:rsidRPr="00285EE5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6DDE8" w:themeFill="accent5" w:themeFillTint="66"/>
          </w:tcPr>
          <w:p w14:paraId="4E7A9FDF" w14:textId="77777777" w:rsidR="005100D7" w:rsidRPr="00285EE5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Very large scale, </w:t>
            </w:r>
            <w:r w:rsidRPr="00820B07">
              <w:rPr>
                <w:rFonts w:ascii="Arial" w:hAnsi="Arial" w:cs="Arial"/>
                <w:b/>
                <w:sz w:val="20"/>
                <w:szCs w:val="20"/>
              </w:rPr>
              <w:t xml:space="preserve">changes </w:t>
            </w:r>
            <w:r>
              <w:rPr>
                <w:rFonts w:ascii="Arial" w:hAnsi="Arial" w:cs="Arial"/>
                <w:b/>
                <w:sz w:val="20"/>
                <w:szCs w:val="20"/>
              </w:rPr>
              <w:t>highly likely to threaten achievement of objectives</w:t>
            </w:r>
            <w:r w:rsidR="00744B6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100D7" w14:paraId="20FC1B03" w14:textId="77777777" w:rsidTr="008F142F">
        <w:tc>
          <w:tcPr>
            <w:tcW w:w="0" w:type="auto"/>
            <w:gridSpan w:val="8"/>
            <w:shd w:val="clear" w:color="auto" w:fill="B6DDE8" w:themeFill="accent5" w:themeFillTint="66"/>
          </w:tcPr>
          <w:p w14:paraId="1DCCBE3E" w14:textId="77777777" w:rsidR="005100D7" w:rsidRPr="00C96296" w:rsidRDefault="005100D7" w:rsidP="003716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962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Explanatory </w:t>
            </w:r>
            <w:proofErr w:type="gramStart"/>
            <w:r w:rsidRPr="00C96296">
              <w:rPr>
                <w:rFonts w:ascii="Arial" w:hAnsi="Arial" w:cs="Arial"/>
                <w:b/>
                <w:sz w:val="20"/>
                <w:szCs w:val="20"/>
                <w:u w:val="single"/>
              </w:rPr>
              <w:t>Notes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14485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Completion </w:t>
            </w:r>
            <w:r w:rsidR="00744B6D"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</w:rPr>
              <w:t>andatory</w:t>
            </w:r>
            <w:r w:rsidRPr="0014485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52AB19F4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F7FC8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A5E2D7" w14:textId="77777777" w:rsidR="005100D7" w:rsidRDefault="005100D7" w:rsidP="003716F8">
            <w:r>
              <w:rPr>
                <w:rFonts w:ascii="Arial" w:hAnsi="Arial" w:cs="Arial"/>
                <w:b/>
                <w:sz w:val="18"/>
                <w:szCs w:val="18"/>
              </w:rPr>
              <w:t xml:space="preserve">[Note: Record summary assessment mark to </w:t>
            </w:r>
            <w:r w:rsidRPr="004814D0">
              <w:rPr>
                <w:rFonts w:ascii="Arial" w:hAnsi="Arial" w:cs="Arial"/>
                <w:b/>
                <w:bCs/>
                <w:sz w:val="18"/>
                <w:szCs w:val="18"/>
              </w:rPr>
              <w:t>Complexity Assessment Summary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table below]</w:t>
            </w:r>
          </w:p>
        </w:tc>
      </w:tr>
    </w:tbl>
    <w:p w14:paraId="02A511D1" w14:textId="77777777" w:rsidR="00572523" w:rsidRDefault="00572523">
      <w:r>
        <w:br w:type="page"/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564"/>
        <w:gridCol w:w="1414"/>
        <w:gridCol w:w="1414"/>
        <w:gridCol w:w="1414"/>
        <w:gridCol w:w="1416"/>
        <w:gridCol w:w="2540"/>
      </w:tblGrid>
      <w:tr w:rsidR="005100D7" w14:paraId="512482E1" w14:textId="77777777" w:rsidTr="008F142F">
        <w:tc>
          <w:tcPr>
            <w:tcW w:w="5000" w:type="pct"/>
            <w:gridSpan w:val="6"/>
          </w:tcPr>
          <w:p w14:paraId="11A93C98" w14:textId="77777777" w:rsidR="005100D7" w:rsidRPr="00744B6D" w:rsidRDefault="005100D7" w:rsidP="003716F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4B6D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Complexity Assessment Summary</w:t>
            </w:r>
          </w:p>
          <w:p w14:paraId="24865981" w14:textId="77777777" w:rsidR="005100D7" w:rsidRDefault="005100D7" w:rsidP="00744B6D">
            <w:pPr>
              <w:jc w:val="center"/>
            </w:pPr>
            <w:r w:rsidRPr="00A13AFB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Insert  the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13AFB">
              <w:rPr>
                <w:rFonts w:ascii="Arial" w:hAnsi="Arial" w:cs="Arial"/>
                <w:b/>
                <w:sz w:val="16"/>
                <w:szCs w:val="16"/>
              </w:rPr>
              <w:t>marks allocated for each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of the four summary assessments from Table B</w:t>
            </w:r>
            <w:r w:rsidRPr="00A13AFB">
              <w:rPr>
                <w:rFonts w:ascii="Arial" w:hAnsi="Arial" w:cs="Arial"/>
                <w:b/>
                <w:sz w:val="16"/>
                <w:szCs w:val="16"/>
              </w:rPr>
              <w:t xml:space="preserve"> above)</w:t>
            </w:r>
          </w:p>
        </w:tc>
      </w:tr>
      <w:tr w:rsidR="005100D7" w14:paraId="3E0BBAF0" w14:textId="77777777" w:rsidTr="008F142F">
        <w:tc>
          <w:tcPr>
            <w:tcW w:w="1191" w:type="pct"/>
            <w:tcBorders>
              <w:bottom w:val="single" w:sz="4" w:space="0" w:color="auto"/>
            </w:tcBorders>
          </w:tcPr>
          <w:p w14:paraId="00BDC37D" w14:textId="77777777" w:rsidR="005100D7" w:rsidRPr="00FE4897" w:rsidRDefault="005100D7" w:rsidP="00744B6D">
            <w:pPr>
              <w:rPr>
                <w:rFonts w:ascii="Arial" w:hAnsi="Arial" w:cs="Arial"/>
                <w:sz w:val="20"/>
                <w:szCs w:val="20"/>
              </w:rPr>
            </w:pPr>
            <w:r w:rsidRPr="00FE4897">
              <w:rPr>
                <w:rFonts w:ascii="Arial" w:hAnsi="Arial" w:cs="Arial"/>
                <w:b/>
                <w:sz w:val="20"/>
                <w:szCs w:val="20"/>
              </w:rPr>
              <w:t xml:space="preserve">Complexity </w:t>
            </w:r>
            <w:r w:rsidR="00744B6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E4897">
              <w:rPr>
                <w:rFonts w:ascii="Arial" w:hAnsi="Arial" w:cs="Arial"/>
                <w:b/>
                <w:sz w:val="20"/>
                <w:szCs w:val="20"/>
              </w:rPr>
              <w:t>reas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summary assessments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0B014C69" w14:textId="77777777" w:rsidR="005100D7" w:rsidRPr="00FE489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VL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4BDCFBE3" w14:textId="77777777" w:rsidR="005100D7" w:rsidRPr="00FE489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897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77B80B17" w14:textId="77777777" w:rsidR="005100D7" w:rsidRPr="00FE489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897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A8E6EC8" w14:textId="77777777" w:rsidR="005100D7" w:rsidRPr="00FE489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897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1179" w:type="pct"/>
            <w:tcBorders>
              <w:bottom w:val="single" w:sz="4" w:space="0" w:color="auto"/>
            </w:tcBorders>
          </w:tcPr>
          <w:p w14:paraId="753CF18E" w14:textId="77777777" w:rsidR="005100D7" w:rsidRPr="00FE489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897">
              <w:rPr>
                <w:rFonts w:ascii="Arial" w:hAnsi="Arial" w:cs="Arial"/>
                <w:b/>
                <w:sz w:val="20"/>
                <w:szCs w:val="20"/>
              </w:rPr>
              <w:t>VH</w:t>
            </w:r>
          </w:p>
        </w:tc>
      </w:tr>
      <w:tr w:rsidR="005100D7" w14:paraId="202DB110" w14:textId="77777777" w:rsidTr="008F142F">
        <w:tc>
          <w:tcPr>
            <w:tcW w:w="1191" w:type="pct"/>
            <w:shd w:val="clear" w:color="auto" w:fill="B6DDE8" w:themeFill="accent5" w:themeFillTint="66"/>
          </w:tcPr>
          <w:p w14:paraId="630F67D2" w14:textId="77777777" w:rsidR="005100D7" w:rsidRDefault="00A3379C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Strategic </w:t>
            </w:r>
            <w:r w:rsidR="005100D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100D7" w:rsidRPr="00FE4897">
              <w:rPr>
                <w:rFonts w:ascii="Arial" w:hAnsi="Arial" w:cs="Arial"/>
                <w:b/>
                <w:sz w:val="20"/>
                <w:szCs w:val="20"/>
              </w:rPr>
              <w:t>rofile</w:t>
            </w:r>
          </w:p>
          <w:p w14:paraId="610ECCF0" w14:textId="77777777" w:rsidR="005100D7" w:rsidRPr="00FE489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FE4897">
              <w:rPr>
                <w:rFonts w:ascii="Arial" w:hAnsi="Arial" w:cs="Arial"/>
                <w:sz w:val="20"/>
                <w:szCs w:val="20"/>
              </w:rPr>
              <w:t>(B1.1</w:t>
            </w:r>
            <w:r w:rsidR="00744B6D">
              <w:rPr>
                <w:rFonts w:ascii="Arial" w:hAnsi="Arial" w:cs="Arial"/>
                <w:sz w:val="20"/>
                <w:szCs w:val="20"/>
              </w:rPr>
              <w:t>.</w:t>
            </w:r>
            <w:r w:rsidRPr="00FE4897">
              <w:rPr>
                <w:rFonts w:ascii="Arial" w:hAnsi="Arial" w:cs="Arial"/>
                <w:sz w:val="20"/>
                <w:szCs w:val="20"/>
              </w:rPr>
              <w:t xml:space="preserve"> – B1.4</w:t>
            </w:r>
            <w:r w:rsidR="00744B6D">
              <w:rPr>
                <w:rFonts w:ascii="Arial" w:hAnsi="Arial" w:cs="Arial"/>
                <w:sz w:val="20"/>
                <w:szCs w:val="20"/>
              </w:rPr>
              <w:t>.</w:t>
            </w:r>
            <w:r w:rsidRPr="00FE489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57" w:type="pct"/>
            <w:shd w:val="clear" w:color="auto" w:fill="B6DDE8" w:themeFill="accent5" w:themeFillTint="66"/>
          </w:tcPr>
          <w:p w14:paraId="0FD8F160" w14:textId="77777777" w:rsidR="005100D7" w:rsidRPr="00744B6D" w:rsidRDefault="005100D7" w:rsidP="00371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pct"/>
            <w:shd w:val="clear" w:color="auto" w:fill="B6DDE8" w:themeFill="accent5" w:themeFillTint="66"/>
          </w:tcPr>
          <w:p w14:paraId="10B0AFB8" w14:textId="77777777" w:rsidR="005100D7" w:rsidRPr="00744B6D" w:rsidRDefault="005100D7" w:rsidP="003716F8">
            <w:pPr>
              <w:jc w:val="center"/>
            </w:pPr>
          </w:p>
        </w:tc>
        <w:tc>
          <w:tcPr>
            <w:tcW w:w="657" w:type="pct"/>
            <w:shd w:val="clear" w:color="auto" w:fill="B6DDE8" w:themeFill="accent5" w:themeFillTint="66"/>
          </w:tcPr>
          <w:p w14:paraId="6551D007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658" w:type="pct"/>
            <w:shd w:val="clear" w:color="auto" w:fill="B6DDE8" w:themeFill="accent5" w:themeFillTint="66"/>
          </w:tcPr>
          <w:p w14:paraId="0EA68080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1179" w:type="pct"/>
            <w:shd w:val="clear" w:color="auto" w:fill="B6DDE8" w:themeFill="accent5" w:themeFillTint="66"/>
          </w:tcPr>
          <w:p w14:paraId="249C6DD1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</w:tr>
      <w:tr w:rsidR="005100D7" w14:paraId="658CCEEF" w14:textId="77777777" w:rsidTr="008F142F">
        <w:tc>
          <w:tcPr>
            <w:tcW w:w="1191" w:type="pct"/>
            <w:shd w:val="clear" w:color="auto" w:fill="B6DDE8" w:themeFill="accent5" w:themeFillTint="66"/>
          </w:tcPr>
          <w:p w14:paraId="13EE66E4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FE4897"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z w:val="20"/>
                <w:szCs w:val="20"/>
              </w:rPr>
              <w:t>livery</w:t>
            </w:r>
            <w:r w:rsidRPr="00FE4897">
              <w:rPr>
                <w:rFonts w:ascii="Arial" w:hAnsi="Arial" w:cs="Arial"/>
                <w:b/>
                <w:sz w:val="20"/>
                <w:szCs w:val="20"/>
              </w:rPr>
              <w:t xml:space="preserve"> challenge</w:t>
            </w:r>
          </w:p>
          <w:p w14:paraId="3BEDF585" w14:textId="77777777" w:rsidR="005100D7" w:rsidRPr="00FE489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FE4897">
              <w:rPr>
                <w:rFonts w:ascii="Arial" w:hAnsi="Arial" w:cs="Arial"/>
                <w:sz w:val="20"/>
                <w:szCs w:val="20"/>
              </w:rPr>
              <w:t>(B2.1</w:t>
            </w:r>
            <w:r w:rsidR="00744B6D">
              <w:rPr>
                <w:rFonts w:ascii="Arial" w:hAnsi="Arial" w:cs="Arial"/>
                <w:sz w:val="20"/>
                <w:szCs w:val="20"/>
              </w:rPr>
              <w:t>.</w:t>
            </w:r>
            <w:r w:rsidRPr="00FE4897">
              <w:rPr>
                <w:rFonts w:ascii="Arial" w:hAnsi="Arial" w:cs="Arial"/>
                <w:sz w:val="20"/>
                <w:szCs w:val="20"/>
              </w:rPr>
              <w:t xml:space="preserve"> – B2.1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44B6D">
              <w:rPr>
                <w:rFonts w:ascii="Arial" w:hAnsi="Arial" w:cs="Arial"/>
                <w:sz w:val="20"/>
                <w:szCs w:val="20"/>
              </w:rPr>
              <w:t>.</w:t>
            </w:r>
            <w:r w:rsidRPr="00FE489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57" w:type="pct"/>
            <w:shd w:val="clear" w:color="auto" w:fill="B6DDE8" w:themeFill="accent5" w:themeFillTint="66"/>
          </w:tcPr>
          <w:p w14:paraId="32F0CE1A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657" w:type="pct"/>
            <w:shd w:val="clear" w:color="auto" w:fill="B6DDE8" w:themeFill="accent5" w:themeFillTint="66"/>
          </w:tcPr>
          <w:p w14:paraId="5B1F8CAB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657" w:type="pct"/>
            <w:shd w:val="clear" w:color="auto" w:fill="B6DDE8" w:themeFill="accent5" w:themeFillTint="66"/>
          </w:tcPr>
          <w:p w14:paraId="64645210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658" w:type="pct"/>
            <w:shd w:val="clear" w:color="auto" w:fill="B6DDE8" w:themeFill="accent5" w:themeFillTint="66"/>
          </w:tcPr>
          <w:p w14:paraId="77AD16C3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1179" w:type="pct"/>
            <w:shd w:val="clear" w:color="auto" w:fill="B6DDE8" w:themeFill="accent5" w:themeFillTint="66"/>
          </w:tcPr>
          <w:p w14:paraId="464F26B5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</w:tr>
      <w:tr w:rsidR="005100D7" w14:paraId="33648335" w14:textId="77777777" w:rsidTr="008F142F">
        <w:tc>
          <w:tcPr>
            <w:tcW w:w="1191" w:type="pct"/>
            <w:shd w:val="clear" w:color="auto" w:fill="B6DDE8" w:themeFill="accent5" w:themeFillTint="66"/>
          </w:tcPr>
          <w:p w14:paraId="65EB9737" w14:textId="77777777" w:rsidR="005100D7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897">
              <w:rPr>
                <w:rFonts w:ascii="Arial" w:hAnsi="Arial" w:cs="Arial"/>
                <w:b/>
                <w:sz w:val="20"/>
                <w:szCs w:val="20"/>
              </w:rPr>
              <w:t>Capacity and capability</w:t>
            </w:r>
          </w:p>
          <w:p w14:paraId="1A150481" w14:textId="77777777" w:rsidR="005100D7" w:rsidRPr="00FE489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897">
              <w:rPr>
                <w:rFonts w:ascii="Arial" w:hAnsi="Arial" w:cs="Arial"/>
                <w:sz w:val="20"/>
                <w:szCs w:val="20"/>
              </w:rPr>
              <w:t>(B3.1</w:t>
            </w:r>
            <w:r w:rsidR="00744B6D">
              <w:rPr>
                <w:rFonts w:ascii="Arial" w:hAnsi="Arial" w:cs="Arial"/>
                <w:sz w:val="20"/>
                <w:szCs w:val="20"/>
              </w:rPr>
              <w:t>.</w:t>
            </w:r>
            <w:r w:rsidRPr="00FE4897">
              <w:rPr>
                <w:rFonts w:ascii="Arial" w:hAnsi="Arial" w:cs="Arial"/>
                <w:sz w:val="20"/>
                <w:szCs w:val="20"/>
              </w:rPr>
              <w:t xml:space="preserve"> – B3.4</w:t>
            </w:r>
            <w:r w:rsidR="00744B6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57" w:type="pct"/>
            <w:shd w:val="clear" w:color="auto" w:fill="B6DDE8" w:themeFill="accent5" w:themeFillTint="66"/>
          </w:tcPr>
          <w:p w14:paraId="335A9571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657" w:type="pct"/>
            <w:shd w:val="clear" w:color="auto" w:fill="B6DDE8" w:themeFill="accent5" w:themeFillTint="66"/>
          </w:tcPr>
          <w:p w14:paraId="3523DBF4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657" w:type="pct"/>
            <w:shd w:val="clear" w:color="auto" w:fill="B6DDE8" w:themeFill="accent5" w:themeFillTint="66"/>
          </w:tcPr>
          <w:p w14:paraId="3BB9F98E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658" w:type="pct"/>
            <w:shd w:val="clear" w:color="auto" w:fill="B6DDE8" w:themeFill="accent5" w:themeFillTint="66"/>
          </w:tcPr>
          <w:p w14:paraId="68A79539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1179" w:type="pct"/>
            <w:shd w:val="clear" w:color="auto" w:fill="B6DDE8" w:themeFill="accent5" w:themeFillTint="66"/>
          </w:tcPr>
          <w:p w14:paraId="0014A758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</w:tr>
      <w:tr w:rsidR="005100D7" w14:paraId="266F606E" w14:textId="77777777" w:rsidTr="008F142F">
        <w:tc>
          <w:tcPr>
            <w:tcW w:w="1191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20A507D" w14:textId="77777777" w:rsidR="005100D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FE4897">
              <w:rPr>
                <w:rFonts w:ascii="Arial" w:hAnsi="Arial" w:cs="Arial"/>
                <w:b/>
                <w:sz w:val="20"/>
                <w:szCs w:val="20"/>
              </w:rPr>
              <w:t>Scale</w:t>
            </w:r>
          </w:p>
          <w:p w14:paraId="50BE906B" w14:textId="77777777" w:rsidR="005100D7" w:rsidRPr="00FE4897" w:rsidRDefault="005100D7" w:rsidP="003716F8">
            <w:pPr>
              <w:rPr>
                <w:rFonts w:ascii="Arial" w:hAnsi="Arial" w:cs="Arial"/>
                <w:sz w:val="20"/>
                <w:szCs w:val="20"/>
              </w:rPr>
            </w:pPr>
            <w:r w:rsidRPr="00FE4897">
              <w:rPr>
                <w:rFonts w:ascii="Arial" w:hAnsi="Arial" w:cs="Arial"/>
                <w:sz w:val="20"/>
                <w:szCs w:val="20"/>
              </w:rPr>
              <w:t>(B4.1</w:t>
            </w:r>
            <w:r w:rsidR="00744B6D">
              <w:rPr>
                <w:rFonts w:ascii="Arial" w:hAnsi="Arial" w:cs="Arial"/>
                <w:sz w:val="20"/>
                <w:szCs w:val="20"/>
              </w:rPr>
              <w:t>.</w:t>
            </w:r>
            <w:r w:rsidRPr="00FE4897">
              <w:rPr>
                <w:rFonts w:ascii="Arial" w:hAnsi="Arial" w:cs="Arial"/>
                <w:sz w:val="20"/>
                <w:szCs w:val="20"/>
              </w:rPr>
              <w:t xml:space="preserve"> – B4.4</w:t>
            </w:r>
            <w:r w:rsidR="00744B6D">
              <w:rPr>
                <w:rFonts w:ascii="Arial" w:hAnsi="Arial" w:cs="Arial"/>
                <w:sz w:val="20"/>
                <w:szCs w:val="20"/>
              </w:rPr>
              <w:t>.</w:t>
            </w:r>
            <w:r w:rsidRPr="00FE489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9B73DE0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CD8E85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9E15D7A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5CC175E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1179" w:type="pct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1A94958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</w:tr>
      <w:tr w:rsidR="005100D7" w14:paraId="7DC1A622" w14:textId="77777777" w:rsidTr="008F142F">
        <w:tc>
          <w:tcPr>
            <w:tcW w:w="1191" w:type="pct"/>
            <w:shd w:val="clear" w:color="auto" w:fill="92CDDC" w:themeFill="accent5" w:themeFillTint="99"/>
          </w:tcPr>
          <w:p w14:paraId="19D31CED" w14:textId="77777777" w:rsidR="005100D7" w:rsidRPr="000E549F" w:rsidRDefault="005100D7" w:rsidP="00744B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B5. </w:t>
            </w:r>
            <w:r w:rsidRPr="000E549F">
              <w:rPr>
                <w:rFonts w:ascii="Arial" w:hAnsi="Arial" w:cs="Arial"/>
                <w:b/>
              </w:rPr>
              <w:t xml:space="preserve">Overall </w:t>
            </w:r>
            <w:r w:rsidR="00744B6D">
              <w:rPr>
                <w:rFonts w:ascii="Arial" w:hAnsi="Arial" w:cs="Arial"/>
                <w:b/>
              </w:rPr>
              <w:t>c</w:t>
            </w:r>
            <w:r w:rsidRPr="000E549F">
              <w:rPr>
                <w:rFonts w:ascii="Arial" w:hAnsi="Arial" w:cs="Arial"/>
                <w:b/>
              </w:rPr>
              <w:t xml:space="preserve">omplexity </w:t>
            </w:r>
            <w:r w:rsidR="00744B6D">
              <w:rPr>
                <w:rFonts w:ascii="Arial" w:hAnsi="Arial" w:cs="Arial"/>
                <w:b/>
              </w:rPr>
              <w:t>a</w:t>
            </w:r>
            <w:r w:rsidRPr="000E549F">
              <w:rPr>
                <w:rFonts w:ascii="Arial" w:hAnsi="Arial" w:cs="Arial"/>
                <w:b/>
              </w:rPr>
              <w:t>ssessment</w:t>
            </w:r>
          </w:p>
        </w:tc>
        <w:tc>
          <w:tcPr>
            <w:tcW w:w="657" w:type="pct"/>
            <w:shd w:val="clear" w:color="auto" w:fill="92CDDC" w:themeFill="accent5" w:themeFillTint="99"/>
          </w:tcPr>
          <w:p w14:paraId="53097614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657" w:type="pct"/>
            <w:shd w:val="clear" w:color="auto" w:fill="92CDDC" w:themeFill="accent5" w:themeFillTint="99"/>
          </w:tcPr>
          <w:p w14:paraId="2D03D022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657" w:type="pct"/>
            <w:shd w:val="clear" w:color="auto" w:fill="92CDDC" w:themeFill="accent5" w:themeFillTint="99"/>
          </w:tcPr>
          <w:p w14:paraId="06546D4A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658" w:type="pct"/>
            <w:shd w:val="clear" w:color="auto" w:fill="92CDDC" w:themeFill="accent5" w:themeFillTint="99"/>
          </w:tcPr>
          <w:p w14:paraId="6FF1678D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  <w:tc>
          <w:tcPr>
            <w:tcW w:w="1179" w:type="pct"/>
            <w:shd w:val="clear" w:color="auto" w:fill="92CDDC" w:themeFill="accent5" w:themeFillTint="99"/>
          </w:tcPr>
          <w:p w14:paraId="1B1E8ADB" w14:textId="77777777" w:rsidR="005100D7" w:rsidRPr="00C00E20" w:rsidRDefault="005100D7" w:rsidP="003716F8">
            <w:pPr>
              <w:jc w:val="center"/>
              <w:rPr>
                <w:b/>
              </w:rPr>
            </w:pPr>
          </w:p>
        </w:tc>
      </w:tr>
      <w:tr w:rsidR="005100D7" w14:paraId="7339B1DD" w14:textId="77777777" w:rsidTr="008F142F">
        <w:tc>
          <w:tcPr>
            <w:tcW w:w="5000" w:type="pct"/>
            <w:gridSpan w:val="6"/>
            <w:shd w:val="clear" w:color="auto" w:fill="92CDDC" w:themeFill="accent5" w:themeFillTint="99"/>
          </w:tcPr>
          <w:p w14:paraId="090F577F" w14:textId="77777777" w:rsidR="005100D7" w:rsidRPr="00C96296" w:rsidRDefault="005100D7" w:rsidP="003716F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962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Explanatory </w:t>
            </w:r>
            <w:proofErr w:type="gramStart"/>
            <w:r w:rsidRPr="00C96296">
              <w:rPr>
                <w:rFonts w:ascii="Arial" w:hAnsi="Arial" w:cs="Arial"/>
                <w:b/>
                <w:sz w:val="20"/>
                <w:szCs w:val="20"/>
                <w:u w:val="single"/>
              </w:rPr>
              <w:t>Notes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14485E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Completion </w:t>
            </w:r>
            <w:r w:rsidR="00744B6D"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</w:rPr>
              <w:t>andatory</w:t>
            </w:r>
            <w:r w:rsidRPr="0014485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2C9C6167" w14:textId="77777777" w:rsidR="005100D7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518417" w14:textId="77777777" w:rsidR="005100D7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450767" w14:textId="77777777" w:rsidR="005100D7" w:rsidRDefault="005100D7" w:rsidP="003716F8">
            <w:r>
              <w:rPr>
                <w:rFonts w:ascii="Arial" w:hAnsi="Arial" w:cs="Arial"/>
                <w:sz w:val="20"/>
                <w:szCs w:val="20"/>
              </w:rPr>
              <w:t>[Note: assessment above to be used on Table C.]</w:t>
            </w:r>
          </w:p>
        </w:tc>
      </w:tr>
    </w:tbl>
    <w:p w14:paraId="07695504" w14:textId="77777777" w:rsidR="005100D7" w:rsidRDefault="005100D7" w:rsidP="005100D7">
      <w:r>
        <w:br w:type="page"/>
      </w:r>
    </w:p>
    <w:tbl>
      <w:tblPr>
        <w:tblStyle w:val="TableGrid"/>
        <w:tblW w:w="10660" w:type="dxa"/>
        <w:tblInd w:w="108" w:type="dxa"/>
        <w:tblLook w:val="01E0" w:firstRow="1" w:lastRow="1" w:firstColumn="1" w:lastColumn="1" w:noHBand="0" w:noVBand="0"/>
      </w:tblPr>
      <w:tblGrid>
        <w:gridCol w:w="2308"/>
        <w:gridCol w:w="2644"/>
        <w:gridCol w:w="1239"/>
        <w:gridCol w:w="1035"/>
        <w:gridCol w:w="1123"/>
        <w:gridCol w:w="1252"/>
        <w:gridCol w:w="1059"/>
      </w:tblGrid>
      <w:tr w:rsidR="005100D7" w14:paraId="35D62EED" w14:textId="77777777" w:rsidTr="00755FF1">
        <w:tc>
          <w:tcPr>
            <w:tcW w:w="10660" w:type="dxa"/>
            <w:gridSpan w:val="7"/>
          </w:tcPr>
          <w:p w14:paraId="6EEF2157" w14:textId="77777777" w:rsidR="005100D7" w:rsidRPr="00933671" w:rsidRDefault="005100D7" w:rsidP="003716F8">
            <w:pPr>
              <w:jc w:val="center"/>
              <w:rPr>
                <w:rFonts w:ascii="Arial" w:hAnsi="Arial" w:cs="Arial"/>
                <w:b/>
              </w:rPr>
            </w:pPr>
            <w:r w:rsidRPr="00933671">
              <w:rPr>
                <w:rFonts w:ascii="Arial" w:hAnsi="Arial" w:cs="Arial"/>
                <w:b/>
              </w:rPr>
              <w:lastRenderedPageBreak/>
              <w:t>T</w:t>
            </w:r>
            <w:r w:rsidR="00035CDA">
              <w:rPr>
                <w:rFonts w:ascii="Arial" w:hAnsi="Arial" w:cs="Arial"/>
                <w:b/>
              </w:rPr>
              <w:t>ABLE</w:t>
            </w:r>
            <w:r w:rsidRPr="00933671">
              <w:rPr>
                <w:rFonts w:ascii="Arial" w:hAnsi="Arial" w:cs="Arial"/>
                <w:b/>
              </w:rPr>
              <w:t xml:space="preserve"> C</w:t>
            </w:r>
          </w:p>
          <w:p w14:paraId="66DEEADC" w14:textId="77777777" w:rsidR="005100D7" w:rsidRDefault="005100D7" w:rsidP="003716F8">
            <w:pPr>
              <w:ind w:firstLine="7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85360">
              <w:rPr>
                <w:rFonts w:ascii="Arial" w:hAnsi="Arial" w:cs="Arial"/>
                <w:b/>
                <w:sz w:val="32"/>
                <w:szCs w:val="32"/>
              </w:rPr>
              <w:t xml:space="preserve">Gateway </w:t>
            </w:r>
            <w:r>
              <w:rPr>
                <w:rFonts w:ascii="Arial" w:hAnsi="Arial" w:cs="Arial"/>
                <w:b/>
                <w:sz w:val="32"/>
                <w:szCs w:val="32"/>
              </w:rPr>
              <w:t>Risk Potential Assessment</w:t>
            </w:r>
          </w:p>
          <w:p w14:paraId="10E4D543" w14:textId="77777777" w:rsidR="005100D7" w:rsidRDefault="005100D7" w:rsidP="003716F8">
            <w:r w:rsidRPr="00B27A74">
              <w:rPr>
                <w:rFonts w:ascii="Arial" w:hAnsi="Arial" w:cs="Arial"/>
                <w:sz w:val="20"/>
                <w:szCs w:val="20"/>
              </w:rPr>
              <w:t xml:space="preserve">Plot overall </w:t>
            </w:r>
            <w:r>
              <w:rPr>
                <w:rFonts w:ascii="Arial" w:hAnsi="Arial" w:cs="Arial"/>
                <w:sz w:val="20"/>
                <w:szCs w:val="20"/>
              </w:rPr>
              <w:t xml:space="preserve">summary </w:t>
            </w:r>
            <w:r w:rsidRPr="00B27A74">
              <w:rPr>
                <w:rFonts w:ascii="Arial" w:hAnsi="Arial" w:cs="Arial"/>
                <w:sz w:val="20"/>
                <w:szCs w:val="20"/>
              </w:rPr>
              <w:t xml:space="preserve">assessments from Table A </w:t>
            </w:r>
            <w:r>
              <w:rPr>
                <w:rFonts w:ascii="Arial" w:hAnsi="Arial" w:cs="Arial"/>
                <w:sz w:val="20"/>
                <w:szCs w:val="20"/>
              </w:rPr>
              <w:t xml:space="preserve">(line A6) </w:t>
            </w:r>
            <w:r w:rsidRPr="00B27A74">
              <w:rPr>
                <w:rFonts w:ascii="Arial" w:hAnsi="Arial" w:cs="Arial"/>
                <w:sz w:val="20"/>
                <w:szCs w:val="20"/>
              </w:rPr>
              <w:t xml:space="preserve">and Table B </w:t>
            </w:r>
            <w:r>
              <w:rPr>
                <w:rFonts w:ascii="Arial" w:hAnsi="Arial" w:cs="Arial"/>
                <w:sz w:val="20"/>
                <w:szCs w:val="20"/>
              </w:rPr>
              <w:t xml:space="preserve">(line B5) </w:t>
            </w:r>
            <w:r w:rsidRPr="00B27A74">
              <w:rPr>
                <w:rFonts w:ascii="Arial" w:hAnsi="Arial" w:cs="Arial"/>
                <w:sz w:val="20"/>
                <w:szCs w:val="20"/>
              </w:rPr>
              <w:t>and mark with a</w:t>
            </w:r>
            <w:r w:rsidR="00572523">
              <w:rPr>
                <w:rFonts w:ascii="Arial" w:hAnsi="Arial" w:cs="Arial"/>
                <w:sz w:val="20"/>
                <w:szCs w:val="20"/>
              </w:rPr>
              <w:t>n</w:t>
            </w:r>
            <w:r w:rsidRPr="00B27A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2523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B27A74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57252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27A74">
              <w:rPr>
                <w:rFonts w:ascii="Arial" w:hAnsi="Arial" w:cs="Arial"/>
                <w:sz w:val="20"/>
                <w:szCs w:val="20"/>
              </w:rPr>
              <w:t>grid below</w:t>
            </w:r>
            <w:r w:rsidR="00744B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C18CA" w14:paraId="7DED78DB" w14:textId="77777777" w:rsidTr="00755FF1">
        <w:trPr>
          <w:trHeight w:val="757"/>
        </w:trPr>
        <w:tc>
          <w:tcPr>
            <w:tcW w:w="2308" w:type="dxa"/>
            <w:vMerge w:val="restart"/>
            <w:shd w:val="clear" w:color="auto" w:fill="92CDDC" w:themeFill="accent5" w:themeFillTint="99"/>
          </w:tcPr>
          <w:p w14:paraId="74D30DCA" w14:textId="77777777" w:rsidR="005100D7" w:rsidRPr="00685360" w:rsidRDefault="005100D7" w:rsidP="00371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Overall </w:t>
            </w:r>
            <w:r w:rsidR="00744B6D">
              <w:rPr>
                <w:rFonts w:ascii="Arial" w:hAnsi="Arial" w:cs="Arial"/>
                <w:b/>
              </w:rPr>
              <w:t>consequential i</w:t>
            </w:r>
            <w:r w:rsidRPr="00685360">
              <w:rPr>
                <w:rFonts w:ascii="Arial" w:hAnsi="Arial" w:cs="Arial"/>
                <w:b/>
              </w:rPr>
              <w:t>mpact</w:t>
            </w:r>
          </w:p>
          <w:p w14:paraId="5FC4FA76" w14:textId="77777777" w:rsidR="005100D7" w:rsidRDefault="00744B6D" w:rsidP="00371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5100D7" w:rsidRPr="00685360">
              <w:rPr>
                <w:rFonts w:ascii="Arial" w:hAnsi="Arial" w:cs="Arial"/>
                <w:b/>
              </w:rPr>
              <w:t>ssessment</w:t>
            </w:r>
          </w:p>
          <w:p w14:paraId="22C97947" w14:textId="77777777" w:rsidR="005100D7" w:rsidRDefault="005100D7" w:rsidP="003716F8">
            <w:r>
              <w:rPr>
                <w:rFonts w:ascii="Arial" w:hAnsi="Arial" w:cs="Arial"/>
                <w:b/>
              </w:rPr>
              <w:t>(Table A)</w:t>
            </w:r>
          </w:p>
        </w:tc>
        <w:tc>
          <w:tcPr>
            <w:tcW w:w="2644" w:type="dxa"/>
            <w:tcBorders>
              <w:right w:val="single" w:sz="24" w:space="0" w:color="auto"/>
            </w:tcBorders>
          </w:tcPr>
          <w:p w14:paraId="263E6EAA" w14:textId="77777777" w:rsidR="005100D7" w:rsidRPr="00685360" w:rsidRDefault="005100D7" w:rsidP="003716F8">
            <w:pPr>
              <w:rPr>
                <w:rFonts w:ascii="Arial" w:hAnsi="Arial" w:cs="Arial"/>
                <w:b/>
              </w:rPr>
            </w:pPr>
            <w:r w:rsidRPr="00685360">
              <w:rPr>
                <w:rFonts w:ascii="Arial" w:hAnsi="Arial" w:cs="Arial"/>
                <w:b/>
              </w:rPr>
              <w:t>Very High</w:t>
            </w:r>
          </w:p>
        </w:tc>
        <w:tc>
          <w:tcPr>
            <w:tcW w:w="12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14:paraId="44282961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0000"/>
          </w:tcPr>
          <w:p w14:paraId="53C83BDD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3" w:type="dxa"/>
            <w:tcBorders>
              <w:top w:val="single" w:sz="24" w:space="0" w:color="auto"/>
              <w:bottom w:val="single" w:sz="8" w:space="0" w:color="auto"/>
            </w:tcBorders>
            <w:shd w:val="clear" w:color="auto" w:fill="FF0000"/>
          </w:tcPr>
          <w:p w14:paraId="43AD6E05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24" w:space="0" w:color="auto"/>
              <w:bottom w:val="single" w:sz="8" w:space="0" w:color="auto"/>
            </w:tcBorders>
            <w:shd w:val="clear" w:color="auto" w:fill="FF0000"/>
          </w:tcPr>
          <w:p w14:paraId="6F627C65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5AB2">
              <w:rPr>
                <w:rFonts w:ascii="Arial" w:hAnsi="Arial" w:cs="Arial"/>
                <w:b/>
                <w:sz w:val="20"/>
                <w:szCs w:val="20"/>
              </w:rPr>
              <w:t>High</w:t>
            </w:r>
          </w:p>
          <w:p w14:paraId="304B32F1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5AB2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4FEE11F4" w14:textId="77777777" w:rsidR="005100D7" w:rsidRPr="00825AB2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0000"/>
          </w:tcPr>
          <w:p w14:paraId="7B33A5A3" w14:textId="77777777" w:rsidR="005100D7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  <w:p w14:paraId="076662EB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18CA" w14:paraId="720E8654" w14:textId="77777777" w:rsidTr="00755FF1">
        <w:tc>
          <w:tcPr>
            <w:tcW w:w="2308" w:type="dxa"/>
            <w:vMerge/>
            <w:shd w:val="clear" w:color="auto" w:fill="92CDDC" w:themeFill="accent5" w:themeFillTint="99"/>
          </w:tcPr>
          <w:p w14:paraId="1A425F33" w14:textId="77777777" w:rsidR="005100D7" w:rsidRDefault="005100D7" w:rsidP="003716F8"/>
        </w:tc>
        <w:tc>
          <w:tcPr>
            <w:tcW w:w="2644" w:type="dxa"/>
            <w:tcBorders>
              <w:right w:val="single" w:sz="24" w:space="0" w:color="auto"/>
            </w:tcBorders>
          </w:tcPr>
          <w:p w14:paraId="7F4AE1E5" w14:textId="77777777" w:rsidR="005100D7" w:rsidRPr="00685360" w:rsidRDefault="005100D7" w:rsidP="003716F8">
            <w:pPr>
              <w:rPr>
                <w:rFonts w:ascii="Arial" w:hAnsi="Arial" w:cs="Arial"/>
                <w:b/>
              </w:rPr>
            </w:pPr>
            <w:r w:rsidRPr="00685360">
              <w:rPr>
                <w:rFonts w:ascii="Arial" w:hAnsi="Arial" w:cs="Arial"/>
                <w:b/>
              </w:rPr>
              <w:t>High</w:t>
            </w:r>
          </w:p>
        </w:tc>
        <w:tc>
          <w:tcPr>
            <w:tcW w:w="123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9900"/>
          </w:tcPr>
          <w:p w14:paraId="76C8FB22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Medium</w:t>
            </w:r>
            <w:r w:rsidRPr="00825AB2">
              <w:rPr>
                <w:rFonts w:ascii="Arial" w:hAnsi="Arial" w:cs="Arial"/>
                <w:b/>
                <w:sz w:val="20"/>
                <w:szCs w:val="20"/>
              </w:rPr>
              <w:t xml:space="preserve"> Risk</w:t>
            </w:r>
          </w:p>
          <w:p w14:paraId="17574BC1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5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9900"/>
          </w:tcPr>
          <w:p w14:paraId="0B01DD18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  <w:p w14:paraId="618B9B1D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0000"/>
          </w:tcPr>
          <w:p w14:paraId="43CA869F" w14:textId="77777777" w:rsidR="005100D7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  <w:p w14:paraId="4B9B487E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0000"/>
          </w:tcPr>
          <w:p w14:paraId="1F38F599" w14:textId="77777777" w:rsidR="005100D7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5AB2">
              <w:rPr>
                <w:rFonts w:ascii="Arial" w:hAnsi="Arial" w:cs="Arial"/>
                <w:b/>
                <w:sz w:val="20"/>
                <w:szCs w:val="20"/>
              </w:rPr>
              <w:t>Gateway Reviews</w:t>
            </w:r>
          </w:p>
          <w:p w14:paraId="6732B0AB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0000"/>
          </w:tcPr>
          <w:p w14:paraId="1EB071E8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18CA" w14:paraId="1A2E5B60" w14:textId="77777777" w:rsidTr="00755FF1">
        <w:tc>
          <w:tcPr>
            <w:tcW w:w="2308" w:type="dxa"/>
            <w:vMerge/>
            <w:shd w:val="clear" w:color="auto" w:fill="92CDDC" w:themeFill="accent5" w:themeFillTint="99"/>
          </w:tcPr>
          <w:p w14:paraId="3244356F" w14:textId="77777777" w:rsidR="005100D7" w:rsidRDefault="005100D7" w:rsidP="003716F8"/>
        </w:tc>
        <w:tc>
          <w:tcPr>
            <w:tcW w:w="2644" w:type="dxa"/>
            <w:tcBorders>
              <w:right w:val="single" w:sz="24" w:space="0" w:color="auto"/>
            </w:tcBorders>
          </w:tcPr>
          <w:p w14:paraId="7DC2B2F8" w14:textId="77777777" w:rsidR="005100D7" w:rsidRPr="00685360" w:rsidRDefault="005100D7" w:rsidP="003716F8">
            <w:pPr>
              <w:rPr>
                <w:rFonts w:ascii="Arial" w:hAnsi="Arial" w:cs="Arial"/>
                <w:b/>
              </w:rPr>
            </w:pPr>
            <w:r w:rsidRPr="00685360">
              <w:rPr>
                <w:rFonts w:ascii="Arial" w:hAnsi="Arial" w:cs="Arial"/>
                <w:b/>
              </w:rPr>
              <w:t>Medium</w:t>
            </w:r>
          </w:p>
        </w:tc>
        <w:tc>
          <w:tcPr>
            <w:tcW w:w="123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9900"/>
          </w:tcPr>
          <w:p w14:paraId="3158D785" w14:textId="35383536" w:rsidR="005100D7" w:rsidRDefault="003C18CA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Assurance</w:t>
            </w:r>
            <w:r w:rsidR="005100D7" w:rsidRPr="00825AB2">
              <w:rPr>
                <w:rFonts w:ascii="Arial" w:hAnsi="Arial" w:cs="Arial"/>
                <w:b/>
                <w:sz w:val="20"/>
                <w:szCs w:val="20"/>
              </w:rPr>
              <w:t xml:space="preserve"> Reviews</w:t>
            </w:r>
          </w:p>
          <w:p w14:paraId="3850D3DF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9900"/>
          </w:tcPr>
          <w:p w14:paraId="0FDCE197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9900"/>
          </w:tcPr>
          <w:p w14:paraId="27C70D96" w14:textId="77777777" w:rsidR="005100D7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  <w:p w14:paraId="1A610205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9900"/>
          </w:tcPr>
          <w:p w14:paraId="16973B15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  <w:p w14:paraId="42C2501F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</w:tcPr>
          <w:p w14:paraId="338897A5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18CA" w14:paraId="2880CC74" w14:textId="77777777" w:rsidTr="00755FF1">
        <w:trPr>
          <w:trHeight w:val="589"/>
        </w:trPr>
        <w:tc>
          <w:tcPr>
            <w:tcW w:w="2308" w:type="dxa"/>
            <w:vMerge/>
            <w:shd w:val="clear" w:color="auto" w:fill="92CDDC" w:themeFill="accent5" w:themeFillTint="99"/>
          </w:tcPr>
          <w:p w14:paraId="7F7441D2" w14:textId="77777777" w:rsidR="005100D7" w:rsidRDefault="005100D7" w:rsidP="003716F8"/>
        </w:tc>
        <w:tc>
          <w:tcPr>
            <w:tcW w:w="2644" w:type="dxa"/>
            <w:tcBorders>
              <w:right w:val="single" w:sz="4" w:space="0" w:color="auto"/>
            </w:tcBorders>
          </w:tcPr>
          <w:p w14:paraId="2A0E0E3A" w14:textId="77777777" w:rsidR="005100D7" w:rsidRPr="00685360" w:rsidRDefault="005100D7" w:rsidP="003716F8">
            <w:pPr>
              <w:rPr>
                <w:rFonts w:ascii="Arial" w:hAnsi="Arial" w:cs="Arial"/>
                <w:b/>
              </w:rPr>
            </w:pPr>
            <w:r w:rsidRPr="00685360">
              <w:rPr>
                <w:rFonts w:ascii="Arial" w:hAnsi="Arial" w:cs="Arial"/>
                <w:b/>
              </w:rPr>
              <w:t>Low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8123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1326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752" w14:textId="77777777" w:rsidR="005100D7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  <w:p w14:paraId="62E651FE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8E46B1E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DEE42AE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18CA" w14:paraId="10172A35" w14:textId="77777777" w:rsidTr="00755FF1">
        <w:tc>
          <w:tcPr>
            <w:tcW w:w="2308" w:type="dxa"/>
            <w:vMerge/>
            <w:shd w:val="clear" w:color="auto" w:fill="92CDDC" w:themeFill="accent5" w:themeFillTint="99"/>
          </w:tcPr>
          <w:p w14:paraId="70303D4D" w14:textId="77777777" w:rsidR="005100D7" w:rsidRDefault="005100D7" w:rsidP="003716F8"/>
        </w:tc>
        <w:tc>
          <w:tcPr>
            <w:tcW w:w="2644" w:type="dxa"/>
            <w:tcBorders>
              <w:right w:val="single" w:sz="4" w:space="0" w:color="auto"/>
            </w:tcBorders>
          </w:tcPr>
          <w:p w14:paraId="05ACB7E6" w14:textId="77777777" w:rsidR="005100D7" w:rsidRPr="00685360" w:rsidRDefault="005100D7" w:rsidP="003716F8">
            <w:pPr>
              <w:rPr>
                <w:rFonts w:ascii="Arial" w:hAnsi="Arial" w:cs="Arial"/>
                <w:b/>
              </w:rPr>
            </w:pPr>
            <w:r w:rsidRPr="00685360">
              <w:rPr>
                <w:rFonts w:ascii="Arial" w:hAnsi="Arial" w:cs="Arial"/>
                <w:b/>
              </w:rPr>
              <w:t>Very Low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AF05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30E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409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E20">
              <w:rPr>
                <w:rFonts w:ascii="Arial" w:hAnsi="Arial" w:cs="Arial"/>
                <w:b/>
                <w:sz w:val="20"/>
                <w:szCs w:val="20"/>
              </w:rPr>
              <w:t>Low Risk</w:t>
            </w:r>
          </w:p>
          <w:p w14:paraId="1AB7522A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762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E20">
              <w:rPr>
                <w:rFonts w:ascii="Arial" w:hAnsi="Arial" w:cs="Arial"/>
                <w:b/>
                <w:sz w:val="20"/>
                <w:szCs w:val="20"/>
              </w:rPr>
              <w:t>Assurance Reviews</w:t>
            </w:r>
          </w:p>
          <w:p w14:paraId="46D45113" w14:textId="77777777" w:rsidR="005100D7" w:rsidRPr="00C00E20" w:rsidRDefault="005100D7" w:rsidP="003716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21C3" w14:textId="77777777" w:rsidR="005100D7" w:rsidRPr="00825AB2" w:rsidRDefault="005100D7" w:rsidP="003716F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18CA" w14:paraId="37BA3570" w14:textId="77777777" w:rsidTr="00755FF1">
        <w:tc>
          <w:tcPr>
            <w:tcW w:w="2308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63BAEA19" w14:textId="77777777" w:rsidR="005100D7" w:rsidRDefault="005100D7" w:rsidP="003716F8"/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C0C0C0"/>
          </w:tcPr>
          <w:p w14:paraId="14B3BFCA" w14:textId="77777777" w:rsidR="005100D7" w:rsidRDefault="005100D7" w:rsidP="003716F8"/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4ED161C7" w14:textId="77777777" w:rsidR="005100D7" w:rsidRPr="00685360" w:rsidRDefault="005100D7" w:rsidP="003716F8">
            <w:pPr>
              <w:rPr>
                <w:rFonts w:ascii="Arial" w:hAnsi="Arial" w:cs="Arial"/>
                <w:b/>
              </w:rPr>
            </w:pPr>
            <w:r w:rsidRPr="00685360">
              <w:rPr>
                <w:rFonts w:ascii="Arial" w:hAnsi="Arial" w:cs="Arial"/>
                <w:b/>
              </w:rPr>
              <w:t>Very Low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51A0EE60" w14:textId="77777777" w:rsidR="005100D7" w:rsidRPr="00685360" w:rsidRDefault="005100D7" w:rsidP="00371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685360">
              <w:rPr>
                <w:rFonts w:ascii="Arial" w:hAnsi="Arial" w:cs="Arial"/>
                <w:b/>
              </w:rPr>
              <w:t>Low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25E5C5F9" w14:textId="77777777" w:rsidR="005100D7" w:rsidRPr="00685360" w:rsidRDefault="005100D7" w:rsidP="003716F8">
            <w:pPr>
              <w:rPr>
                <w:rFonts w:ascii="Arial" w:hAnsi="Arial" w:cs="Arial"/>
                <w:b/>
              </w:rPr>
            </w:pPr>
            <w:r w:rsidRPr="00685360">
              <w:rPr>
                <w:rFonts w:ascii="Arial" w:hAnsi="Arial" w:cs="Arial"/>
                <w:b/>
              </w:rPr>
              <w:t>Medium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7AE8A6EA" w14:textId="77777777" w:rsidR="005100D7" w:rsidRPr="00685360" w:rsidRDefault="005100D7" w:rsidP="003716F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Pr="00685360">
              <w:rPr>
                <w:rFonts w:ascii="Arial" w:hAnsi="Arial" w:cs="Arial"/>
                <w:b/>
              </w:rPr>
              <w:t>High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14:paraId="4A584775" w14:textId="77777777" w:rsidR="005100D7" w:rsidRPr="00685360" w:rsidRDefault="005100D7" w:rsidP="003716F8">
            <w:pPr>
              <w:rPr>
                <w:rFonts w:ascii="Arial" w:hAnsi="Arial" w:cs="Arial"/>
                <w:b/>
              </w:rPr>
            </w:pPr>
            <w:r w:rsidRPr="00685360">
              <w:rPr>
                <w:rFonts w:ascii="Arial" w:hAnsi="Arial" w:cs="Arial"/>
                <w:b/>
              </w:rPr>
              <w:t>Very High</w:t>
            </w:r>
          </w:p>
        </w:tc>
      </w:tr>
      <w:tr w:rsidR="005100D7" w14:paraId="43F6B44B" w14:textId="77777777" w:rsidTr="00755FF1">
        <w:tc>
          <w:tcPr>
            <w:tcW w:w="10660" w:type="dxa"/>
            <w:gridSpan w:val="7"/>
            <w:shd w:val="clear" w:color="auto" w:fill="B6DDE8" w:themeFill="accent5" w:themeFillTint="66"/>
          </w:tcPr>
          <w:p w14:paraId="7DA0CCAC" w14:textId="11EB7A8C" w:rsidR="005100D7" w:rsidRDefault="005100D7" w:rsidP="0031474A">
            <w:pPr>
              <w:rPr>
                <w:rFonts w:ascii="Arial" w:hAnsi="Arial" w:cs="Arial"/>
                <w:b/>
              </w:rPr>
            </w:pPr>
            <w:r w:rsidRPr="00586837">
              <w:rPr>
                <w:rFonts w:ascii="Arial" w:hAnsi="Arial" w:cs="Arial"/>
                <w:b/>
              </w:rPr>
              <w:t xml:space="preserve">                     </w:t>
            </w:r>
            <w:r>
              <w:rPr>
                <w:rFonts w:ascii="Arial" w:hAnsi="Arial" w:cs="Arial"/>
                <w:b/>
              </w:rPr>
              <w:t xml:space="preserve">                                  </w:t>
            </w:r>
            <w:r w:rsidRPr="00586837">
              <w:rPr>
                <w:rFonts w:ascii="Arial" w:hAnsi="Arial" w:cs="Arial"/>
                <w:b/>
              </w:rPr>
              <w:t xml:space="preserve">               </w:t>
            </w:r>
            <w:r w:rsidRPr="00586837">
              <w:rPr>
                <w:rFonts w:ascii="Arial" w:hAnsi="Arial" w:cs="Arial"/>
                <w:b/>
                <w:bCs/>
              </w:rPr>
              <w:t xml:space="preserve"> </w:t>
            </w:r>
            <w:r w:rsidRPr="002E317A">
              <w:rPr>
                <w:rFonts w:ascii="Arial" w:hAnsi="Arial" w:cs="Arial"/>
                <w:b/>
                <w:bCs/>
              </w:rPr>
              <w:t>Overall</w:t>
            </w:r>
            <w:r w:rsidRPr="002E31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D22A3" w:rsidRPr="002E317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2E317A">
              <w:rPr>
                <w:rFonts w:ascii="Arial" w:hAnsi="Arial" w:cs="Arial"/>
                <w:b/>
                <w:bCs/>
              </w:rPr>
              <w:t>omplexity</w:t>
            </w:r>
            <w:r w:rsidRPr="00C5181A">
              <w:rPr>
                <w:rFonts w:ascii="Arial" w:hAnsi="Arial" w:cs="Arial"/>
                <w:b/>
                <w:bCs/>
              </w:rPr>
              <w:t xml:space="preserve"> </w:t>
            </w:r>
            <w:r w:rsidR="00744B6D">
              <w:rPr>
                <w:rFonts w:ascii="Arial" w:hAnsi="Arial" w:cs="Arial"/>
                <w:b/>
                <w:bCs/>
              </w:rPr>
              <w:t>a</w:t>
            </w:r>
            <w:r w:rsidRPr="00685360">
              <w:rPr>
                <w:rFonts w:ascii="Arial" w:hAnsi="Arial" w:cs="Arial"/>
                <w:b/>
              </w:rPr>
              <w:t>ssessment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CD8CB29" w14:textId="77777777" w:rsidR="005100D7" w:rsidRPr="00C51035" w:rsidRDefault="005100D7" w:rsidP="003147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(Table B summary)</w:t>
            </w:r>
          </w:p>
        </w:tc>
      </w:tr>
      <w:tr w:rsidR="005100D7" w14:paraId="5571D8B0" w14:textId="77777777" w:rsidTr="00755FF1">
        <w:tc>
          <w:tcPr>
            <w:tcW w:w="10660" w:type="dxa"/>
            <w:gridSpan w:val="7"/>
          </w:tcPr>
          <w:p w14:paraId="6A6F7743" w14:textId="77777777" w:rsidR="00572523" w:rsidRDefault="00572523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3F3342" w14:textId="213A42AB" w:rsidR="005100D7" w:rsidRDefault="005100D7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Transfer the Risk Potential Assessment from Table C to box 1</w:t>
            </w:r>
            <w:r w:rsidR="00B24901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on the front page of the RPA.</w:t>
            </w:r>
          </w:p>
          <w:p w14:paraId="009E56BA" w14:textId="77777777" w:rsidR="00572523" w:rsidRPr="00D56CD0" w:rsidRDefault="00572523" w:rsidP="00371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00D7" w14:paraId="679E57DB" w14:textId="77777777" w:rsidTr="00755FF1">
        <w:tc>
          <w:tcPr>
            <w:tcW w:w="10660" w:type="dxa"/>
            <w:gridSpan w:val="7"/>
          </w:tcPr>
          <w:p w14:paraId="22F938D9" w14:textId="77777777" w:rsidR="00572523" w:rsidRDefault="0057252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40941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051349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27929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037B4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3815E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AD8591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AFA47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ACE84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110BB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14472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1CD86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3A884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5316C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7CD0B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1E8CB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DD64FA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61DBA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B4FC7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CA0DE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D1A53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F506E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D985F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2092C7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A4AEEF" w14:textId="77777777" w:rsidR="004D22A3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A2871" w14:textId="77777777" w:rsidR="004D22A3" w:rsidRPr="000E549F" w:rsidRDefault="004D22A3" w:rsidP="00D467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9D6079" w14:textId="77777777" w:rsidR="00FC36D8" w:rsidRDefault="00FC36D8"/>
    <w:sectPr w:rsidR="00FC36D8" w:rsidSect="006E736E">
      <w:pgSz w:w="11906" w:h="16838"/>
      <w:pgMar w:top="1440" w:right="567" w:bottom="1440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119A" w14:textId="77777777" w:rsidR="0039111F" w:rsidRDefault="0039111F" w:rsidP="00A11B00">
      <w:r>
        <w:separator/>
      </w:r>
    </w:p>
  </w:endnote>
  <w:endnote w:type="continuationSeparator" w:id="0">
    <w:p w14:paraId="3CAABEE3" w14:textId="77777777" w:rsidR="0039111F" w:rsidRDefault="0039111F" w:rsidP="00A1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1B22" w14:textId="70776273" w:rsidR="000934F3" w:rsidRPr="00CE0E86" w:rsidRDefault="000934F3" w:rsidP="00D46786">
    <w:pPr>
      <w:pStyle w:val="Footer"/>
      <w:jc w:val="center"/>
      <w:rPr>
        <w:rFonts w:ascii="Arial" w:hAnsi="Arial" w:cs="Arial"/>
        <w:sz w:val="20"/>
        <w:szCs w:val="20"/>
      </w:rPr>
    </w:pPr>
    <w:r w:rsidRPr="00CE0E86">
      <w:rPr>
        <w:rFonts w:ascii="Arial" w:hAnsi="Arial" w:cs="Arial"/>
        <w:sz w:val="20"/>
        <w:szCs w:val="20"/>
      </w:rPr>
      <w:tab/>
      <w:t xml:space="preserve">- </w:t>
    </w:r>
    <w:r w:rsidR="00766AC1" w:rsidRPr="00CE0E86">
      <w:rPr>
        <w:rFonts w:ascii="Arial" w:hAnsi="Arial" w:cs="Arial"/>
        <w:sz w:val="20"/>
        <w:szCs w:val="20"/>
      </w:rPr>
      <w:fldChar w:fldCharType="begin"/>
    </w:r>
    <w:r w:rsidRPr="00CE0E86">
      <w:rPr>
        <w:rFonts w:ascii="Arial" w:hAnsi="Arial" w:cs="Arial"/>
        <w:sz w:val="20"/>
        <w:szCs w:val="20"/>
      </w:rPr>
      <w:instrText xml:space="preserve"> PAGE </w:instrText>
    </w:r>
    <w:r w:rsidR="00766AC1" w:rsidRPr="00CE0E86">
      <w:rPr>
        <w:rFonts w:ascii="Arial" w:hAnsi="Arial" w:cs="Arial"/>
        <w:sz w:val="20"/>
        <w:szCs w:val="20"/>
      </w:rPr>
      <w:fldChar w:fldCharType="separate"/>
    </w:r>
    <w:r w:rsidR="00D36F13">
      <w:rPr>
        <w:rFonts w:ascii="Arial" w:hAnsi="Arial" w:cs="Arial"/>
        <w:noProof/>
        <w:sz w:val="20"/>
        <w:szCs w:val="20"/>
      </w:rPr>
      <w:t>10</w:t>
    </w:r>
    <w:r w:rsidR="00766AC1" w:rsidRPr="00CE0E86">
      <w:rPr>
        <w:rFonts w:ascii="Arial" w:hAnsi="Arial" w:cs="Arial"/>
        <w:sz w:val="20"/>
        <w:szCs w:val="20"/>
      </w:rPr>
      <w:fldChar w:fldCharType="end"/>
    </w:r>
    <w:r w:rsidRPr="00CE0E86">
      <w:rPr>
        <w:rFonts w:ascii="Arial" w:hAnsi="Arial" w:cs="Arial"/>
        <w:sz w:val="20"/>
        <w:szCs w:val="20"/>
      </w:rPr>
      <w:t xml:space="preserve"> -</w:t>
    </w:r>
    <w:r w:rsidRPr="00CE0E8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AE7C" w14:textId="77777777" w:rsidR="0039111F" w:rsidRDefault="0039111F" w:rsidP="00A11B00">
      <w:r>
        <w:separator/>
      </w:r>
    </w:p>
  </w:footnote>
  <w:footnote w:type="continuationSeparator" w:id="0">
    <w:p w14:paraId="56DE63D1" w14:textId="77777777" w:rsidR="0039111F" w:rsidRDefault="0039111F" w:rsidP="00A11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8857" w14:textId="61A8EBA4" w:rsidR="00D46786" w:rsidRDefault="00D46786" w:rsidP="00D46786">
    <w:pPr>
      <w:pStyle w:val="Header"/>
      <w:ind w:left="-57"/>
      <w:jc w:val="right"/>
      <w:rPr>
        <w:rFonts w:ascii="Arial" w:hAnsi="Arial" w:cs="Arial"/>
        <w:b/>
        <w:i/>
        <w:sz w:val="28"/>
        <w:szCs w:val="28"/>
      </w:rPr>
    </w:pPr>
  </w:p>
  <w:p w14:paraId="1DCFF281" w14:textId="0B8FD4FA" w:rsidR="000934F3" w:rsidRPr="00D46786" w:rsidRDefault="000934F3" w:rsidP="00D46786">
    <w:pPr>
      <w:pStyle w:val="Header"/>
      <w:ind w:left="-57"/>
      <w:jc w:val="center"/>
      <w:rPr>
        <w:rFonts w:ascii="Arial" w:hAnsi="Arial" w:cs="Arial"/>
        <w:b/>
        <w:sz w:val="28"/>
        <w:szCs w:val="28"/>
      </w:rPr>
    </w:pPr>
    <w:r w:rsidRPr="004F64EA">
      <w:rPr>
        <w:rFonts w:ascii="Arial" w:hAnsi="Arial" w:cs="Arial"/>
        <w:b/>
        <w:i/>
        <w:sz w:val="28"/>
        <w:szCs w:val="28"/>
      </w:rPr>
      <w:t>Risk P</w:t>
    </w:r>
    <w:r>
      <w:rPr>
        <w:rFonts w:ascii="Arial" w:hAnsi="Arial" w:cs="Arial"/>
        <w:b/>
        <w:i/>
        <w:sz w:val="28"/>
        <w:szCs w:val="28"/>
      </w:rPr>
      <w:t xml:space="preserve">otential </w:t>
    </w:r>
    <w:r w:rsidRPr="004F64EA">
      <w:rPr>
        <w:rFonts w:ascii="Arial" w:hAnsi="Arial" w:cs="Arial"/>
        <w:b/>
        <w:i/>
        <w:sz w:val="28"/>
        <w:szCs w:val="28"/>
      </w:rPr>
      <w:t>Assessment</w:t>
    </w:r>
  </w:p>
  <w:p w14:paraId="4D970E5D" w14:textId="77777777" w:rsidR="000934F3" w:rsidRDefault="000934F3" w:rsidP="003716F8">
    <w:pPr>
      <w:pStyle w:val="Header"/>
      <w:jc w:val="center"/>
    </w:pPr>
    <w:r w:rsidRPr="00CE0E86">
      <w:rPr>
        <w:rFonts w:ascii="Arial" w:hAnsi="Arial" w:cs="Arial"/>
        <w:b/>
      </w:rPr>
      <w:t>UNCLASSIFIED - when uncompleted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F28F" w14:textId="77777777" w:rsidR="000934F3" w:rsidRPr="004F64EA" w:rsidRDefault="000934F3" w:rsidP="003716F8">
    <w:pPr>
      <w:pStyle w:val="Header"/>
      <w:jc w:val="center"/>
      <w:rPr>
        <w:rFonts w:ascii="Arial" w:hAnsi="Arial" w:cs="Arial"/>
        <w:i/>
        <w:sz w:val="36"/>
        <w:szCs w:val="36"/>
      </w:rPr>
    </w:pPr>
    <w:r w:rsidRPr="004F64EA">
      <w:rPr>
        <w:rFonts w:ascii="Arial" w:hAnsi="Arial" w:cs="Arial"/>
        <w:b/>
        <w:i/>
        <w:sz w:val="28"/>
        <w:szCs w:val="28"/>
      </w:rPr>
      <w:t>Risk P</w:t>
    </w:r>
    <w:r>
      <w:rPr>
        <w:rFonts w:ascii="Arial" w:hAnsi="Arial" w:cs="Arial"/>
        <w:b/>
        <w:i/>
        <w:sz w:val="28"/>
        <w:szCs w:val="28"/>
      </w:rPr>
      <w:t xml:space="preserve">otential </w:t>
    </w:r>
    <w:r w:rsidRPr="004F64EA">
      <w:rPr>
        <w:rFonts w:ascii="Arial" w:hAnsi="Arial" w:cs="Arial"/>
        <w:b/>
        <w:i/>
        <w:sz w:val="28"/>
        <w:szCs w:val="28"/>
      </w:rPr>
      <w:t>Assessment</w:t>
    </w:r>
    <w:r>
      <w:rPr>
        <w:rFonts w:ascii="Arial" w:hAnsi="Arial" w:cs="Arial"/>
        <w:b/>
        <w:i/>
        <w:sz w:val="28"/>
        <w:szCs w:val="28"/>
      </w:rPr>
      <w:t xml:space="preserve"> </w:t>
    </w:r>
  </w:p>
  <w:p w14:paraId="6FFB1C82" w14:textId="77777777" w:rsidR="000934F3" w:rsidRDefault="000934F3" w:rsidP="003716F8">
    <w:pPr>
      <w:pStyle w:val="Header"/>
      <w:jc w:val="center"/>
    </w:pPr>
    <w:r w:rsidRPr="00CE0E86">
      <w:rPr>
        <w:rFonts w:ascii="Arial" w:hAnsi="Arial" w:cs="Arial"/>
        <w:b/>
      </w:rPr>
      <w:t>UNCLASSIFIED - when uncompleted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111"/>
    <w:multiLevelType w:val="hybridMultilevel"/>
    <w:tmpl w:val="BF304CD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2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D7"/>
    <w:rsid w:val="00001B05"/>
    <w:rsid w:val="00003E86"/>
    <w:rsid w:val="00014D7F"/>
    <w:rsid w:val="000176E3"/>
    <w:rsid w:val="00033F48"/>
    <w:rsid w:val="00035CDA"/>
    <w:rsid w:val="00036780"/>
    <w:rsid w:val="00037D85"/>
    <w:rsid w:val="0004424F"/>
    <w:rsid w:val="0005116C"/>
    <w:rsid w:val="000676FE"/>
    <w:rsid w:val="00073D5F"/>
    <w:rsid w:val="000934F3"/>
    <w:rsid w:val="00096582"/>
    <w:rsid w:val="00097C76"/>
    <w:rsid w:val="000A6358"/>
    <w:rsid w:val="000B45B3"/>
    <w:rsid w:val="000B626B"/>
    <w:rsid w:val="000D0A2D"/>
    <w:rsid w:val="000D0BA9"/>
    <w:rsid w:val="000D14D9"/>
    <w:rsid w:val="000D75E3"/>
    <w:rsid w:val="000E17DB"/>
    <w:rsid w:val="000E6BE1"/>
    <w:rsid w:val="000E7BC3"/>
    <w:rsid w:val="000F10A6"/>
    <w:rsid w:val="001105AD"/>
    <w:rsid w:val="00110AAB"/>
    <w:rsid w:val="00112049"/>
    <w:rsid w:val="0011544E"/>
    <w:rsid w:val="00136E0E"/>
    <w:rsid w:val="00142A08"/>
    <w:rsid w:val="00145CA2"/>
    <w:rsid w:val="001564F8"/>
    <w:rsid w:val="00174CBD"/>
    <w:rsid w:val="00184E27"/>
    <w:rsid w:val="00195126"/>
    <w:rsid w:val="00197411"/>
    <w:rsid w:val="00197E06"/>
    <w:rsid w:val="001A23B3"/>
    <w:rsid w:val="001C3D61"/>
    <w:rsid w:val="001C4DF2"/>
    <w:rsid w:val="001E7BD7"/>
    <w:rsid w:val="002026CB"/>
    <w:rsid w:val="002154BC"/>
    <w:rsid w:val="00221958"/>
    <w:rsid w:val="00237321"/>
    <w:rsid w:val="00241818"/>
    <w:rsid w:val="0027434C"/>
    <w:rsid w:val="00277D6B"/>
    <w:rsid w:val="002932D9"/>
    <w:rsid w:val="00296661"/>
    <w:rsid w:val="002B19E7"/>
    <w:rsid w:val="002B5E1D"/>
    <w:rsid w:val="002C092B"/>
    <w:rsid w:val="002C7D5F"/>
    <w:rsid w:val="002D0329"/>
    <w:rsid w:val="002D14FF"/>
    <w:rsid w:val="002D1BCB"/>
    <w:rsid w:val="002E317A"/>
    <w:rsid w:val="002E7C22"/>
    <w:rsid w:val="00304CC9"/>
    <w:rsid w:val="0031474A"/>
    <w:rsid w:val="00322999"/>
    <w:rsid w:val="00323714"/>
    <w:rsid w:val="00324BAE"/>
    <w:rsid w:val="003268C7"/>
    <w:rsid w:val="003301B6"/>
    <w:rsid w:val="003324C4"/>
    <w:rsid w:val="00334C25"/>
    <w:rsid w:val="00341924"/>
    <w:rsid w:val="00345ACD"/>
    <w:rsid w:val="00345E50"/>
    <w:rsid w:val="00346EE8"/>
    <w:rsid w:val="00351512"/>
    <w:rsid w:val="00353FC8"/>
    <w:rsid w:val="00356D1E"/>
    <w:rsid w:val="003716F8"/>
    <w:rsid w:val="00382494"/>
    <w:rsid w:val="0039111F"/>
    <w:rsid w:val="003B53E3"/>
    <w:rsid w:val="003C18CA"/>
    <w:rsid w:val="003D71B4"/>
    <w:rsid w:val="003E1CF6"/>
    <w:rsid w:val="003F4144"/>
    <w:rsid w:val="003F727D"/>
    <w:rsid w:val="003F7D31"/>
    <w:rsid w:val="004111CD"/>
    <w:rsid w:val="00426633"/>
    <w:rsid w:val="004268F5"/>
    <w:rsid w:val="00436402"/>
    <w:rsid w:val="004367C9"/>
    <w:rsid w:val="00437A3E"/>
    <w:rsid w:val="004406A2"/>
    <w:rsid w:val="00454439"/>
    <w:rsid w:val="00457B21"/>
    <w:rsid w:val="00466ECA"/>
    <w:rsid w:val="00476D32"/>
    <w:rsid w:val="00477F47"/>
    <w:rsid w:val="00481ABA"/>
    <w:rsid w:val="004A3DC6"/>
    <w:rsid w:val="004A7F16"/>
    <w:rsid w:val="004B73C8"/>
    <w:rsid w:val="004D2173"/>
    <w:rsid w:val="004D22A3"/>
    <w:rsid w:val="004E1743"/>
    <w:rsid w:val="004E74D8"/>
    <w:rsid w:val="005100D7"/>
    <w:rsid w:val="00513109"/>
    <w:rsid w:val="00524C44"/>
    <w:rsid w:val="00541867"/>
    <w:rsid w:val="00555E8A"/>
    <w:rsid w:val="00572523"/>
    <w:rsid w:val="00572AB6"/>
    <w:rsid w:val="005779A6"/>
    <w:rsid w:val="00595BC6"/>
    <w:rsid w:val="005A085D"/>
    <w:rsid w:val="005C356C"/>
    <w:rsid w:val="005C40DA"/>
    <w:rsid w:val="005C42FA"/>
    <w:rsid w:val="005C7E40"/>
    <w:rsid w:val="005D1543"/>
    <w:rsid w:val="005E0CB5"/>
    <w:rsid w:val="00601D2C"/>
    <w:rsid w:val="00614DF1"/>
    <w:rsid w:val="00617A54"/>
    <w:rsid w:val="0062370D"/>
    <w:rsid w:val="00645DEA"/>
    <w:rsid w:val="006506A0"/>
    <w:rsid w:val="00650A9D"/>
    <w:rsid w:val="00660689"/>
    <w:rsid w:val="0067372D"/>
    <w:rsid w:val="00680A3F"/>
    <w:rsid w:val="00681D62"/>
    <w:rsid w:val="006838E7"/>
    <w:rsid w:val="006867BE"/>
    <w:rsid w:val="00695B12"/>
    <w:rsid w:val="006A1202"/>
    <w:rsid w:val="006B299D"/>
    <w:rsid w:val="006B4331"/>
    <w:rsid w:val="006D3A6E"/>
    <w:rsid w:val="006D4B65"/>
    <w:rsid w:val="006D605C"/>
    <w:rsid w:val="006E5987"/>
    <w:rsid w:val="006E736E"/>
    <w:rsid w:val="006F0B86"/>
    <w:rsid w:val="006F1684"/>
    <w:rsid w:val="006F6F36"/>
    <w:rsid w:val="007007DE"/>
    <w:rsid w:val="0070176E"/>
    <w:rsid w:val="00702707"/>
    <w:rsid w:val="00712D80"/>
    <w:rsid w:val="00734069"/>
    <w:rsid w:val="0074241B"/>
    <w:rsid w:val="00744B6D"/>
    <w:rsid w:val="00753C3B"/>
    <w:rsid w:val="0075502D"/>
    <w:rsid w:val="00755FF1"/>
    <w:rsid w:val="007564FA"/>
    <w:rsid w:val="00757918"/>
    <w:rsid w:val="0076512E"/>
    <w:rsid w:val="00766AC1"/>
    <w:rsid w:val="00774BC0"/>
    <w:rsid w:val="00790B25"/>
    <w:rsid w:val="00796611"/>
    <w:rsid w:val="007B1A5C"/>
    <w:rsid w:val="007B2CE2"/>
    <w:rsid w:val="007D0DA1"/>
    <w:rsid w:val="008110BD"/>
    <w:rsid w:val="0081506A"/>
    <w:rsid w:val="008215D9"/>
    <w:rsid w:val="008375E8"/>
    <w:rsid w:val="00846A9C"/>
    <w:rsid w:val="00850814"/>
    <w:rsid w:val="00855313"/>
    <w:rsid w:val="0085681C"/>
    <w:rsid w:val="00857F22"/>
    <w:rsid w:val="00870DB1"/>
    <w:rsid w:val="0088290F"/>
    <w:rsid w:val="00887E5E"/>
    <w:rsid w:val="0089179F"/>
    <w:rsid w:val="008A5F13"/>
    <w:rsid w:val="008B2140"/>
    <w:rsid w:val="008B4BAA"/>
    <w:rsid w:val="008D252E"/>
    <w:rsid w:val="008D3E02"/>
    <w:rsid w:val="008D4D88"/>
    <w:rsid w:val="008E7274"/>
    <w:rsid w:val="008F142F"/>
    <w:rsid w:val="008F201F"/>
    <w:rsid w:val="008F2079"/>
    <w:rsid w:val="009107CD"/>
    <w:rsid w:val="009110E1"/>
    <w:rsid w:val="009138C0"/>
    <w:rsid w:val="0091686F"/>
    <w:rsid w:val="00933847"/>
    <w:rsid w:val="00933AE5"/>
    <w:rsid w:val="00937032"/>
    <w:rsid w:val="009612A3"/>
    <w:rsid w:val="00965FD3"/>
    <w:rsid w:val="00990673"/>
    <w:rsid w:val="00995B9C"/>
    <w:rsid w:val="009A1830"/>
    <w:rsid w:val="009B521E"/>
    <w:rsid w:val="009C1537"/>
    <w:rsid w:val="009D686F"/>
    <w:rsid w:val="009E25DC"/>
    <w:rsid w:val="009E3CD1"/>
    <w:rsid w:val="009E59AA"/>
    <w:rsid w:val="009F4684"/>
    <w:rsid w:val="009F68B5"/>
    <w:rsid w:val="009F7359"/>
    <w:rsid w:val="00A02CB9"/>
    <w:rsid w:val="00A118CD"/>
    <w:rsid w:val="00A11B00"/>
    <w:rsid w:val="00A3379C"/>
    <w:rsid w:val="00A43508"/>
    <w:rsid w:val="00A66173"/>
    <w:rsid w:val="00A76C5D"/>
    <w:rsid w:val="00A907EB"/>
    <w:rsid w:val="00AB23D3"/>
    <w:rsid w:val="00AB4EE7"/>
    <w:rsid w:val="00AC3A8A"/>
    <w:rsid w:val="00AC7BD5"/>
    <w:rsid w:val="00AF1DBF"/>
    <w:rsid w:val="00AF2CC9"/>
    <w:rsid w:val="00AF38C6"/>
    <w:rsid w:val="00B0017C"/>
    <w:rsid w:val="00B103BD"/>
    <w:rsid w:val="00B247FB"/>
    <w:rsid w:val="00B24901"/>
    <w:rsid w:val="00B36A64"/>
    <w:rsid w:val="00B61D6E"/>
    <w:rsid w:val="00B6229A"/>
    <w:rsid w:val="00B63000"/>
    <w:rsid w:val="00B66CB0"/>
    <w:rsid w:val="00B731CE"/>
    <w:rsid w:val="00B74806"/>
    <w:rsid w:val="00B83E5C"/>
    <w:rsid w:val="00B90B3F"/>
    <w:rsid w:val="00B9185A"/>
    <w:rsid w:val="00BA09C0"/>
    <w:rsid w:val="00BA1AE6"/>
    <w:rsid w:val="00BA305D"/>
    <w:rsid w:val="00BB4A3D"/>
    <w:rsid w:val="00BB551D"/>
    <w:rsid w:val="00BC3CBC"/>
    <w:rsid w:val="00BC5181"/>
    <w:rsid w:val="00BC6A8A"/>
    <w:rsid w:val="00BD31DA"/>
    <w:rsid w:val="00BD582B"/>
    <w:rsid w:val="00BD5D9C"/>
    <w:rsid w:val="00C02DF5"/>
    <w:rsid w:val="00C14981"/>
    <w:rsid w:val="00C14A63"/>
    <w:rsid w:val="00C1510D"/>
    <w:rsid w:val="00C212A6"/>
    <w:rsid w:val="00C26BCD"/>
    <w:rsid w:val="00C27C20"/>
    <w:rsid w:val="00C30D9B"/>
    <w:rsid w:val="00C3594A"/>
    <w:rsid w:val="00C46A5F"/>
    <w:rsid w:val="00C64DB3"/>
    <w:rsid w:val="00CC68EC"/>
    <w:rsid w:val="00CD3915"/>
    <w:rsid w:val="00CD4E98"/>
    <w:rsid w:val="00CD6134"/>
    <w:rsid w:val="00CE7C3E"/>
    <w:rsid w:val="00D03BD0"/>
    <w:rsid w:val="00D20E76"/>
    <w:rsid w:val="00D234FB"/>
    <w:rsid w:val="00D36D66"/>
    <w:rsid w:val="00D36F13"/>
    <w:rsid w:val="00D46786"/>
    <w:rsid w:val="00D47048"/>
    <w:rsid w:val="00D6145D"/>
    <w:rsid w:val="00D65D5D"/>
    <w:rsid w:val="00D6678A"/>
    <w:rsid w:val="00D72A46"/>
    <w:rsid w:val="00D76FC7"/>
    <w:rsid w:val="00D85720"/>
    <w:rsid w:val="00D91C7D"/>
    <w:rsid w:val="00D94D94"/>
    <w:rsid w:val="00DD0BA8"/>
    <w:rsid w:val="00DD648D"/>
    <w:rsid w:val="00DE7457"/>
    <w:rsid w:val="00E05677"/>
    <w:rsid w:val="00E22714"/>
    <w:rsid w:val="00E32353"/>
    <w:rsid w:val="00E40975"/>
    <w:rsid w:val="00E54820"/>
    <w:rsid w:val="00E6353B"/>
    <w:rsid w:val="00E71EB6"/>
    <w:rsid w:val="00E77261"/>
    <w:rsid w:val="00E84746"/>
    <w:rsid w:val="00E921DC"/>
    <w:rsid w:val="00E95DC6"/>
    <w:rsid w:val="00EB5233"/>
    <w:rsid w:val="00EB78C7"/>
    <w:rsid w:val="00EC3B3C"/>
    <w:rsid w:val="00EE13B9"/>
    <w:rsid w:val="00EE539D"/>
    <w:rsid w:val="00EE7200"/>
    <w:rsid w:val="00EF2DF0"/>
    <w:rsid w:val="00EF54AD"/>
    <w:rsid w:val="00F2329B"/>
    <w:rsid w:val="00F320C8"/>
    <w:rsid w:val="00F33B63"/>
    <w:rsid w:val="00F43298"/>
    <w:rsid w:val="00F44DC4"/>
    <w:rsid w:val="00F52283"/>
    <w:rsid w:val="00F53EF5"/>
    <w:rsid w:val="00F57674"/>
    <w:rsid w:val="00F62823"/>
    <w:rsid w:val="00F70B02"/>
    <w:rsid w:val="00F7299B"/>
    <w:rsid w:val="00F74B39"/>
    <w:rsid w:val="00F965C1"/>
    <w:rsid w:val="00F9688D"/>
    <w:rsid w:val="00FB6990"/>
    <w:rsid w:val="00FC36D8"/>
    <w:rsid w:val="00FC4315"/>
    <w:rsid w:val="00FC6EBA"/>
    <w:rsid w:val="00FD41BE"/>
    <w:rsid w:val="00FD5CB9"/>
    <w:rsid w:val="00FE07E1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D62ED"/>
  <w15:docId w15:val="{95DE8F73-C8E5-4E08-93EA-92DD8447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0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00D7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00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100D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100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100D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5100D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0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100D7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8F201F"/>
    <w:pPr>
      <w:ind w:left="720"/>
      <w:contextualSpacing/>
    </w:pPr>
  </w:style>
  <w:style w:type="paragraph" w:styleId="Revision">
    <w:name w:val="Revision"/>
    <w:hidden/>
    <w:uiPriority w:val="99"/>
    <w:semiHidden/>
    <w:rsid w:val="00D4678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67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94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94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2DC1-BA09-4582-B3EA-1F51E88F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2287</Words>
  <Characters>14479</Characters>
  <Application>Microsoft Office Word</Application>
  <DocSecurity>0</DocSecurity>
  <Lines>1316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2014441</dc:creator>
  <cp:keywords/>
  <dc:description/>
  <cp:lastModifiedBy>Brady, Claire</cp:lastModifiedBy>
  <cp:revision>3</cp:revision>
  <cp:lastPrinted>2026-02-18T14:05:00Z</cp:lastPrinted>
  <dcterms:created xsi:type="dcterms:W3CDTF">2026-05-19T10:08:00Z</dcterms:created>
  <dcterms:modified xsi:type="dcterms:W3CDTF">2026-05-19T10:09:00Z</dcterms:modified>
</cp:coreProperties>
</file>