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E496" w14:textId="77777777" w:rsidR="00B56AE6" w:rsidRDefault="00B56AE6" w:rsidP="00B56AE6">
      <w:pPr>
        <w:rPr>
          <w:rFonts w:ascii="Arial" w:hAnsi="Arial" w:cs="Arial"/>
        </w:rPr>
      </w:pPr>
    </w:p>
    <w:p w14:paraId="44B6E497" w14:textId="77777777" w:rsidR="00E92649" w:rsidRDefault="00E92649" w:rsidP="00B56AE6">
      <w:pPr>
        <w:rPr>
          <w:rFonts w:ascii="Arial" w:hAnsi="Arial" w:cs="Arial"/>
        </w:rPr>
      </w:pPr>
    </w:p>
    <w:p w14:paraId="44B6E498" w14:textId="77777777" w:rsidR="00E92649" w:rsidRDefault="00E92649" w:rsidP="00B56AE6">
      <w:pPr>
        <w:rPr>
          <w:rFonts w:ascii="Arial" w:hAnsi="Arial" w:cs="Arial"/>
        </w:rPr>
      </w:pPr>
    </w:p>
    <w:p w14:paraId="44B6E499" w14:textId="77777777" w:rsidR="00B56AE6" w:rsidRDefault="00B56AE6" w:rsidP="00B56AE6">
      <w:pPr>
        <w:rPr>
          <w:rFonts w:ascii="Arial" w:hAnsi="Arial" w:cs="Arial"/>
        </w:rPr>
      </w:pPr>
      <w:r>
        <w:rPr>
          <w:rFonts w:ascii="Arial" w:hAnsi="Arial" w:cs="Arial"/>
        </w:rPr>
        <w:t xml:space="preserve">                      </w:t>
      </w:r>
      <w:r w:rsidR="00EE18D3">
        <w:rPr>
          <w:rFonts w:ascii="Arial" w:hAnsi="Arial" w:cs="Arial"/>
        </w:rPr>
        <w:tab/>
      </w:r>
      <w:r w:rsidR="00EE18D3">
        <w:rPr>
          <w:rFonts w:ascii="Arial" w:hAnsi="Arial" w:cs="Arial"/>
        </w:rPr>
        <w:tab/>
      </w:r>
      <w:r w:rsidR="00EE18D3">
        <w:rPr>
          <w:rFonts w:ascii="Arial" w:hAnsi="Arial" w:cs="Arial"/>
        </w:rPr>
        <w:tab/>
      </w:r>
      <w:r w:rsidR="00EE18D3">
        <w:rPr>
          <w:rFonts w:ascii="Arial" w:hAnsi="Arial" w:cs="Arial"/>
        </w:rPr>
        <w:tab/>
      </w:r>
      <w:r w:rsidR="00EE18D3">
        <w:rPr>
          <w:rFonts w:ascii="Arial" w:hAnsi="Arial" w:cs="Arial"/>
        </w:rPr>
        <w:tab/>
      </w:r>
      <w:r w:rsidR="00EE18D3">
        <w:rPr>
          <w:rFonts w:ascii="Arial" w:hAnsi="Arial" w:cs="Arial"/>
        </w:rPr>
        <w:tab/>
      </w:r>
      <w:r w:rsidR="00EE18D3">
        <w:rPr>
          <w:rFonts w:ascii="Arial" w:hAnsi="Arial" w:cs="Arial"/>
        </w:rPr>
        <w:tab/>
      </w:r>
      <w:r w:rsidR="00EE18D3">
        <w:rPr>
          <w:rFonts w:ascii="Arial" w:hAnsi="Arial" w:cs="Arial"/>
        </w:rPr>
        <w:tab/>
      </w:r>
    </w:p>
    <w:p w14:paraId="44B6E49A" w14:textId="77777777" w:rsidR="00B56AE6" w:rsidRDefault="00B56AE6" w:rsidP="00B56AE6">
      <w:pPr>
        <w:rPr>
          <w:rFonts w:ascii="Arial" w:hAnsi="Arial" w:cs="Arial"/>
        </w:rPr>
      </w:pPr>
    </w:p>
    <w:p w14:paraId="44B6E49B" w14:textId="77777777" w:rsidR="00B56AE6" w:rsidRDefault="00EE18D3" w:rsidP="00B56AE6">
      <w:pPr>
        <w:rPr>
          <w:rFonts w:ascii="Arial" w:hAnsi="Arial" w:cs="Arial"/>
        </w:rPr>
      </w:pPr>
      <w:r>
        <w:rPr>
          <w:rFonts w:ascii="Arial" w:hAnsi="Arial" w:cs="Arial"/>
        </w:rPr>
        <w:tab/>
      </w:r>
      <w:r>
        <w:rPr>
          <w:rFonts w:ascii="Arial" w:hAnsi="Arial" w:cs="Arial"/>
        </w:rPr>
        <w:tab/>
      </w:r>
    </w:p>
    <w:p w14:paraId="44B6E49C" w14:textId="77777777" w:rsidR="00B56AE6" w:rsidRDefault="00B56AE6" w:rsidP="00B56AE6">
      <w:pPr>
        <w:rPr>
          <w:rFonts w:ascii="Arial" w:hAnsi="Arial" w:cs="Arial"/>
        </w:rPr>
      </w:pPr>
    </w:p>
    <w:p w14:paraId="44B6E49D" w14:textId="0AE5C175" w:rsidR="00B56AE6" w:rsidRPr="00531E95" w:rsidRDefault="00531E95" w:rsidP="0055157C">
      <w:pPr>
        <w:jc w:val="center"/>
        <w:rPr>
          <w:rFonts w:ascii="Arial" w:hAnsi="Arial" w:cs="Arial"/>
          <w:color w:val="FF0000"/>
        </w:rPr>
      </w:pPr>
      <w:r w:rsidRPr="00531E95">
        <w:rPr>
          <w:noProof/>
          <w:color w:val="FF0000"/>
        </w:rPr>
        <w:t>[</w:t>
      </w:r>
      <w:r w:rsidR="00525517" w:rsidRPr="00531E95">
        <w:rPr>
          <w:noProof/>
          <w:color w:val="FF0000"/>
        </w:rPr>
        <w:t>Insert Department’s logo</w:t>
      </w:r>
      <w:r w:rsidRPr="00531E95">
        <w:rPr>
          <w:noProof/>
          <w:color w:val="FF0000"/>
        </w:rPr>
        <w:t>]</w:t>
      </w:r>
    </w:p>
    <w:p w14:paraId="44B6E49E" w14:textId="77777777" w:rsidR="00B56AE6" w:rsidRDefault="00B56AE6" w:rsidP="00B56AE6">
      <w:pPr>
        <w:rPr>
          <w:rFonts w:ascii="Arial" w:hAnsi="Arial" w:cs="Arial"/>
        </w:rPr>
      </w:pPr>
    </w:p>
    <w:p w14:paraId="44B6E49F" w14:textId="77777777" w:rsidR="00B56AE6" w:rsidRDefault="00B56AE6" w:rsidP="00B56AE6">
      <w:pPr>
        <w:rPr>
          <w:rFonts w:ascii="Arial" w:hAnsi="Arial" w:cs="Arial"/>
        </w:rPr>
      </w:pPr>
    </w:p>
    <w:p w14:paraId="44B6E4A0" w14:textId="77777777" w:rsidR="00B56AE6" w:rsidRDefault="00B56AE6" w:rsidP="00B56AE6">
      <w:pPr>
        <w:rPr>
          <w:rFonts w:ascii="Arial" w:hAnsi="Arial" w:cs="Arial"/>
        </w:rPr>
      </w:pPr>
    </w:p>
    <w:p w14:paraId="44B6E4A1" w14:textId="77777777" w:rsidR="00B56AE6" w:rsidRDefault="00B56AE6" w:rsidP="00B56AE6">
      <w:pPr>
        <w:rPr>
          <w:rFonts w:ascii="Arial" w:hAnsi="Arial" w:cs="Arial"/>
        </w:rPr>
      </w:pPr>
    </w:p>
    <w:p w14:paraId="44B6E4A2" w14:textId="77777777" w:rsidR="00B56AE6" w:rsidRDefault="00B56AE6" w:rsidP="00B56AE6">
      <w:pPr>
        <w:rPr>
          <w:rFonts w:ascii="Arial" w:hAnsi="Arial" w:cs="Arial"/>
        </w:rPr>
      </w:pPr>
    </w:p>
    <w:p w14:paraId="44B6E4A3" w14:textId="77777777" w:rsidR="00B56AE6" w:rsidRDefault="00B56AE6" w:rsidP="00B56AE6">
      <w:pPr>
        <w:rPr>
          <w:rFonts w:ascii="Arial" w:hAnsi="Arial" w:cs="Arial"/>
        </w:rPr>
      </w:pPr>
    </w:p>
    <w:p w14:paraId="44B6E4A4" w14:textId="77777777" w:rsidR="00D3273B" w:rsidRDefault="00D3273B" w:rsidP="00B56AE6">
      <w:pPr>
        <w:jc w:val="center"/>
        <w:rPr>
          <w:rFonts w:ascii="Arial" w:hAnsi="Arial" w:cs="Arial"/>
          <w:sz w:val="40"/>
          <w:szCs w:val="40"/>
        </w:rPr>
      </w:pPr>
    </w:p>
    <w:p w14:paraId="44B6E4A5" w14:textId="48137060" w:rsidR="00D3273B" w:rsidRPr="00531E95" w:rsidRDefault="00CE7703" w:rsidP="00B56AE6">
      <w:pPr>
        <w:jc w:val="center"/>
        <w:rPr>
          <w:rFonts w:ascii="Arial" w:hAnsi="Arial" w:cs="Arial"/>
          <w:color w:val="FF0000"/>
          <w:sz w:val="40"/>
          <w:szCs w:val="40"/>
        </w:rPr>
      </w:pPr>
      <w:r w:rsidRPr="00531E95">
        <w:rPr>
          <w:rFonts w:ascii="Arial" w:hAnsi="Arial" w:cs="Arial"/>
          <w:color w:val="FF0000"/>
          <w:sz w:val="40"/>
          <w:szCs w:val="40"/>
        </w:rPr>
        <w:t xml:space="preserve">ID </w:t>
      </w:r>
      <w:proofErr w:type="spellStart"/>
      <w:r w:rsidR="00525517" w:rsidRPr="00531E95">
        <w:rPr>
          <w:rFonts w:ascii="Arial" w:hAnsi="Arial" w:cs="Arial"/>
          <w:color w:val="FF0000"/>
          <w:sz w:val="40"/>
          <w:szCs w:val="40"/>
        </w:rPr>
        <w:t>xxxxxx</w:t>
      </w:r>
      <w:proofErr w:type="spellEnd"/>
    </w:p>
    <w:p w14:paraId="44B6E4A6" w14:textId="77777777" w:rsidR="00D3273B" w:rsidRDefault="00D3273B" w:rsidP="00B56AE6">
      <w:pPr>
        <w:jc w:val="center"/>
        <w:rPr>
          <w:rFonts w:ascii="Arial" w:hAnsi="Arial" w:cs="Arial"/>
          <w:sz w:val="40"/>
          <w:szCs w:val="40"/>
        </w:rPr>
      </w:pPr>
    </w:p>
    <w:p w14:paraId="44B6E4A7" w14:textId="65E426BA" w:rsidR="00B56AE6" w:rsidRPr="00EC411F" w:rsidRDefault="00531E95" w:rsidP="00C44D4A">
      <w:pPr>
        <w:jc w:val="center"/>
        <w:rPr>
          <w:rFonts w:ascii="Arial" w:hAnsi="Arial" w:cs="Arial"/>
          <w:sz w:val="40"/>
          <w:szCs w:val="40"/>
        </w:rPr>
      </w:pPr>
      <w:r>
        <w:rPr>
          <w:rFonts w:ascii="Arial" w:hAnsi="Arial" w:cs="Arial"/>
          <w:sz w:val="40"/>
          <w:szCs w:val="40"/>
        </w:rPr>
        <w:t>[</w:t>
      </w:r>
      <w:r w:rsidR="00525517" w:rsidRPr="00531E95">
        <w:rPr>
          <w:rFonts w:ascii="Arial" w:hAnsi="Arial" w:cs="Arial"/>
          <w:color w:val="FF0000"/>
          <w:sz w:val="40"/>
          <w:szCs w:val="40"/>
        </w:rPr>
        <w:t>Department -</w:t>
      </w:r>
      <w:r w:rsidR="00D3273B" w:rsidRPr="00531E95">
        <w:rPr>
          <w:rFonts w:ascii="Arial" w:hAnsi="Arial" w:cs="Arial"/>
          <w:color w:val="FF0000"/>
          <w:sz w:val="40"/>
          <w:szCs w:val="40"/>
        </w:rPr>
        <w:t xml:space="preserve"> </w:t>
      </w:r>
      <w:r w:rsidR="00525517" w:rsidRPr="00531E95">
        <w:rPr>
          <w:rFonts w:ascii="Arial" w:hAnsi="Arial" w:cs="Arial"/>
          <w:color w:val="FF0000"/>
          <w:sz w:val="40"/>
          <w:szCs w:val="40"/>
        </w:rPr>
        <w:t>Branch – Project title</w:t>
      </w:r>
      <w:r>
        <w:rPr>
          <w:rFonts w:ascii="Arial" w:hAnsi="Arial" w:cs="Arial"/>
          <w:sz w:val="40"/>
          <w:szCs w:val="40"/>
        </w:rPr>
        <w:t>]</w:t>
      </w:r>
    </w:p>
    <w:p w14:paraId="44B6E4A8" w14:textId="77777777" w:rsidR="00B56AE6" w:rsidRPr="00EC411F" w:rsidRDefault="00B56AE6" w:rsidP="00B56AE6">
      <w:pPr>
        <w:jc w:val="center"/>
        <w:rPr>
          <w:rFonts w:ascii="Arial" w:hAnsi="Arial" w:cs="Arial"/>
          <w:sz w:val="40"/>
          <w:szCs w:val="40"/>
        </w:rPr>
      </w:pPr>
    </w:p>
    <w:p w14:paraId="1ADC7494" w14:textId="77777777" w:rsidR="002D05E7" w:rsidRDefault="002D05E7" w:rsidP="00B56AE6">
      <w:pPr>
        <w:jc w:val="center"/>
        <w:rPr>
          <w:rFonts w:ascii="Arial" w:hAnsi="Arial" w:cs="Arial"/>
          <w:sz w:val="40"/>
          <w:szCs w:val="40"/>
        </w:rPr>
      </w:pPr>
      <w:r>
        <w:rPr>
          <w:rFonts w:ascii="Arial" w:hAnsi="Arial" w:cs="Arial"/>
          <w:sz w:val="40"/>
          <w:szCs w:val="40"/>
        </w:rPr>
        <w:t xml:space="preserve">Preliminary </w:t>
      </w:r>
      <w:r w:rsidR="00B56AE6" w:rsidRPr="00EC411F">
        <w:rPr>
          <w:rFonts w:ascii="Arial" w:hAnsi="Arial" w:cs="Arial"/>
          <w:sz w:val="40"/>
          <w:szCs w:val="40"/>
        </w:rPr>
        <w:t xml:space="preserve">Market </w:t>
      </w:r>
      <w:r>
        <w:rPr>
          <w:rFonts w:ascii="Arial" w:hAnsi="Arial" w:cs="Arial"/>
          <w:sz w:val="40"/>
          <w:szCs w:val="40"/>
        </w:rPr>
        <w:t xml:space="preserve">Engagement </w:t>
      </w:r>
    </w:p>
    <w:p w14:paraId="21E40392" w14:textId="6F45F3C4" w:rsidR="002D05E7" w:rsidRDefault="00CF4025" w:rsidP="00B56AE6">
      <w:pPr>
        <w:jc w:val="center"/>
        <w:rPr>
          <w:rFonts w:ascii="Arial" w:hAnsi="Arial" w:cs="Arial"/>
          <w:sz w:val="40"/>
          <w:szCs w:val="40"/>
        </w:rPr>
      </w:pPr>
      <w:r>
        <w:rPr>
          <w:rFonts w:ascii="Arial" w:hAnsi="Arial" w:cs="Arial"/>
          <w:sz w:val="40"/>
          <w:szCs w:val="40"/>
        </w:rPr>
        <w:t>Questionnaire</w:t>
      </w:r>
    </w:p>
    <w:p w14:paraId="44B6E4A9" w14:textId="2E01471B" w:rsidR="00B56AE6" w:rsidRPr="00EC411F" w:rsidRDefault="00B56AE6" w:rsidP="00B56AE6">
      <w:pPr>
        <w:jc w:val="center"/>
        <w:rPr>
          <w:rFonts w:ascii="Arial" w:hAnsi="Arial" w:cs="Arial"/>
          <w:sz w:val="40"/>
          <w:szCs w:val="40"/>
        </w:rPr>
      </w:pPr>
    </w:p>
    <w:p w14:paraId="44B6E4AA" w14:textId="77777777" w:rsidR="00B56AE6" w:rsidRPr="00EC411F" w:rsidRDefault="00B56AE6" w:rsidP="00B56AE6">
      <w:pPr>
        <w:jc w:val="center"/>
        <w:rPr>
          <w:rFonts w:ascii="Arial" w:hAnsi="Arial" w:cs="Arial"/>
          <w:sz w:val="40"/>
          <w:szCs w:val="40"/>
        </w:rPr>
      </w:pPr>
    </w:p>
    <w:p w14:paraId="44B6E4AB" w14:textId="77777777" w:rsidR="00B56AE6" w:rsidRPr="00EC411F" w:rsidRDefault="00B56AE6" w:rsidP="00B56AE6">
      <w:pPr>
        <w:jc w:val="center"/>
        <w:rPr>
          <w:rFonts w:ascii="Arial" w:hAnsi="Arial" w:cs="Arial"/>
          <w:sz w:val="40"/>
          <w:szCs w:val="40"/>
        </w:rPr>
      </w:pPr>
    </w:p>
    <w:p w14:paraId="44B6E4AC" w14:textId="77777777" w:rsidR="00B56AE6" w:rsidRDefault="00B56AE6" w:rsidP="00B56AE6">
      <w:pPr>
        <w:jc w:val="center"/>
        <w:rPr>
          <w:rFonts w:ascii="Arial" w:hAnsi="Arial" w:cs="Arial"/>
        </w:rPr>
      </w:pPr>
    </w:p>
    <w:p w14:paraId="44B6E4AD" w14:textId="77777777" w:rsidR="00B56AE6" w:rsidRDefault="00B56AE6" w:rsidP="00B56AE6">
      <w:pPr>
        <w:jc w:val="center"/>
        <w:rPr>
          <w:rFonts w:ascii="Arial" w:hAnsi="Arial" w:cs="Arial"/>
        </w:rPr>
      </w:pPr>
    </w:p>
    <w:p w14:paraId="44B6E4AE" w14:textId="77777777" w:rsidR="00B56AE6" w:rsidRDefault="00B56AE6" w:rsidP="00B56AE6">
      <w:pPr>
        <w:jc w:val="center"/>
        <w:rPr>
          <w:rFonts w:ascii="Arial" w:hAnsi="Arial" w:cs="Arial"/>
        </w:rPr>
      </w:pPr>
    </w:p>
    <w:p w14:paraId="44B6E4AF" w14:textId="77777777" w:rsidR="00B56AE6" w:rsidRDefault="00B56AE6" w:rsidP="00B56AE6">
      <w:pPr>
        <w:jc w:val="center"/>
        <w:rPr>
          <w:rFonts w:ascii="Arial" w:hAnsi="Arial" w:cs="Arial"/>
        </w:rPr>
      </w:pPr>
    </w:p>
    <w:p w14:paraId="44B6E4B0" w14:textId="77777777" w:rsidR="00B56AE6" w:rsidRDefault="00B56AE6" w:rsidP="00B56AE6">
      <w:pPr>
        <w:jc w:val="center"/>
        <w:rPr>
          <w:rFonts w:ascii="Arial" w:hAnsi="Arial" w:cs="Arial"/>
        </w:rPr>
      </w:pPr>
    </w:p>
    <w:p w14:paraId="44B6E4B1" w14:textId="77777777" w:rsidR="00B56AE6" w:rsidRDefault="00B56AE6" w:rsidP="00B56AE6">
      <w:pPr>
        <w:jc w:val="center"/>
        <w:rPr>
          <w:rFonts w:ascii="Arial" w:hAnsi="Arial" w:cs="Arial"/>
        </w:rPr>
      </w:pPr>
    </w:p>
    <w:p w14:paraId="44B6E4B2" w14:textId="77777777" w:rsidR="00B56AE6" w:rsidRDefault="00B56AE6" w:rsidP="00B56AE6">
      <w:pPr>
        <w:jc w:val="center"/>
        <w:rPr>
          <w:rFonts w:ascii="Arial" w:hAnsi="Arial" w:cs="Arial"/>
        </w:rPr>
      </w:pPr>
    </w:p>
    <w:p w14:paraId="44B6E4B3" w14:textId="77777777" w:rsidR="00B56AE6" w:rsidRDefault="00B56AE6" w:rsidP="00B56AE6">
      <w:pPr>
        <w:jc w:val="center"/>
        <w:rPr>
          <w:rFonts w:ascii="Arial" w:hAnsi="Arial" w:cs="Arial"/>
        </w:rPr>
      </w:pPr>
    </w:p>
    <w:p w14:paraId="44B6E4B4" w14:textId="77777777" w:rsidR="00B56AE6" w:rsidRDefault="00B56AE6" w:rsidP="00B56AE6">
      <w:pPr>
        <w:jc w:val="center"/>
        <w:rPr>
          <w:rFonts w:ascii="Arial" w:hAnsi="Arial" w:cs="Arial"/>
        </w:rPr>
      </w:pPr>
    </w:p>
    <w:p w14:paraId="44B6E4B5" w14:textId="77777777" w:rsidR="00B56AE6" w:rsidRDefault="00B56AE6" w:rsidP="00B56AE6">
      <w:pPr>
        <w:jc w:val="center"/>
        <w:rPr>
          <w:rFonts w:ascii="Arial" w:hAnsi="Arial" w:cs="Arial"/>
        </w:rPr>
      </w:pPr>
    </w:p>
    <w:p w14:paraId="44B6E4B6" w14:textId="31BBFEAB" w:rsidR="00B56AE6" w:rsidRDefault="00B56AE6" w:rsidP="00B56AE6">
      <w:pPr>
        <w:jc w:val="center"/>
        <w:rPr>
          <w:rFonts w:ascii="Arial" w:hAnsi="Arial" w:cs="Arial"/>
        </w:rPr>
      </w:pPr>
    </w:p>
    <w:p w14:paraId="1425B7DF" w14:textId="5DA8EE64" w:rsidR="00B10D9A" w:rsidRDefault="00B10D9A" w:rsidP="00B56AE6">
      <w:pPr>
        <w:jc w:val="center"/>
        <w:rPr>
          <w:rFonts w:ascii="Arial" w:hAnsi="Arial" w:cs="Arial"/>
        </w:rPr>
      </w:pPr>
    </w:p>
    <w:p w14:paraId="34CE581F" w14:textId="18DAABA6" w:rsidR="00B10D9A" w:rsidRDefault="00B10D9A" w:rsidP="00B56AE6">
      <w:pPr>
        <w:jc w:val="center"/>
        <w:rPr>
          <w:rFonts w:ascii="Arial" w:hAnsi="Arial" w:cs="Arial"/>
        </w:rPr>
      </w:pPr>
    </w:p>
    <w:p w14:paraId="17F7D03B" w14:textId="643B8602" w:rsidR="00B10D9A" w:rsidRDefault="00B10D9A" w:rsidP="00B56AE6">
      <w:pPr>
        <w:jc w:val="center"/>
        <w:rPr>
          <w:rFonts w:ascii="Arial" w:hAnsi="Arial" w:cs="Arial"/>
        </w:rPr>
      </w:pPr>
    </w:p>
    <w:p w14:paraId="5A90D83C" w14:textId="4AD60F04" w:rsidR="00B10D9A" w:rsidRDefault="00B10D9A" w:rsidP="00B56AE6">
      <w:pPr>
        <w:jc w:val="center"/>
        <w:rPr>
          <w:rFonts w:ascii="Arial" w:hAnsi="Arial" w:cs="Arial"/>
        </w:rPr>
      </w:pPr>
    </w:p>
    <w:p w14:paraId="110ADA4F" w14:textId="77777777" w:rsidR="00B10D9A" w:rsidRDefault="00B10D9A" w:rsidP="00B56AE6">
      <w:pPr>
        <w:jc w:val="center"/>
        <w:rPr>
          <w:rFonts w:ascii="Arial" w:hAnsi="Arial" w:cs="Arial"/>
        </w:rPr>
      </w:pPr>
    </w:p>
    <w:p w14:paraId="44B6E4B7" w14:textId="77777777" w:rsidR="00B56AE6" w:rsidRDefault="00B56AE6" w:rsidP="00B56AE6">
      <w:pPr>
        <w:rPr>
          <w:rFonts w:ascii="Arial" w:hAnsi="Arial" w:cs="Arial"/>
        </w:rPr>
      </w:pPr>
    </w:p>
    <w:p w14:paraId="44B6E4B8" w14:textId="77777777" w:rsidR="00B56AE6" w:rsidRDefault="00B56AE6" w:rsidP="00B56AE6">
      <w:pPr>
        <w:rPr>
          <w:rFonts w:ascii="Arial" w:hAnsi="Arial" w:cs="Arial"/>
        </w:rPr>
      </w:pPr>
    </w:p>
    <w:p w14:paraId="44B6E4B9" w14:textId="77777777" w:rsidR="00B56AE6" w:rsidRDefault="00B56AE6" w:rsidP="00B56AE6">
      <w:pPr>
        <w:rPr>
          <w:rFonts w:ascii="Arial" w:hAnsi="Arial" w:cs="Arial"/>
        </w:rPr>
      </w:pPr>
    </w:p>
    <w:sdt>
      <w:sdtPr>
        <w:rPr>
          <w:rFonts w:ascii="Times New Roman" w:eastAsia="Times New Roman" w:hAnsi="Times New Roman" w:cs="Times New Roman"/>
          <w:color w:val="auto"/>
          <w:sz w:val="24"/>
          <w:szCs w:val="24"/>
          <w:lang w:val="en-GB" w:eastAsia="en-GB"/>
        </w:rPr>
        <w:id w:val="1101607981"/>
        <w:docPartObj>
          <w:docPartGallery w:val="Table of Contents"/>
          <w:docPartUnique/>
        </w:docPartObj>
      </w:sdtPr>
      <w:sdtEndPr>
        <w:rPr>
          <w:b/>
          <w:bCs/>
          <w:noProof/>
        </w:rPr>
      </w:sdtEndPr>
      <w:sdtContent>
        <w:p w14:paraId="19EB55C5" w14:textId="34FE74D4" w:rsidR="00E172FD" w:rsidRDefault="00E172FD">
          <w:pPr>
            <w:pStyle w:val="TOCHeading"/>
          </w:pPr>
          <w:r>
            <w:t>Contents</w:t>
          </w:r>
        </w:p>
        <w:p w14:paraId="64A1E762" w14:textId="14B8632C" w:rsidR="003118C9" w:rsidRDefault="00E172FD">
          <w:pPr>
            <w:pStyle w:val="TOC1"/>
            <w:tabs>
              <w:tab w:val="left" w:pos="480"/>
              <w:tab w:val="right" w:leader="dot" w:pos="925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8880828" w:history="1">
            <w:r w:rsidR="003118C9" w:rsidRPr="008B55AE">
              <w:rPr>
                <w:rStyle w:val="Hyperlink"/>
                <w:rFonts w:ascii="Arial" w:hAnsi="Arial" w:cs="Arial"/>
                <w:bCs/>
                <w:noProof/>
              </w:rPr>
              <w:t>1.</w:t>
            </w:r>
            <w:r w:rsidR="003118C9">
              <w:rPr>
                <w:rFonts w:asciiTheme="minorHAnsi" w:eastAsiaTheme="minorEastAsia" w:hAnsiTheme="minorHAnsi" w:cstheme="minorBidi"/>
                <w:noProof/>
                <w:kern w:val="2"/>
                <w14:ligatures w14:val="standardContextual"/>
              </w:rPr>
              <w:tab/>
            </w:r>
            <w:r w:rsidR="003118C9" w:rsidRPr="008B55AE">
              <w:rPr>
                <w:rStyle w:val="Hyperlink"/>
                <w:rFonts w:ascii="Arial" w:hAnsi="Arial" w:cs="Arial"/>
                <w:bCs/>
                <w:noProof/>
              </w:rPr>
              <w:t>INTRODUCTION</w:t>
            </w:r>
            <w:r w:rsidR="003118C9">
              <w:rPr>
                <w:noProof/>
                <w:webHidden/>
              </w:rPr>
              <w:tab/>
            </w:r>
            <w:r w:rsidR="003118C9">
              <w:rPr>
                <w:noProof/>
                <w:webHidden/>
              </w:rPr>
              <w:fldChar w:fldCharType="begin"/>
            </w:r>
            <w:r w:rsidR="003118C9">
              <w:rPr>
                <w:noProof/>
                <w:webHidden/>
              </w:rPr>
              <w:instrText xml:space="preserve"> PAGEREF _Toc228880828 \h </w:instrText>
            </w:r>
            <w:r w:rsidR="003118C9">
              <w:rPr>
                <w:noProof/>
                <w:webHidden/>
              </w:rPr>
            </w:r>
            <w:r w:rsidR="003118C9">
              <w:rPr>
                <w:noProof/>
                <w:webHidden/>
              </w:rPr>
              <w:fldChar w:fldCharType="separate"/>
            </w:r>
            <w:r w:rsidR="003118C9">
              <w:rPr>
                <w:noProof/>
                <w:webHidden/>
              </w:rPr>
              <w:t>3</w:t>
            </w:r>
            <w:r w:rsidR="003118C9">
              <w:rPr>
                <w:noProof/>
                <w:webHidden/>
              </w:rPr>
              <w:fldChar w:fldCharType="end"/>
            </w:r>
          </w:hyperlink>
        </w:p>
        <w:p w14:paraId="323676D7" w14:textId="13E57A99"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29" w:history="1">
            <w:r w:rsidRPr="008B55AE">
              <w:rPr>
                <w:rStyle w:val="Hyperlink"/>
                <w:rFonts w:ascii="Arial" w:hAnsi="Arial"/>
                <w:bCs/>
                <w:noProof/>
              </w:rPr>
              <w:t>2.</w:t>
            </w:r>
            <w:r>
              <w:rPr>
                <w:rFonts w:asciiTheme="minorHAnsi" w:eastAsiaTheme="minorEastAsia" w:hAnsiTheme="minorHAnsi" w:cstheme="minorBidi"/>
                <w:noProof/>
                <w:kern w:val="2"/>
                <w14:ligatures w14:val="standardContextual"/>
              </w:rPr>
              <w:tab/>
            </w:r>
            <w:r w:rsidRPr="008B55AE">
              <w:rPr>
                <w:rStyle w:val="Hyperlink"/>
                <w:rFonts w:ascii="Arial" w:hAnsi="Arial"/>
                <w:bCs/>
                <w:noProof/>
              </w:rPr>
              <w:t>BACKGROUND</w:t>
            </w:r>
            <w:r>
              <w:rPr>
                <w:noProof/>
                <w:webHidden/>
              </w:rPr>
              <w:tab/>
            </w:r>
            <w:r>
              <w:rPr>
                <w:noProof/>
                <w:webHidden/>
              </w:rPr>
              <w:fldChar w:fldCharType="begin"/>
            </w:r>
            <w:r>
              <w:rPr>
                <w:noProof/>
                <w:webHidden/>
              </w:rPr>
              <w:instrText xml:space="preserve"> PAGEREF _Toc228880829 \h </w:instrText>
            </w:r>
            <w:r>
              <w:rPr>
                <w:noProof/>
                <w:webHidden/>
              </w:rPr>
            </w:r>
            <w:r>
              <w:rPr>
                <w:noProof/>
                <w:webHidden/>
              </w:rPr>
              <w:fldChar w:fldCharType="separate"/>
            </w:r>
            <w:r>
              <w:rPr>
                <w:noProof/>
                <w:webHidden/>
              </w:rPr>
              <w:t>3</w:t>
            </w:r>
            <w:r>
              <w:rPr>
                <w:noProof/>
                <w:webHidden/>
              </w:rPr>
              <w:fldChar w:fldCharType="end"/>
            </w:r>
          </w:hyperlink>
        </w:p>
        <w:p w14:paraId="6E79E095" w14:textId="53C3257D"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0" w:history="1">
            <w:r w:rsidRPr="008B55AE">
              <w:rPr>
                <w:rStyle w:val="Hyperlink"/>
                <w:rFonts w:ascii="Arial" w:hAnsi="Arial" w:cs="Arial"/>
                <w:bCs/>
                <w:noProof/>
              </w:rPr>
              <w:t>3.</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SCOPE OF THE REQUIREMENT</w:t>
            </w:r>
            <w:r>
              <w:rPr>
                <w:noProof/>
                <w:webHidden/>
              </w:rPr>
              <w:tab/>
            </w:r>
            <w:r>
              <w:rPr>
                <w:noProof/>
                <w:webHidden/>
              </w:rPr>
              <w:fldChar w:fldCharType="begin"/>
            </w:r>
            <w:r>
              <w:rPr>
                <w:noProof/>
                <w:webHidden/>
              </w:rPr>
              <w:instrText xml:space="preserve"> PAGEREF _Toc228880830 \h </w:instrText>
            </w:r>
            <w:r>
              <w:rPr>
                <w:noProof/>
                <w:webHidden/>
              </w:rPr>
            </w:r>
            <w:r>
              <w:rPr>
                <w:noProof/>
                <w:webHidden/>
              </w:rPr>
              <w:fldChar w:fldCharType="separate"/>
            </w:r>
            <w:r>
              <w:rPr>
                <w:noProof/>
                <w:webHidden/>
              </w:rPr>
              <w:t>3</w:t>
            </w:r>
            <w:r>
              <w:rPr>
                <w:noProof/>
                <w:webHidden/>
              </w:rPr>
              <w:fldChar w:fldCharType="end"/>
            </w:r>
          </w:hyperlink>
        </w:p>
        <w:p w14:paraId="54A9A319" w14:textId="192DA04B"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1" w:history="1">
            <w:r w:rsidRPr="008B55AE">
              <w:rPr>
                <w:rStyle w:val="Hyperlink"/>
                <w:rFonts w:ascii="Arial" w:hAnsi="Arial"/>
                <w:bCs/>
                <w:noProof/>
              </w:rPr>
              <w:t>4.</w:t>
            </w:r>
            <w:r>
              <w:rPr>
                <w:rFonts w:asciiTheme="minorHAnsi" w:eastAsiaTheme="minorEastAsia" w:hAnsiTheme="minorHAnsi" w:cstheme="minorBidi"/>
                <w:noProof/>
                <w:kern w:val="2"/>
                <w14:ligatures w14:val="standardContextual"/>
              </w:rPr>
              <w:tab/>
            </w:r>
            <w:r w:rsidRPr="008B55AE">
              <w:rPr>
                <w:rStyle w:val="Hyperlink"/>
                <w:rFonts w:ascii="Arial" w:hAnsi="Arial"/>
                <w:bCs/>
                <w:noProof/>
              </w:rPr>
              <w:t>HIGH LEVEL REQUIREMENTS</w:t>
            </w:r>
            <w:r>
              <w:rPr>
                <w:noProof/>
                <w:webHidden/>
              </w:rPr>
              <w:tab/>
            </w:r>
            <w:r>
              <w:rPr>
                <w:noProof/>
                <w:webHidden/>
              </w:rPr>
              <w:fldChar w:fldCharType="begin"/>
            </w:r>
            <w:r>
              <w:rPr>
                <w:noProof/>
                <w:webHidden/>
              </w:rPr>
              <w:instrText xml:space="preserve"> PAGEREF _Toc228880831 \h </w:instrText>
            </w:r>
            <w:r>
              <w:rPr>
                <w:noProof/>
                <w:webHidden/>
              </w:rPr>
            </w:r>
            <w:r>
              <w:rPr>
                <w:noProof/>
                <w:webHidden/>
              </w:rPr>
              <w:fldChar w:fldCharType="separate"/>
            </w:r>
            <w:r>
              <w:rPr>
                <w:noProof/>
                <w:webHidden/>
              </w:rPr>
              <w:t>4</w:t>
            </w:r>
            <w:r>
              <w:rPr>
                <w:noProof/>
                <w:webHidden/>
              </w:rPr>
              <w:fldChar w:fldCharType="end"/>
            </w:r>
          </w:hyperlink>
        </w:p>
        <w:p w14:paraId="0AE2D060" w14:textId="558439D6" w:rsidR="003118C9" w:rsidRDefault="003118C9">
          <w:pPr>
            <w:pStyle w:val="TOC1"/>
            <w:tabs>
              <w:tab w:val="left" w:pos="720"/>
              <w:tab w:val="right" w:leader="dot" w:pos="9259"/>
            </w:tabs>
            <w:rPr>
              <w:rFonts w:asciiTheme="minorHAnsi" w:eastAsiaTheme="minorEastAsia" w:hAnsiTheme="minorHAnsi" w:cstheme="minorBidi"/>
              <w:noProof/>
              <w:kern w:val="2"/>
              <w14:ligatures w14:val="standardContextual"/>
            </w:rPr>
          </w:pPr>
          <w:hyperlink w:anchor="_Toc228880832" w:history="1">
            <w:r w:rsidRPr="008B55AE">
              <w:rPr>
                <w:rStyle w:val="Hyperlink"/>
                <w:rFonts w:ascii="Arial" w:hAnsi="Arial" w:cs="Arial"/>
                <w:noProof/>
              </w:rPr>
              <w:t>4.1</w:t>
            </w:r>
            <w:r>
              <w:rPr>
                <w:rFonts w:asciiTheme="minorHAnsi" w:eastAsiaTheme="minorEastAsia" w:hAnsiTheme="minorHAnsi" w:cstheme="minorBidi"/>
                <w:noProof/>
                <w:kern w:val="2"/>
                <w14:ligatures w14:val="standardContextual"/>
              </w:rPr>
              <w:tab/>
            </w:r>
            <w:r w:rsidRPr="008B55AE">
              <w:rPr>
                <w:rStyle w:val="Hyperlink"/>
                <w:rFonts w:ascii="Arial" w:hAnsi="Arial"/>
                <w:bCs/>
                <w:noProof/>
              </w:rPr>
              <w:t>Security</w:t>
            </w:r>
            <w:r>
              <w:rPr>
                <w:noProof/>
                <w:webHidden/>
              </w:rPr>
              <w:tab/>
            </w:r>
            <w:r>
              <w:rPr>
                <w:noProof/>
                <w:webHidden/>
              </w:rPr>
              <w:fldChar w:fldCharType="begin"/>
            </w:r>
            <w:r>
              <w:rPr>
                <w:noProof/>
                <w:webHidden/>
              </w:rPr>
              <w:instrText xml:space="preserve"> PAGEREF _Toc228880832 \h </w:instrText>
            </w:r>
            <w:r>
              <w:rPr>
                <w:noProof/>
                <w:webHidden/>
              </w:rPr>
            </w:r>
            <w:r>
              <w:rPr>
                <w:noProof/>
                <w:webHidden/>
              </w:rPr>
              <w:fldChar w:fldCharType="separate"/>
            </w:r>
            <w:r>
              <w:rPr>
                <w:noProof/>
                <w:webHidden/>
              </w:rPr>
              <w:t>4</w:t>
            </w:r>
            <w:r>
              <w:rPr>
                <w:noProof/>
                <w:webHidden/>
              </w:rPr>
              <w:fldChar w:fldCharType="end"/>
            </w:r>
          </w:hyperlink>
        </w:p>
        <w:p w14:paraId="3A60A1A2" w14:textId="6EF2F90F" w:rsidR="003118C9" w:rsidRDefault="003118C9">
          <w:pPr>
            <w:pStyle w:val="TOC1"/>
            <w:tabs>
              <w:tab w:val="left" w:pos="720"/>
              <w:tab w:val="right" w:leader="dot" w:pos="9259"/>
            </w:tabs>
            <w:rPr>
              <w:rFonts w:asciiTheme="minorHAnsi" w:eastAsiaTheme="minorEastAsia" w:hAnsiTheme="minorHAnsi" w:cstheme="minorBidi"/>
              <w:noProof/>
              <w:kern w:val="2"/>
              <w14:ligatures w14:val="standardContextual"/>
            </w:rPr>
          </w:pPr>
          <w:hyperlink w:anchor="_Toc228880833" w:history="1">
            <w:r w:rsidRPr="008B55AE">
              <w:rPr>
                <w:rStyle w:val="Hyperlink"/>
                <w:rFonts w:ascii="Arial" w:hAnsi="Arial" w:cs="Arial"/>
                <w:noProof/>
              </w:rPr>
              <w:t>4.2</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Infrastructure</w:t>
            </w:r>
            <w:r>
              <w:rPr>
                <w:noProof/>
                <w:webHidden/>
              </w:rPr>
              <w:tab/>
            </w:r>
            <w:r>
              <w:rPr>
                <w:noProof/>
                <w:webHidden/>
              </w:rPr>
              <w:fldChar w:fldCharType="begin"/>
            </w:r>
            <w:r>
              <w:rPr>
                <w:noProof/>
                <w:webHidden/>
              </w:rPr>
              <w:instrText xml:space="preserve"> PAGEREF _Toc228880833 \h </w:instrText>
            </w:r>
            <w:r>
              <w:rPr>
                <w:noProof/>
                <w:webHidden/>
              </w:rPr>
            </w:r>
            <w:r>
              <w:rPr>
                <w:noProof/>
                <w:webHidden/>
              </w:rPr>
              <w:fldChar w:fldCharType="separate"/>
            </w:r>
            <w:r>
              <w:rPr>
                <w:noProof/>
                <w:webHidden/>
              </w:rPr>
              <w:t>4</w:t>
            </w:r>
            <w:r>
              <w:rPr>
                <w:noProof/>
                <w:webHidden/>
              </w:rPr>
              <w:fldChar w:fldCharType="end"/>
            </w:r>
          </w:hyperlink>
        </w:p>
        <w:p w14:paraId="28258484" w14:textId="768D9477"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4" w:history="1">
            <w:r w:rsidRPr="008B55AE">
              <w:rPr>
                <w:rStyle w:val="Hyperlink"/>
                <w:rFonts w:ascii="Arial" w:hAnsi="Arial" w:cs="Arial"/>
                <w:bCs/>
                <w:noProof/>
              </w:rPr>
              <w:t>5.</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TIMESCALES</w:t>
            </w:r>
            <w:r>
              <w:rPr>
                <w:noProof/>
                <w:webHidden/>
              </w:rPr>
              <w:tab/>
            </w:r>
            <w:r>
              <w:rPr>
                <w:noProof/>
                <w:webHidden/>
              </w:rPr>
              <w:fldChar w:fldCharType="begin"/>
            </w:r>
            <w:r>
              <w:rPr>
                <w:noProof/>
                <w:webHidden/>
              </w:rPr>
              <w:instrText xml:space="preserve"> PAGEREF _Toc228880834 \h </w:instrText>
            </w:r>
            <w:r>
              <w:rPr>
                <w:noProof/>
                <w:webHidden/>
              </w:rPr>
            </w:r>
            <w:r>
              <w:rPr>
                <w:noProof/>
                <w:webHidden/>
              </w:rPr>
              <w:fldChar w:fldCharType="separate"/>
            </w:r>
            <w:r>
              <w:rPr>
                <w:noProof/>
                <w:webHidden/>
              </w:rPr>
              <w:t>4</w:t>
            </w:r>
            <w:r>
              <w:rPr>
                <w:noProof/>
                <w:webHidden/>
              </w:rPr>
              <w:fldChar w:fldCharType="end"/>
            </w:r>
          </w:hyperlink>
        </w:p>
        <w:p w14:paraId="42598C6D" w14:textId="113C3EFD"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5" w:history="1">
            <w:r w:rsidRPr="008B55AE">
              <w:rPr>
                <w:rStyle w:val="Hyperlink"/>
                <w:rFonts w:ascii="Arial" w:hAnsi="Arial" w:cs="Arial"/>
                <w:bCs/>
                <w:noProof/>
              </w:rPr>
              <w:t>6.</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 xml:space="preserve">OBJECTIVE OF THE PRELIMINARY MARKET ENGAGEMENT </w:t>
            </w:r>
            <w:r w:rsidRPr="008B55AE">
              <w:rPr>
                <w:rStyle w:val="Hyperlink"/>
                <w:rFonts w:ascii="Arial" w:hAnsi="Arial" w:cs="Arial"/>
                <w:noProof/>
              </w:rPr>
              <w:t>[DN: tailor to the objectives of this specific PME]</w:t>
            </w:r>
            <w:r>
              <w:rPr>
                <w:noProof/>
                <w:webHidden/>
              </w:rPr>
              <w:tab/>
            </w:r>
            <w:r>
              <w:rPr>
                <w:noProof/>
                <w:webHidden/>
              </w:rPr>
              <w:fldChar w:fldCharType="begin"/>
            </w:r>
            <w:r>
              <w:rPr>
                <w:noProof/>
                <w:webHidden/>
              </w:rPr>
              <w:instrText xml:space="preserve"> PAGEREF _Toc228880835 \h </w:instrText>
            </w:r>
            <w:r>
              <w:rPr>
                <w:noProof/>
                <w:webHidden/>
              </w:rPr>
            </w:r>
            <w:r>
              <w:rPr>
                <w:noProof/>
                <w:webHidden/>
              </w:rPr>
              <w:fldChar w:fldCharType="separate"/>
            </w:r>
            <w:r>
              <w:rPr>
                <w:noProof/>
                <w:webHidden/>
              </w:rPr>
              <w:t>5</w:t>
            </w:r>
            <w:r>
              <w:rPr>
                <w:noProof/>
                <w:webHidden/>
              </w:rPr>
              <w:fldChar w:fldCharType="end"/>
            </w:r>
          </w:hyperlink>
        </w:p>
        <w:p w14:paraId="006D0E96" w14:textId="42ABCC7A"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6" w:history="1">
            <w:r w:rsidRPr="008B55AE">
              <w:rPr>
                <w:rStyle w:val="Hyperlink"/>
                <w:rFonts w:ascii="Arial" w:hAnsi="Arial" w:cs="Arial"/>
                <w:bCs/>
                <w:noProof/>
              </w:rPr>
              <w:t>7.</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APPROACH TO THE PRELIMINARY MARKET ENGAGEMENT</w:t>
            </w:r>
            <w:r>
              <w:rPr>
                <w:noProof/>
                <w:webHidden/>
              </w:rPr>
              <w:tab/>
            </w:r>
            <w:r>
              <w:rPr>
                <w:noProof/>
                <w:webHidden/>
              </w:rPr>
              <w:fldChar w:fldCharType="begin"/>
            </w:r>
            <w:r>
              <w:rPr>
                <w:noProof/>
                <w:webHidden/>
              </w:rPr>
              <w:instrText xml:space="preserve"> PAGEREF _Toc228880836 \h </w:instrText>
            </w:r>
            <w:r>
              <w:rPr>
                <w:noProof/>
                <w:webHidden/>
              </w:rPr>
            </w:r>
            <w:r>
              <w:rPr>
                <w:noProof/>
                <w:webHidden/>
              </w:rPr>
              <w:fldChar w:fldCharType="separate"/>
            </w:r>
            <w:r>
              <w:rPr>
                <w:noProof/>
                <w:webHidden/>
              </w:rPr>
              <w:t>5</w:t>
            </w:r>
            <w:r>
              <w:rPr>
                <w:noProof/>
                <w:webHidden/>
              </w:rPr>
              <w:fldChar w:fldCharType="end"/>
            </w:r>
          </w:hyperlink>
        </w:p>
        <w:p w14:paraId="72D553ED" w14:textId="73F3BED6"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7" w:history="1">
            <w:r w:rsidRPr="008B55AE">
              <w:rPr>
                <w:rStyle w:val="Hyperlink"/>
                <w:rFonts w:ascii="Arial" w:hAnsi="Arial" w:cs="Arial"/>
                <w:bCs/>
                <w:noProof/>
              </w:rPr>
              <w:t>8.</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 xml:space="preserve">FOLLOW UP SESSIONS </w:t>
            </w:r>
            <w:r w:rsidRPr="008B55AE">
              <w:rPr>
                <w:rStyle w:val="Hyperlink"/>
                <w:rFonts w:ascii="Arial" w:hAnsi="Arial" w:cs="Arial"/>
                <w:noProof/>
              </w:rPr>
              <w:t>[DN: remove if not appropriate and provide detail of any form of engagement will be required e.g. site visits, products samples]</w:t>
            </w:r>
            <w:r>
              <w:rPr>
                <w:noProof/>
                <w:webHidden/>
              </w:rPr>
              <w:tab/>
            </w:r>
            <w:r>
              <w:rPr>
                <w:noProof/>
                <w:webHidden/>
              </w:rPr>
              <w:fldChar w:fldCharType="begin"/>
            </w:r>
            <w:r>
              <w:rPr>
                <w:noProof/>
                <w:webHidden/>
              </w:rPr>
              <w:instrText xml:space="preserve"> PAGEREF _Toc228880837 \h </w:instrText>
            </w:r>
            <w:r>
              <w:rPr>
                <w:noProof/>
                <w:webHidden/>
              </w:rPr>
            </w:r>
            <w:r>
              <w:rPr>
                <w:noProof/>
                <w:webHidden/>
              </w:rPr>
              <w:fldChar w:fldCharType="separate"/>
            </w:r>
            <w:r>
              <w:rPr>
                <w:noProof/>
                <w:webHidden/>
              </w:rPr>
              <w:t>7</w:t>
            </w:r>
            <w:r>
              <w:rPr>
                <w:noProof/>
                <w:webHidden/>
              </w:rPr>
              <w:fldChar w:fldCharType="end"/>
            </w:r>
          </w:hyperlink>
        </w:p>
        <w:p w14:paraId="7D019738" w14:textId="679A74AA" w:rsidR="003118C9" w:rsidRDefault="003118C9">
          <w:pPr>
            <w:pStyle w:val="TOC1"/>
            <w:tabs>
              <w:tab w:val="left" w:pos="480"/>
              <w:tab w:val="right" w:leader="dot" w:pos="9259"/>
            </w:tabs>
            <w:rPr>
              <w:rFonts w:asciiTheme="minorHAnsi" w:eastAsiaTheme="minorEastAsia" w:hAnsiTheme="minorHAnsi" w:cstheme="minorBidi"/>
              <w:noProof/>
              <w:kern w:val="2"/>
              <w14:ligatures w14:val="standardContextual"/>
            </w:rPr>
          </w:pPr>
          <w:hyperlink w:anchor="_Toc228880838" w:history="1">
            <w:r w:rsidRPr="008B55AE">
              <w:rPr>
                <w:rStyle w:val="Hyperlink"/>
                <w:rFonts w:ascii="Arial" w:hAnsi="Arial" w:cs="Arial"/>
                <w:bCs/>
                <w:noProof/>
              </w:rPr>
              <w:t>9.</w:t>
            </w:r>
            <w:r>
              <w:rPr>
                <w:rFonts w:asciiTheme="minorHAnsi" w:eastAsiaTheme="minorEastAsia" w:hAnsiTheme="minorHAnsi" w:cstheme="minorBidi"/>
                <w:noProof/>
                <w:kern w:val="2"/>
                <w14:ligatures w14:val="standardContextual"/>
              </w:rPr>
              <w:tab/>
            </w:r>
            <w:r w:rsidRPr="008B55AE">
              <w:rPr>
                <w:rStyle w:val="Hyperlink"/>
                <w:rFonts w:ascii="Arial" w:hAnsi="Arial" w:cs="Arial"/>
                <w:bCs/>
                <w:noProof/>
              </w:rPr>
              <w:t>RESPONDING TO THE QUESTIONNAIRE</w:t>
            </w:r>
            <w:r>
              <w:rPr>
                <w:noProof/>
                <w:webHidden/>
              </w:rPr>
              <w:tab/>
            </w:r>
            <w:r>
              <w:rPr>
                <w:noProof/>
                <w:webHidden/>
              </w:rPr>
              <w:fldChar w:fldCharType="begin"/>
            </w:r>
            <w:r>
              <w:rPr>
                <w:noProof/>
                <w:webHidden/>
              </w:rPr>
              <w:instrText xml:space="preserve"> PAGEREF _Toc228880838 \h </w:instrText>
            </w:r>
            <w:r>
              <w:rPr>
                <w:noProof/>
                <w:webHidden/>
              </w:rPr>
            </w:r>
            <w:r>
              <w:rPr>
                <w:noProof/>
                <w:webHidden/>
              </w:rPr>
              <w:fldChar w:fldCharType="separate"/>
            </w:r>
            <w:r>
              <w:rPr>
                <w:noProof/>
                <w:webHidden/>
              </w:rPr>
              <w:t>8</w:t>
            </w:r>
            <w:r>
              <w:rPr>
                <w:noProof/>
                <w:webHidden/>
              </w:rPr>
              <w:fldChar w:fldCharType="end"/>
            </w:r>
          </w:hyperlink>
        </w:p>
        <w:p w14:paraId="411328EB" w14:textId="19CE5AC2" w:rsidR="003118C9" w:rsidRDefault="003118C9">
          <w:pPr>
            <w:pStyle w:val="TOC1"/>
            <w:tabs>
              <w:tab w:val="left" w:pos="720"/>
              <w:tab w:val="right" w:leader="dot" w:pos="9259"/>
            </w:tabs>
            <w:rPr>
              <w:rFonts w:asciiTheme="minorHAnsi" w:eastAsiaTheme="minorEastAsia" w:hAnsiTheme="minorHAnsi" w:cstheme="minorBidi"/>
              <w:noProof/>
              <w:kern w:val="2"/>
              <w14:ligatures w14:val="standardContextual"/>
            </w:rPr>
          </w:pPr>
          <w:hyperlink w:anchor="_Toc228880839" w:history="1">
            <w:r w:rsidRPr="008B55AE">
              <w:rPr>
                <w:rStyle w:val="Hyperlink"/>
                <w:rFonts w:ascii="Arial" w:hAnsi="Arial"/>
                <w:noProof/>
              </w:rPr>
              <w:t>9.1</w:t>
            </w:r>
            <w:r>
              <w:rPr>
                <w:rFonts w:asciiTheme="minorHAnsi" w:eastAsiaTheme="minorEastAsia" w:hAnsiTheme="minorHAnsi" w:cstheme="minorBidi"/>
                <w:noProof/>
                <w:kern w:val="2"/>
                <w14:ligatures w14:val="standardContextual"/>
              </w:rPr>
              <w:tab/>
            </w:r>
            <w:r w:rsidRPr="008B55AE">
              <w:rPr>
                <w:rStyle w:val="Hyperlink"/>
                <w:rFonts w:ascii="Arial" w:hAnsi="Arial"/>
                <w:noProof/>
              </w:rPr>
              <w:t>Return date and process</w:t>
            </w:r>
            <w:r>
              <w:rPr>
                <w:noProof/>
                <w:webHidden/>
              </w:rPr>
              <w:tab/>
            </w:r>
            <w:r>
              <w:rPr>
                <w:noProof/>
                <w:webHidden/>
              </w:rPr>
              <w:fldChar w:fldCharType="begin"/>
            </w:r>
            <w:r>
              <w:rPr>
                <w:noProof/>
                <w:webHidden/>
              </w:rPr>
              <w:instrText xml:space="preserve"> PAGEREF _Toc228880839 \h </w:instrText>
            </w:r>
            <w:r>
              <w:rPr>
                <w:noProof/>
                <w:webHidden/>
              </w:rPr>
            </w:r>
            <w:r>
              <w:rPr>
                <w:noProof/>
                <w:webHidden/>
              </w:rPr>
              <w:fldChar w:fldCharType="separate"/>
            </w:r>
            <w:r>
              <w:rPr>
                <w:noProof/>
                <w:webHidden/>
              </w:rPr>
              <w:t>8</w:t>
            </w:r>
            <w:r>
              <w:rPr>
                <w:noProof/>
                <w:webHidden/>
              </w:rPr>
              <w:fldChar w:fldCharType="end"/>
            </w:r>
          </w:hyperlink>
        </w:p>
        <w:p w14:paraId="171596AA" w14:textId="6F79ED25" w:rsidR="003118C9" w:rsidRDefault="003118C9">
          <w:pPr>
            <w:pStyle w:val="TOC1"/>
            <w:tabs>
              <w:tab w:val="left" w:pos="720"/>
              <w:tab w:val="right" w:leader="dot" w:pos="9259"/>
            </w:tabs>
            <w:rPr>
              <w:rFonts w:asciiTheme="minorHAnsi" w:eastAsiaTheme="minorEastAsia" w:hAnsiTheme="minorHAnsi" w:cstheme="minorBidi"/>
              <w:noProof/>
              <w:kern w:val="2"/>
              <w14:ligatures w14:val="standardContextual"/>
            </w:rPr>
          </w:pPr>
          <w:hyperlink w:anchor="_Toc228880840" w:history="1">
            <w:r w:rsidRPr="008B55AE">
              <w:rPr>
                <w:rStyle w:val="Hyperlink"/>
                <w:rFonts w:ascii="Arial" w:hAnsi="Arial"/>
                <w:noProof/>
              </w:rPr>
              <w:t>9.2</w:t>
            </w:r>
            <w:r>
              <w:rPr>
                <w:rFonts w:asciiTheme="minorHAnsi" w:eastAsiaTheme="minorEastAsia" w:hAnsiTheme="minorHAnsi" w:cstheme="minorBidi"/>
                <w:noProof/>
                <w:kern w:val="2"/>
                <w14:ligatures w14:val="standardContextual"/>
              </w:rPr>
              <w:tab/>
            </w:r>
            <w:r w:rsidRPr="008B55AE">
              <w:rPr>
                <w:rStyle w:val="Hyperlink"/>
                <w:rFonts w:ascii="Arial" w:hAnsi="Arial"/>
                <w:noProof/>
              </w:rPr>
              <w:t>Technical Requirements</w:t>
            </w:r>
            <w:r>
              <w:rPr>
                <w:noProof/>
                <w:webHidden/>
              </w:rPr>
              <w:tab/>
            </w:r>
            <w:r>
              <w:rPr>
                <w:noProof/>
                <w:webHidden/>
              </w:rPr>
              <w:fldChar w:fldCharType="begin"/>
            </w:r>
            <w:r>
              <w:rPr>
                <w:noProof/>
                <w:webHidden/>
              </w:rPr>
              <w:instrText xml:space="preserve"> PAGEREF _Toc228880840 \h </w:instrText>
            </w:r>
            <w:r>
              <w:rPr>
                <w:noProof/>
                <w:webHidden/>
              </w:rPr>
            </w:r>
            <w:r>
              <w:rPr>
                <w:noProof/>
                <w:webHidden/>
              </w:rPr>
              <w:fldChar w:fldCharType="separate"/>
            </w:r>
            <w:r>
              <w:rPr>
                <w:noProof/>
                <w:webHidden/>
              </w:rPr>
              <w:t>8</w:t>
            </w:r>
            <w:r>
              <w:rPr>
                <w:noProof/>
                <w:webHidden/>
              </w:rPr>
              <w:fldChar w:fldCharType="end"/>
            </w:r>
          </w:hyperlink>
        </w:p>
        <w:p w14:paraId="3241C2B0" w14:textId="0CB15CDD" w:rsidR="003118C9" w:rsidRDefault="003118C9">
          <w:pPr>
            <w:pStyle w:val="TOC1"/>
            <w:tabs>
              <w:tab w:val="left" w:pos="720"/>
              <w:tab w:val="right" w:leader="dot" w:pos="9259"/>
            </w:tabs>
            <w:rPr>
              <w:rFonts w:asciiTheme="minorHAnsi" w:eastAsiaTheme="minorEastAsia" w:hAnsiTheme="minorHAnsi" w:cstheme="minorBidi"/>
              <w:noProof/>
              <w:kern w:val="2"/>
              <w14:ligatures w14:val="standardContextual"/>
            </w:rPr>
          </w:pPr>
          <w:hyperlink w:anchor="_Toc228880841" w:history="1">
            <w:r w:rsidRPr="008B55AE">
              <w:rPr>
                <w:rStyle w:val="Hyperlink"/>
                <w:rFonts w:ascii="Arial" w:hAnsi="Arial"/>
                <w:noProof/>
              </w:rPr>
              <w:t>9.3</w:t>
            </w:r>
            <w:r>
              <w:rPr>
                <w:rFonts w:asciiTheme="minorHAnsi" w:eastAsiaTheme="minorEastAsia" w:hAnsiTheme="minorHAnsi" w:cstheme="minorBidi"/>
                <w:noProof/>
                <w:kern w:val="2"/>
                <w14:ligatures w14:val="standardContextual"/>
              </w:rPr>
              <w:tab/>
            </w:r>
            <w:r w:rsidRPr="008B55AE">
              <w:rPr>
                <w:rStyle w:val="Hyperlink"/>
                <w:rFonts w:ascii="Arial" w:hAnsi="Arial"/>
                <w:noProof/>
              </w:rPr>
              <w:t>Help for Suppliers – eTendersNI</w:t>
            </w:r>
            <w:r>
              <w:rPr>
                <w:noProof/>
                <w:webHidden/>
              </w:rPr>
              <w:tab/>
            </w:r>
            <w:r>
              <w:rPr>
                <w:noProof/>
                <w:webHidden/>
              </w:rPr>
              <w:fldChar w:fldCharType="begin"/>
            </w:r>
            <w:r>
              <w:rPr>
                <w:noProof/>
                <w:webHidden/>
              </w:rPr>
              <w:instrText xml:space="preserve"> PAGEREF _Toc228880841 \h </w:instrText>
            </w:r>
            <w:r>
              <w:rPr>
                <w:noProof/>
                <w:webHidden/>
              </w:rPr>
            </w:r>
            <w:r>
              <w:rPr>
                <w:noProof/>
                <w:webHidden/>
              </w:rPr>
              <w:fldChar w:fldCharType="separate"/>
            </w:r>
            <w:r>
              <w:rPr>
                <w:noProof/>
                <w:webHidden/>
              </w:rPr>
              <w:t>8</w:t>
            </w:r>
            <w:r>
              <w:rPr>
                <w:noProof/>
                <w:webHidden/>
              </w:rPr>
              <w:fldChar w:fldCharType="end"/>
            </w:r>
          </w:hyperlink>
        </w:p>
        <w:p w14:paraId="1FD6A5FE" w14:textId="5701B0FB" w:rsidR="003118C9" w:rsidRDefault="003118C9">
          <w:pPr>
            <w:pStyle w:val="TOC1"/>
            <w:tabs>
              <w:tab w:val="right" w:leader="dot" w:pos="9259"/>
            </w:tabs>
            <w:rPr>
              <w:rFonts w:asciiTheme="minorHAnsi" w:eastAsiaTheme="minorEastAsia" w:hAnsiTheme="minorHAnsi" w:cstheme="minorBidi"/>
              <w:noProof/>
              <w:kern w:val="2"/>
              <w14:ligatures w14:val="standardContextual"/>
            </w:rPr>
          </w:pPr>
          <w:hyperlink w:anchor="_Toc228880842" w:history="1">
            <w:r w:rsidRPr="008B55AE">
              <w:rPr>
                <w:rStyle w:val="Hyperlink"/>
                <w:rFonts w:ascii="Arial" w:hAnsi="Arial"/>
                <w:noProof/>
              </w:rPr>
              <w:t xml:space="preserve">Appendix A  </w:t>
            </w:r>
            <w:r w:rsidRPr="008B55AE">
              <w:rPr>
                <w:rStyle w:val="Hyperlink"/>
                <w:rFonts w:ascii="Arial" w:hAnsi="Arial" w:cs="Arial"/>
                <w:noProof/>
              </w:rPr>
              <w:t>Response to the Preliminary Market Engagement Exercise</w:t>
            </w:r>
            <w:r>
              <w:rPr>
                <w:noProof/>
                <w:webHidden/>
              </w:rPr>
              <w:tab/>
            </w:r>
            <w:r>
              <w:rPr>
                <w:noProof/>
                <w:webHidden/>
              </w:rPr>
              <w:fldChar w:fldCharType="begin"/>
            </w:r>
            <w:r>
              <w:rPr>
                <w:noProof/>
                <w:webHidden/>
              </w:rPr>
              <w:instrText xml:space="preserve"> PAGEREF _Toc228880842 \h </w:instrText>
            </w:r>
            <w:r>
              <w:rPr>
                <w:noProof/>
                <w:webHidden/>
              </w:rPr>
            </w:r>
            <w:r>
              <w:rPr>
                <w:noProof/>
                <w:webHidden/>
              </w:rPr>
              <w:fldChar w:fldCharType="separate"/>
            </w:r>
            <w:r>
              <w:rPr>
                <w:noProof/>
                <w:webHidden/>
              </w:rPr>
              <w:t>10</w:t>
            </w:r>
            <w:r>
              <w:rPr>
                <w:noProof/>
                <w:webHidden/>
              </w:rPr>
              <w:fldChar w:fldCharType="end"/>
            </w:r>
          </w:hyperlink>
        </w:p>
        <w:p w14:paraId="08AAC2C4" w14:textId="5B136E8C" w:rsidR="003118C9" w:rsidRDefault="003118C9">
          <w:pPr>
            <w:pStyle w:val="TOC1"/>
            <w:tabs>
              <w:tab w:val="right" w:leader="dot" w:pos="9259"/>
            </w:tabs>
            <w:rPr>
              <w:rFonts w:asciiTheme="minorHAnsi" w:eastAsiaTheme="minorEastAsia" w:hAnsiTheme="minorHAnsi" w:cstheme="minorBidi"/>
              <w:noProof/>
              <w:kern w:val="2"/>
              <w14:ligatures w14:val="standardContextual"/>
            </w:rPr>
          </w:pPr>
          <w:hyperlink w:anchor="_Toc228880843" w:history="1">
            <w:r w:rsidRPr="008B55AE">
              <w:rPr>
                <w:rStyle w:val="Hyperlink"/>
                <w:rFonts w:ascii="Arial" w:hAnsi="Arial" w:cs="Arial"/>
                <w:noProof/>
              </w:rPr>
              <w:t xml:space="preserve">Appendix B Social Value </w:t>
            </w:r>
            <w:r w:rsidRPr="008B55AE">
              <w:rPr>
                <w:rStyle w:val="Hyperlink"/>
                <w:rFonts w:ascii="Arial" w:hAnsi="Arial" w:cs="Arial"/>
                <w:bCs/>
                <w:noProof/>
              </w:rPr>
              <w:t xml:space="preserve">[DN: please ensure this reflects the correct version – see </w:t>
            </w:r>
            <w:r w:rsidRPr="008B55AE">
              <w:rPr>
                <w:rStyle w:val="Hyperlink"/>
                <w:rFonts w:ascii="Arial" w:hAnsi="Arial" w:cs="Arial"/>
                <w:noProof/>
              </w:rPr>
              <w:t>Procurement - Social Value NI</w:t>
            </w:r>
            <w:r w:rsidRPr="008B55AE">
              <w:rPr>
                <w:rStyle w:val="Hyperlink"/>
                <w:noProof/>
              </w:rPr>
              <w:t>]</w:t>
            </w:r>
            <w:r>
              <w:rPr>
                <w:noProof/>
                <w:webHidden/>
              </w:rPr>
              <w:tab/>
            </w:r>
            <w:r>
              <w:rPr>
                <w:noProof/>
                <w:webHidden/>
              </w:rPr>
              <w:fldChar w:fldCharType="begin"/>
            </w:r>
            <w:r>
              <w:rPr>
                <w:noProof/>
                <w:webHidden/>
              </w:rPr>
              <w:instrText xml:space="preserve"> PAGEREF _Toc228880843 \h </w:instrText>
            </w:r>
            <w:r>
              <w:rPr>
                <w:noProof/>
                <w:webHidden/>
              </w:rPr>
            </w:r>
            <w:r>
              <w:rPr>
                <w:noProof/>
                <w:webHidden/>
              </w:rPr>
              <w:fldChar w:fldCharType="separate"/>
            </w:r>
            <w:r>
              <w:rPr>
                <w:noProof/>
                <w:webHidden/>
              </w:rPr>
              <w:t>18</w:t>
            </w:r>
            <w:r>
              <w:rPr>
                <w:noProof/>
                <w:webHidden/>
              </w:rPr>
              <w:fldChar w:fldCharType="end"/>
            </w:r>
          </w:hyperlink>
        </w:p>
        <w:p w14:paraId="74461325" w14:textId="19FE833E" w:rsidR="00E172FD" w:rsidRDefault="00E172FD">
          <w:r>
            <w:rPr>
              <w:b/>
              <w:bCs/>
              <w:noProof/>
            </w:rPr>
            <w:fldChar w:fldCharType="end"/>
          </w:r>
        </w:p>
      </w:sdtContent>
    </w:sdt>
    <w:p w14:paraId="44B6E4BA" w14:textId="77777777" w:rsidR="00B56AE6" w:rsidRDefault="00B56AE6" w:rsidP="00B56AE6">
      <w:pPr>
        <w:rPr>
          <w:rFonts w:ascii="Arial" w:hAnsi="Arial" w:cs="Arial"/>
        </w:rPr>
      </w:pPr>
    </w:p>
    <w:p w14:paraId="44B6E4BB" w14:textId="77777777" w:rsidR="00B56AE6" w:rsidRDefault="00B56AE6" w:rsidP="00B56AE6">
      <w:pPr>
        <w:rPr>
          <w:rFonts w:ascii="Arial" w:hAnsi="Arial" w:cs="Arial"/>
        </w:rPr>
      </w:pPr>
    </w:p>
    <w:p w14:paraId="44B6E4BC" w14:textId="77777777" w:rsidR="00B56AE6" w:rsidRDefault="00B56AE6" w:rsidP="00B56AE6">
      <w:pPr>
        <w:rPr>
          <w:rFonts w:ascii="Arial" w:hAnsi="Arial" w:cs="Arial"/>
        </w:rPr>
      </w:pPr>
      <w:r>
        <w:rPr>
          <w:rFonts w:ascii="Arial" w:hAnsi="Arial" w:cs="Arial"/>
        </w:rPr>
        <w:t xml:space="preserve">                                   </w:t>
      </w:r>
    </w:p>
    <w:p w14:paraId="44B6E4BD" w14:textId="6C4869B0" w:rsidR="00B56AE6" w:rsidRPr="001B0B91" w:rsidRDefault="00517C59" w:rsidP="00B56AE6">
      <w:pPr>
        <w:rPr>
          <w:rFonts w:ascii="Arial" w:hAnsi="Arial" w:cs="Arial"/>
          <w:color w:val="FF0000"/>
        </w:rPr>
      </w:pPr>
      <w:r w:rsidRPr="001B0B91">
        <w:rPr>
          <w:rFonts w:ascii="Arial" w:hAnsi="Arial" w:cs="Arial"/>
          <w:color w:val="FF0000"/>
        </w:rPr>
        <w:t xml:space="preserve">[This table must be updated once the document is complete – click on the table and select </w:t>
      </w:r>
      <w:r w:rsidR="001B0B91" w:rsidRPr="001B0B91">
        <w:rPr>
          <w:rFonts w:ascii="Arial" w:hAnsi="Arial" w:cs="Arial"/>
          <w:color w:val="FF0000"/>
        </w:rPr>
        <w:t>update table – update entire table]</w:t>
      </w:r>
    </w:p>
    <w:p w14:paraId="44B6E4BE" w14:textId="77777777" w:rsidR="00B56AE6" w:rsidRPr="00B86DFC" w:rsidRDefault="00B56AE6" w:rsidP="00B56AE6">
      <w:pPr>
        <w:rPr>
          <w:rFonts w:ascii="Arial" w:hAnsi="Arial" w:cs="Arial"/>
        </w:rPr>
      </w:pPr>
    </w:p>
    <w:p w14:paraId="44B6E4C8" w14:textId="4A18A28A" w:rsidR="00B56AE6" w:rsidRPr="007E3D2A" w:rsidRDefault="00E53A89" w:rsidP="00B10D9A">
      <w:pPr>
        <w:autoSpaceDE w:val="0"/>
        <w:autoSpaceDN w:val="0"/>
        <w:adjustRightInd w:val="0"/>
        <w:spacing w:line="360" w:lineRule="auto"/>
        <w:rPr>
          <w:rFonts w:ascii="Arial" w:hAnsi="Arial" w:cs="Arial"/>
        </w:rPr>
      </w:pPr>
      <w:r>
        <w:rPr>
          <w:rFonts w:ascii="Arial" w:hAnsi="Arial" w:cs="Arial"/>
        </w:rPr>
        <w:t xml:space="preserve"> </w:t>
      </w:r>
    </w:p>
    <w:p w14:paraId="44B6E4C9" w14:textId="77777777" w:rsidR="00B56AE6" w:rsidRDefault="00B56AE6" w:rsidP="00B56AE6">
      <w:pPr>
        <w:autoSpaceDE w:val="0"/>
        <w:autoSpaceDN w:val="0"/>
        <w:adjustRightInd w:val="0"/>
        <w:spacing w:line="360" w:lineRule="auto"/>
        <w:rPr>
          <w:rFonts w:ascii="Arial" w:hAnsi="Arial" w:cs="Arial"/>
        </w:rPr>
      </w:pPr>
    </w:p>
    <w:p w14:paraId="44B6E4CA" w14:textId="77777777" w:rsidR="00B56AE6" w:rsidRDefault="00B56AE6" w:rsidP="00B56AE6">
      <w:pPr>
        <w:autoSpaceDE w:val="0"/>
        <w:autoSpaceDN w:val="0"/>
        <w:adjustRightInd w:val="0"/>
        <w:spacing w:line="360" w:lineRule="auto"/>
        <w:rPr>
          <w:rFonts w:ascii="Arial" w:hAnsi="Arial" w:cs="Arial"/>
        </w:rPr>
      </w:pPr>
    </w:p>
    <w:p w14:paraId="44B6E4CB" w14:textId="77777777" w:rsidR="00B56AE6" w:rsidRDefault="00B56AE6" w:rsidP="00B56AE6">
      <w:pPr>
        <w:rPr>
          <w:rFonts w:ascii="Arial" w:hAnsi="Arial" w:cs="Arial"/>
        </w:rPr>
      </w:pPr>
      <w:r>
        <w:rPr>
          <w:rFonts w:ascii="Arial" w:hAnsi="Arial" w:cs="Arial"/>
        </w:rPr>
        <w:br w:type="page"/>
      </w:r>
    </w:p>
    <w:p w14:paraId="44B6E4CC" w14:textId="3A1F15B7" w:rsidR="00B56AE6" w:rsidRPr="00E172FD" w:rsidRDefault="00D927C1" w:rsidP="00E172FD">
      <w:pPr>
        <w:pStyle w:val="Heading1"/>
        <w:numPr>
          <w:ilvl w:val="0"/>
          <w:numId w:val="27"/>
        </w:numPr>
        <w:ind w:left="567" w:hanging="567"/>
        <w:rPr>
          <w:rFonts w:ascii="Arial" w:hAnsi="Arial" w:cs="Arial"/>
          <w:bCs/>
          <w:sz w:val="24"/>
          <w:szCs w:val="24"/>
          <w:u w:val="none"/>
        </w:rPr>
      </w:pPr>
      <w:bookmarkStart w:id="0" w:name="_Toc228880828"/>
      <w:r w:rsidRPr="00E172FD">
        <w:rPr>
          <w:rFonts w:ascii="Arial" w:hAnsi="Arial" w:cs="Arial"/>
          <w:bCs/>
          <w:sz w:val="24"/>
          <w:szCs w:val="24"/>
          <w:u w:val="none"/>
        </w:rPr>
        <w:lastRenderedPageBreak/>
        <w:t>INTRODUCTION</w:t>
      </w:r>
      <w:bookmarkEnd w:id="0"/>
    </w:p>
    <w:p w14:paraId="44B6E4CD" w14:textId="77777777" w:rsidR="00B55CC5" w:rsidRPr="00A95BCF" w:rsidRDefault="00B55CC5" w:rsidP="00B56AE6">
      <w:pPr>
        <w:autoSpaceDE w:val="0"/>
        <w:autoSpaceDN w:val="0"/>
        <w:adjustRightInd w:val="0"/>
        <w:spacing w:line="360" w:lineRule="auto"/>
        <w:rPr>
          <w:rFonts w:ascii="Arial" w:hAnsi="Arial" w:cs="Arial"/>
          <w:b/>
        </w:rPr>
      </w:pPr>
    </w:p>
    <w:p w14:paraId="7FB1CBF5" w14:textId="75DF01A1" w:rsidR="00DE5B59" w:rsidRPr="004112B7" w:rsidRDefault="00B56AE6" w:rsidP="00DE5B59">
      <w:pPr>
        <w:pStyle w:val="ListParagraph"/>
        <w:numPr>
          <w:ilvl w:val="1"/>
          <w:numId w:val="31"/>
        </w:numPr>
        <w:autoSpaceDE w:val="0"/>
        <w:autoSpaceDN w:val="0"/>
        <w:adjustRightInd w:val="0"/>
        <w:spacing w:after="120" w:line="360" w:lineRule="auto"/>
        <w:jc w:val="both"/>
        <w:rPr>
          <w:rFonts w:ascii="Arial" w:hAnsi="Arial" w:cs="Arial"/>
          <w:bCs/>
          <w:color w:val="000000" w:themeColor="text1"/>
        </w:rPr>
      </w:pPr>
      <w:r w:rsidRPr="007D3114">
        <w:rPr>
          <w:rFonts w:ascii="Arial" w:hAnsi="Arial" w:cs="Arial"/>
          <w:bCs/>
        </w:rPr>
        <w:t xml:space="preserve">The </w:t>
      </w:r>
      <w:r w:rsidR="0001451D" w:rsidRPr="009907B0">
        <w:rPr>
          <w:rFonts w:ascii="Arial" w:hAnsi="Arial" w:cs="Arial"/>
          <w:bCs/>
          <w:color w:val="FF0000"/>
        </w:rPr>
        <w:t>[</w:t>
      </w:r>
      <w:r w:rsidR="0001451D">
        <w:rPr>
          <w:rFonts w:ascii="Arial" w:hAnsi="Arial" w:cs="Arial"/>
          <w:bCs/>
          <w:color w:val="FF0000"/>
        </w:rPr>
        <w:t>DN: insert</w:t>
      </w:r>
      <w:r w:rsidR="0001451D" w:rsidRPr="009907B0">
        <w:rPr>
          <w:rFonts w:ascii="Arial" w:hAnsi="Arial" w:cs="Arial"/>
          <w:bCs/>
          <w:color w:val="FF0000"/>
        </w:rPr>
        <w:t xml:space="preserve"> Contracting Authority name] </w:t>
      </w:r>
      <w:r w:rsidRPr="007D3114">
        <w:rPr>
          <w:rFonts w:ascii="Arial" w:hAnsi="Arial" w:cs="Arial"/>
          <w:bCs/>
        </w:rPr>
        <w:t xml:space="preserve">is currently preparing to initiate a </w:t>
      </w:r>
      <w:r w:rsidR="009C2329" w:rsidRPr="00970266">
        <w:rPr>
          <w:rFonts w:ascii="Arial" w:hAnsi="Arial" w:cs="Arial"/>
          <w:bCs/>
          <w:color w:val="000000" w:themeColor="text1"/>
        </w:rPr>
        <w:t>c</w:t>
      </w:r>
      <w:r w:rsidR="002D05E7" w:rsidRPr="00970266">
        <w:rPr>
          <w:rFonts w:ascii="Arial" w:hAnsi="Arial" w:cs="Arial"/>
          <w:bCs/>
          <w:color w:val="000000" w:themeColor="text1"/>
        </w:rPr>
        <w:t xml:space="preserve">ompetitive </w:t>
      </w:r>
      <w:r w:rsidR="009C2329" w:rsidRPr="00970266">
        <w:rPr>
          <w:rFonts w:ascii="Arial" w:hAnsi="Arial" w:cs="Arial"/>
          <w:bCs/>
          <w:color w:val="000000" w:themeColor="text1"/>
        </w:rPr>
        <w:t>t</w:t>
      </w:r>
      <w:r w:rsidR="002D05E7" w:rsidRPr="00970266">
        <w:rPr>
          <w:rFonts w:ascii="Arial" w:hAnsi="Arial" w:cs="Arial"/>
          <w:bCs/>
          <w:color w:val="000000" w:themeColor="text1"/>
        </w:rPr>
        <w:t xml:space="preserve">endering </w:t>
      </w:r>
      <w:r w:rsidR="009C2329" w:rsidRPr="00970266">
        <w:rPr>
          <w:rFonts w:ascii="Arial" w:hAnsi="Arial" w:cs="Arial"/>
          <w:bCs/>
          <w:color w:val="000000" w:themeColor="text1"/>
        </w:rPr>
        <w:t>p</w:t>
      </w:r>
      <w:r w:rsidR="002D05E7" w:rsidRPr="00970266">
        <w:rPr>
          <w:rFonts w:ascii="Arial" w:hAnsi="Arial" w:cs="Arial"/>
          <w:bCs/>
          <w:color w:val="000000" w:themeColor="text1"/>
        </w:rPr>
        <w:t>rocedure</w:t>
      </w:r>
      <w:r w:rsidR="002D05E7" w:rsidRPr="007D3114">
        <w:rPr>
          <w:rFonts w:ascii="Arial" w:hAnsi="Arial" w:cs="Arial"/>
          <w:bCs/>
        </w:rPr>
        <w:t xml:space="preserve"> </w:t>
      </w:r>
      <w:r w:rsidRPr="007D3114">
        <w:rPr>
          <w:rFonts w:ascii="Arial" w:hAnsi="Arial" w:cs="Arial"/>
          <w:bCs/>
        </w:rPr>
        <w:t xml:space="preserve">to </w:t>
      </w:r>
      <w:r w:rsidR="00BE3C13" w:rsidRPr="007D3114">
        <w:rPr>
          <w:rFonts w:ascii="Arial" w:hAnsi="Arial" w:cs="Arial"/>
          <w:bCs/>
        </w:rPr>
        <w:t xml:space="preserve">establish a </w:t>
      </w:r>
      <w:r w:rsidRPr="007D3114">
        <w:rPr>
          <w:rFonts w:ascii="Arial" w:hAnsi="Arial" w:cs="Arial"/>
          <w:bCs/>
        </w:rPr>
        <w:t xml:space="preserve">contract </w:t>
      </w:r>
      <w:r w:rsidR="00BE3C13" w:rsidRPr="007D3114">
        <w:rPr>
          <w:rFonts w:ascii="Arial" w:hAnsi="Arial" w:cs="Arial"/>
          <w:bCs/>
        </w:rPr>
        <w:t xml:space="preserve">with a Supplier to </w:t>
      </w:r>
      <w:r w:rsidR="00CE7703" w:rsidRPr="007D3114">
        <w:rPr>
          <w:rFonts w:ascii="Arial" w:hAnsi="Arial" w:cs="Arial"/>
          <w:bCs/>
          <w:color w:val="FF0000"/>
        </w:rPr>
        <w:t>[</w:t>
      </w:r>
      <w:r w:rsidR="007D3114">
        <w:rPr>
          <w:rFonts w:ascii="Arial" w:hAnsi="Arial" w:cs="Arial"/>
          <w:bCs/>
          <w:color w:val="FF0000"/>
        </w:rPr>
        <w:t>DN: insert</w:t>
      </w:r>
      <w:r w:rsidR="00970266">
        <w:rPr>
          <w:rFonts w:ascii="Arial" w:hAnsi="Arial" w:cs="Arial"/>
          <w:bCs/>
          <w:color w:val="FF0000"/>
        </w:rPr>
        <w:t xml:space="preserve"> </w:t>
      </w:r>
      <w:r w:rsidR="00CE7703" w:rsidRPr="007D3114">
        <w:rPr>
          <w:rFonts w:ascii="Arial" w:hAnsi="Arial" w:cs="Arial"/>
          <w:bCs/>
          <w:color w:val="FF0000"/>
        </w:rPr>
        <w:t>title or brief description of the project]</w:t>
      </w:r>
      <w:r w:rsidRPr="007D3114">
        <w:rPr>
          <w:rFonts w:ascii="Arial" w:hAnsi="Arial" w:cs="Arial"/>
          <w:bCs/>
        </w:rPr>
        <w:t xml:space="preserve">. </w:t>
      </w:r>
    </w:p>
    <w:p w14:paraId="074D6FBF" w14:textId="6222634C" w:rsidR="00EB77DA" w:rsidRPr="00B67698" w:rsidRDefault="00EB77DA" w:rsidP="007D3114">
      <w:pPr>
        <w:pStyle w:val="ListParagraph"/>
        <w:numPr>
          <w:ilvl w:val="1"/>
          <w:numId w:val="31"/>
        </w:numPr>
        <w:autoSpaceDE w:val="0"/>
        <w:autoSpaceDN w:val="0"/>
        <w:adjustRightInd w:val="0"/>
        <w:spacing w:after="120" w:line="360" w:lineRule="auto"/>
        <w:jc w:val="both"/>
        <w:rPr>
          <w:rFonts w:ascii="Arial" w:hAnsi="Arial" w:cs="Arial"/>
          <w:bCs/>
          <w:color w:val="FF0000"/>
        </w:rPr>
      </w:pPr>
      <w:r w:rsidRPr="004112B7">
        <w:rPr>
          <w:rFonts w:ascii="Arial" w:hAnsi="Arial" w:cs="Arial"/>
          <w:bCs/>
          <w:color w:val="000000" w:themeColor="text1"/>
        </w:rPr>
        <w:t>Prior to initiating the competitive tendering</w:t>
      </w:r>
      <w:r w:rsidRPr="00970266">
        <w:rPr>
          <w:rFonts w:ascii="Arial" w:hAnsi="Arial" w:cs="Arial"/>
          <w:bCs/>
          <w:color w:val="000000" w:themeColor="text1"/>
        </w:rPr>
        <w:t xml:space="preserve"> </w:t>
      </w:r>
      <w:proofErr w:type="gramStart"/>
      <w:r w:rsidRPr="00970266">
        <w:rPr>
          <w:rFonts w:ascii="Arial" w:hAnsi="Arial" w:cs="Arial"/>
          <w:bCs/>
          <w:color w:val="000000" w:themeColor="text1"/>
        </w:rPr>
        <w:t>proce</w:t>
      </w:r>
      <w:r w:rsidR="00970266">
        <w:rPr>
          <w:rFonts w:ascii="Arial" w:hAnsi="Arial" w:cs="Arial"/>
          <w:bCs/>
          <w:color w:val="000000" w:themeColor="text1"/>
        </w:rPr>
        <w:t>ss</w:t>
      </w:r>
      <w:proofErr w:type="gramEnd"/>
      <w:r w:rsidRPr="009907B0">
        <w:rPr>
          <w:rFonts w:ascii="Arial" w:hAnsi="Arial" w:cs="Arial"/>
          <w:bCs/>
        </w:rPr>
        <w:t xml:space="preserve"> the </w:t>
      </w:r>
      <w:r w:rsidRPr="009907B0">
        <w:rPr>
          <w:rFonts w:ascii="Arial" w:hAnsi="Arial" w:cs="Arial"/>
          <w:bCs/>
          <w:color w:val="FF0000"/>
        </w:rPr>
        <w:t>[</w:t>
      </w:r>
      <w:r w:rsidR="00970266">
        <w:rPr>
          <w:rFonts w:ascii="Arial" w:hAnsi="Arial" w:cs="Arial"/>
          <w:bCs/>
          <w:color w:val="FF0000"/>
        </w:rPr>
        <w:t>DN: insert</w:t>
      </w:r>
      <w:r w:rsidRPr="009907B0">
        <w:rPr>
          <w:rFonts w:ascii="Arial" w:hAnsi="Arial" w:cs="Arial"/>
          <w:bCs/>
          <w:color w:val="FF0000"/>
        </w:rPr>
        <w:t xml:space="preserve"> Contracting Authority name] </w:t>
      </w:r>
      <w:r w:rsidRPr="009907B0">
        <w:rPr>
          <w:rFonts w:ascii="Arial" w:hAnsi="Arial" w:cs="Arial"/>
          <w:bCs/>
        </w:rPr>
        <w:t xml:space="preserve">wishes to establish </w:t>
      </w:r>
      <w:r w:rsidR="00B67698" w:rsidRPr="00B67698">
        <w:rPr>
          <w:rFonts w:ascii="Arial" w:hAnsi="Arial" w:cs="Arial"/>
          <w:bCs/>
          <w:color w:val="FF0000"/>
        </w:rPr>
        <w:t>[</w:t>
      </w:r>
      <w:r w:rsidR="00B67698">
        <w:rPr>
          <w:rFonts w:ascii="Arial" w:hAnsi="Arial" w:cs="Arial"/>
          <w:bCs/>
          <w:color w:val="FF0000"/>
        </w:rPr>
        <w:t>DN: tailor the project e.g.</w:t>
      </w:r>
      <w:r w:rsidR="00802BF0">
        <w:rPr>
          <w:rFonts w:ascii="Arial" w:hAnsi="Arial" w:cs="Arial"/>
          <w:bCs/>
          <w:color w:val="FF0000"/>
        </w:rPr>
        <w:t xml:space="preserve"> </w:t>
      </w:r>
      <w:r w:rsidRPr="00B67698">
        <w:rPr>
          <w:rFonts w:ascii="Arial" w:hAnsi="Arial" w:cs="Arial"/>
          <w:bCs/>
          <w:color w:val="FF0000"/>
        </w:rPr>
        <w:t>the level of market interest in participating in the competitive tendering proce</w:t>
      </w:r>
      <w:r w:rsidR="00B67698" w:rsidRPr="00B67698">
        <w:rPr>
          <w:rFonts w:ascii="Arial" w:hAnsi="Arial" w:cs="Arial"/>
          <w:bCs/>
          <w:color w:val="FF0000"/>
        </w:rPr>
        <w:t>ss</w:t>
      </w:r>
      <w:r w:rsidR="00B67698">
        <w:rPr>
          <w:rFonts w:ascii="Arial" w:hAnsi="Arial" w:cs="Arial"/>
          <w:bCs/>
          <w:color w:val="FF0000"/>
        </w:rPr>
        <w:t xml:space="preserve"> / if the requirement can be delivered by the </w:t>
      </w:r>
      <w:r w:rsidR="00802BF0">
        <w:rPr>
          <w:rFonts w:ascii="Arial" w:hAnsi="Arial" w:cs="Arial"/>
          <w:bCs/>
          <w:color w:val="FF0000"/>
        </w:rPr>
        <w:t>market</w:t>
      </w:r>
      <w:r w:rsidR="00B67698" w:rsidRPr="00B67698">
        <w:rPr>
          <w:rFonts w:ascii="Arial" w:hAnsi="Arial" w:cs="Arial"/>
          <w:bCs/>
          <w:color w:val="FF0000"/>
        </w:rPr>
        <w:t>]</w:t>
      </w:r>
      <w:r w:rsidRPr="00B67698">
        <w:rPr>
          <w:rFonts w:ascii="Arial" w:hAnsi="Arial" w:cs="Arial"/>
          <w:bCs/>
          <w:color w:val="FF0000"/>
        </w:rPr>
        <w:t>.</w:t>
      </w:r>
    </w:p>
    <w:p w14:paraId="02AADD34" w14:textId="45F081A8" w:rsidR="00D23DE9" w:rsidRPr="009C02CC" w:rsidRDefault="00DE5B59" w:rsidP="00875C0A">
      <w:pPr>
        <w:pStyle w:val="ListParagraph"/>
        <w:numPr>
          <w:ilvl w:val="1"/>
          <w:numId w:val="31"/>
        </w:numPr>
        <w:tabs>
          <w:tab w:val="center" w:pos="567"/>
        </w:tabs>
        <w:autoSpaceDE w:val="0"/>
        <w:autoSpaceDN w:val="0"/>
        <w:adjustRightInd w:val="0"/>
        <w:spacing w:after="120" w:line="360" w:lineRule="auto"/>
        <w:ind w:left="567" w:hanging="567"/>
        <w:jc w:val="both"/>
        <w:rPr>
          <w:rFonts w:ascii="Arial" w:hAnsi="Arial" w:cs="Arial"/>
        </w:rPr>
      </w:pPr>
      <w:r w:rsidRPr="009C02CC">
        <w:rPr>
          <w:rFonts w:ascii="Arial" w:hAnsi="Arial" w:cs="Arial"/>
        </w:rPr>
        <w:t>Construction and Procurement Delivery</w:t>
      </w:r>
      <w:r w:rsidRPr="3CC033FF">
        <w:rPr>
          <w:rFonts w:ascii="Arial" w:hAnsi="Arial" w:cs="Arial"/>
          <w:color w:val="000000" w:themeColor="text1"/>
        </w:rPr>
        <w:t xml:space="preserve"> (CPD) is</w:t>
      </w:r>
      <w:r w:rsidR="00EB77DA" w:rsidRPr="3CC033FF">
        <w:rPr>
          <w:rFonts w:ascii="Arial" w:hAnsi="Arial" w:cs="Arial"/>
          <w:color w:val="000000" w:themeColor="text1"/>
        </w:rPr>
        <w:t xml:space="preserve"> therefore</w:t>
      </w:r>
      <w:r w:rsidRPr="3CC033FF">
        <w:rPr>
          <w:rFonts w:ascii="Arial" w:hAnsi="Arial" w:cs="Arial"/>
          <w:color w:val="000000" w:themeColor="text1"/>
        </w:rPr>
        <w:t xml:space="preserve"> running a Preliminary Market Engagement </w:t>
      </w:r>
      <w:r w:rsidR="66BE39E6" w:rsidRPr="3CC033FF">
        <w:rPr>
          <w:rFonts w:ascii="Arial" w:hAnsi="Arial" w:cs="Arial"/>
          <w:color w:val="000000" w:themeColor="text1"/>
        </w:rPr>
        <w:t xml:space="preserve">(PME) </w:t>
      </w:r>
      <w:r w:rsidRPr="3CC033FF">
        <w:rPr>
          <w:rFonts w:ascii="Arial" w:hAnsi="Arial" w:cs="Arial"/>
          <w:color w:val="000000" w:themeColor="text1"/>
        </w:rPr>
        <w:t xml:space="preserve">exercise on behalf of </w:t>
      </w:r>
      <w:r w:rsidR="004112B7" w:rsidRPr="004112B7">
        <w:rPr>
          <w:rFonts w:ascii="Arial" w:hAnsi="Arial" w:cs="Arial"/>
          <w:color w:val="FF0000"/>
        </w:rPr>
        <w:t>[</w:t>
      </w:r>
      <w:r w:rsidR="004112B7">
        <w:rPr>
          <w:rFonts w:ascii="Arial" w:hAnsi="Arial" w:cs="Arial"/>
          <w:bCs/>
          <w:color w:val="FF0000"/>
        </w:rPr>
        <w:t>DN: insert</w:t>
      </w:r>
      <w:r w:rsidR="004112B7" w:rsidRPr="009907B0">
        <w:rPr>
          <w:rFonts w:ascii="Arial" w:hAnsi="Arial" w:cs="Arial"/>
          <w:bCs/>
          <w:color w:val="FF0000"/>
        </w:rPr>
        <w:t xml:space="preserve"> </w:t>
      </w:r>
      <w:r w:rsidRPr="009C02CC">
        <w:rPr>
          <w:rFonts w:ascii="Arial" w:hAnsi="Arial" w:cs="Arial"/>
          <w:color w:val="FF0000"/>
        </w:rPr>
        <w:t>Contracting Authority name]</w:t>
      </w:r>
      <w:r w:rsidRPr="3CC033FF">
        <w:rPr>
          <w:rFonts w:ascii="Arial" w:hAnsi="Arial" w:cs="Arial"/>
          <w:color w:val="000000" w:themeColor="text1"/>
        </w:rPr>
        <w:t xml:space="preserve"> and are inviting supplier</w:t>
      </w:r>
      <w:r w:rsidR="00EB77DA" w:rsidRPr="3CC033FF">
        <w:rPr>
          <w:rFonts w:ascii="Arial" w:hAnsi="Arial" w:cs="Arial"/>
          <w:color w:val="000000" w:themeColor="text1"/>
        </w:rPr>
        <w:t>s</w:t>
      </w:r>
      <w:r w:rsidRPr="3CC033FF">
        <w:rPr>
          <w:rFonts w:ascii="Arial" w:hAnsi="Arial" w:cs="Arial"/>
          <w:color w:val="000000" w:themeColor="text1"/>
        </w:rPr>
        <w:t xml:space="preserve"> who may have an interest in this </w:t>
      </w:r>
      <w:r w:rsidR="00802BF0" w:rsidRPr="3CC033FF">
        <w:rPr>
          <w:rFonts w:ascii="Arial" w:hAnsi="Arial" w:cs="Arial"/>
          <w:color w:val="000000" w:themeColor="text1"/>
        </w:rPr>
        <w:t>requirement</w:t>
      </w:r>
      <w:r w:rsidRPr="3CC033FF">
        <w:rPr>
          <w:rFonts w:ascii="Arial" w:hAnsi="Arial" w:cs="Arial"/>
          <w:color w:val="000000" w:themeColor="text1"/>
        </w:rPr>
        <w:t xml:space="preserve"> to complete the attached questionnaire at </w:t>
      </w:r>
      <w:hyperlink w:anchor="_Appendix_A" w:history="1">
        <w:r w:rsidRPr="00DA6412">
          <w:rPr>
            <w:rStyle w:val="Hyperlink"/>
            <w:rFonts w:ascii="Arial" w:hAnsi="Arial" w:cs="Arial"/>
            <w:b/>
          </w:rPr>
          <w:t>Appendix A</w:t>
        </w:r>
      </w:hyperlink>
      <w:r w:rsidRPr="3CC033FF">
        <w:rPr>
          <w:rFonts w:ascii="Arial" w:hAnsi="Arial" w:cs="Arial"/>
          <w:color w:val="000000" w:themeColor="text1"/>
        </w:rPr>
        <w:t xml:space="preserve"> to assist </w:t>
      </w:r>
      <w:r w:rsidRPr="009C02CC">
        <w:rPr>
          <w:rFonts w:ascii="Arial" w:hAnsi="Arial" w:cs="Arial"/>
          <w:color w:val="FF0000"/>
        </w:rPr>
        <w:t>[</w:t>
      </w:r>
      <w:r w:rsidR="004112B7">
        <w:rPr>
          <w:rFonts w:ascii="Arial" w:hAnsi="Arial" w:cs="Arial"/>
          <w:bCs/>
          <w:color w:val="FF0000"/>
        </w:rPr>
        <w:t>DN: insert</w:t>
      </w:r>
      <w:r w:rsidRPr="009C02CC">
        <w:rPr>
          <w:rFonts w:ascii="Arial" w:hAnsi="Arial" w:cs="Arial"/>
          <w:color w:val="FF0000"/>
        </w:rPr>
        <w:t xml:space="preserve"> Contracting Authority name]</w:t>
      </w:r>
      <w:r w:rsidRPr="3CC033FF">
        <w:rPr>
          <w:rFonts w:ascii="Arial" w:hAnsi="Arial" w:cs="Arial"/>
          <w:color w:val="000000" w:themeColor="text1"/>
        </w:rPr>
        <w:t xml:space="preserve"> gain a better understanding of </w:t>
      </w:r>
      <w:r w:rsidRPr="009C02CC">
        <w:rPr>
          <w:rFonts w:ascii="Arial" w:hAnsi="Arial" w:cs="Arial"/>
          <w:color w:val="FF0000"/>
        </w:rPr>
        <w:t>[the feasibility of their requirements, the most appropriate approach, the capacity of the market to deliver and any possible risks or issues that may not have previously been considered.</w:t>
      </w:r>
      <w:r w:rsidR="009C02CC" w:rsidRPr="009C02CC">
        <w:rPr>
          <w:rFonts w:ascii="Arial" w:hAnsi="Arial" w:cs="Arial"/>
          <w:color w:val="FF0000"/>
        </w:rPr>
        <w:t>]</w:t>
      </w:r>
    </w:p>
    <w:p w14:paraId="2149DE1D" w14:textId="461C831A" w:rsidR="003D63FF" w:rsidRPr="009C02CC" w:rsidRDefault="000942B9" w:rsidP="009C02CC">
      <w:pPr>
        <w:pStyle w:val="ListParagraph"/>
        <w:numPr>
          <w:ilvl w:val="1"/>
          <w:numId w:val="31"/>
        </w:numPr>
        <w:autoSpaceDE w:val="0"/>
        <w:autoSpaceDN w:val="0"/>
        <w:adjustRightInd w:val="0"/>
        <w:spacing w:after="240" w:line="360" w:lineRule="auto"/>
        <w:jc w:val="both"/>
        <w:rPr>
          <w:rFonts w:ascii="Arial" w:hAnsi="Arial"/>
          <w:bCs/>
        </w:rPr>
      </w:pPr>
      <w:r w:rsidRPr="009C02CC">
        <w:rPr>
          <w:rFonts w:ascii="Arial" w:hAnsi="Arial" w:cs="Arial"/>
          <w:color w:val="0B0C0C"/>
          <w:shd w:val="clear" w:color="auto" w:fill="FFFFFF"/>
        </w:rPr>
        <w:t>Suppliers should note that this PME Questionnaire, and any supplier session event held with</w:t>
      </w:r>
      <w:r w:rsidR="00F134BB">
        <w:rPr>
          <w:rFonts w:ascii="Arial" w:hAnsi="Arial" w:cs="Arial"/>
          <w:color w:val="0B0C0C"/>
          <w:shd w:val="clear" w:color="auto" w:fill="FFFFFF"/>
        </w:rPr>
        <w:t xml:space="preserve"> </w:t>
      </w:r>
      <w:r w:rsidR="00F134BB" w:rsidRPr="004112B7">
        <w:rPr>
          <w:rFonts w:ascii="Arial" w:hAnsi="Arial" w:cs="Arial"/>
          <w:color w:val="FF0000"/>
        </w:rPr>
        <w:t>[</w:t>
      </w:r>
      <w:r w:rsidR="00F134BB">
        <w:rPr>
          <w:rFonts w:ascii="Arial" w:hAnsi="Arial" w:cs="Arial"/>
          <w:bCs/>
          <w:color w:val="FF0000"/>
        </w:rPr>
        <w:t>DN: insert</w:t>
      </w:r>
      <w:r w:rsidR="00F134BB" w:rsidRPr="009907B0">
        <w:rPr>
          <w:rFonts w:ascii="Arial" w:hAnsi="Arial" w:cs="Arial"/>
          <w:bCs/>
          <w:color w:val="FF0000"/>
        </w:rPr>
        <w:t xml:space="preserve"> </w:t>
      </w:r>
      <w:r w:rsidR="00F134BB" w:rsidRPr="009C02CC">
        <w:rPr>
          <w:rFonts w:ascii="Arial" w:hAnsi="Arial" w:cs="Arial"/>
          <w:color w:val="FF0000"/>
        </w:rPr>
        <w:t>Contracting Authority name]</w:t>
      </w:r>
      <w:r w:rsidRPr="009C02CC">
        <w:rPr>
          <w:rFonts w:ascii="Arial" w:hAnsi="Arial" w:cs="Arial"/>
          <w:color w:val="0B0C0C"/>
          <w:shd w:val="clear" w:color="auto" w:fill="FFFFFF"/>
        </w:rPr>
        <w:t>, do</w:t>
      </w:r>
      <w:r w:rsidR="00F134BB">
        <w:rPr>
          <w:rFonts w:ascii="Arial" w:hAnsi="Arial" w:cs="Arial"/>
          <w:color w:val="0B0C0C"/>
          <w:shd w:val="clear" w:color="auto" w:fill="FFFFFF"/>
        </w:rPr>
        <w:t>es</w:t>
      </w:r>
      <w:r w:rsidRPr="009C02CC">
        <w:rPr>
          <w:rFonts w:ascii="Arial" w:hAnsi="Arial" w:cs="Arial"/>
          <w:color w:val="0B0C0C"/>
          <w:shd w:val="clear" w:color="auto" w:fill="FFFFFF"/>
        </w:rPr>
        <w:t xml:space="preserve"> not constitute a call for competition, selection process or a current tender opportunity. This PME document has been produced solely for the purpose of conducting PME. </w:t>
      </w:r>
    </w:p>
    <w:p w14:paraId="402102A9" w14:textId="77777777" w:rsidR="003D63FF" w:rsidRDefault="003D63FF" w:rsidP="00E172FD">
      <w:pPr>
        <w:pStyle w:val="Heading1"/>
        <w:rPr>
          <w:rFonts w:ascii="Arial" w:hAnsi="Arial"/>
          <w:bCs/>
          <w:sz w:val="24"/>
          <w:szCs w:val="24"/>
          <w:u w:val="none"/>
        </w:rPr>
      </w:pPr>
    </w:p>
    <w:p w14:paraId="0F88E0B6" w14:textId="77777777" w:rsidR="007D4EC0" w:rsidRDefault="0032207E" w:rsidP="00E43F6E">
      <w:pPr>
        <w:pStyle w:val="Heading1"/>
        <w:numPr>
          <w:ilvl w:val="0"/>
          <w:numId w:val="27"/>
        </w:numPr>
        <w:spacing w:line="360" w:lineRule="auto"/>
        <w:ind w:left="567" w:hanging="567"/>
        <w:rPr>
          <w:rFonts w:ascii="Arial" w:hAnsi="Arial"/>
          <w:bCs/>
          <w:sz w:val="24"/>
          <w:szCs w:val="24"/>
          <w:u w:val="none"/>
        </w:rPr>
      </w:pPr>
      <w:r>
        <w:rPr>
          <w:rFonts w:ascii="Arial" w:hAnsi="Arial"/>
          <w:bCs/>
          <w:sz w:val="24"/>
          <w:szCs w:val="24"/>
          <w:u w:val="none"/>
        </w:rPr>
        <w:t xml:space="preserve"> </w:t>
      </w:r>
      <w:bookmarkStart w:id="1" w:name="_Toc228880829"/>
      <w:r>
        <w:rPr>
          <w:rFonts w:ascii="Arial" w:hAnsi="Arial"/>
          <w:bCs/>
          <w:sz w:val="24"/>
          <w:szCs w:val="24"/>
          <w:u w:val="none"/>
        </w:rPr>
        <w:t>BACKGROUND</w:t>
      </w:r>
      <w:bookmarkEnd w:id="1"/>
    </w:p>
    <w:p w14:paraId="7CEA9DBF" w14:textId="77777777" w:rsidR="007D4EC0" w:rsidRDefault="007D4EC0" w:rsidP="00E43F6E">
      <w:pPr>
        <w:spacing w:line="360" w:lineRule="auto"/>
        <w:rPr>
          <w:rFonts w:ascii="Arial" w:hAnsi="Arial" w:cs="Arial"/>
          <w:lang w:val="en-US" w:eastAsia="en-US"/>
        </w:rPr>
      </w:pPr>
    </w:p>
    <w:p w14:paraId="72BA14BE" w14:textId="13AB6A7B" w:rsidR="007D4EC0" w:rsidRPr="00357B67" w:rsidRDefault="007D4EC0" w:rsidP="00E43F6E">
      <w:pPr>
        <w:spacing w:line="360" w:lineRule="auto"/>
        <w:ind w:left="567" w:hanging="567"/>
        <w:rPr>
          <w:rFonts w:ascii="Arial" w:hAnsi="Arial" w:cs="Arial"/>
          <w:color w:val="FF0000"/>
          <w:lang w:val="en-US" w:eastAsia="en-US"/>
        </w:rPr>
      </w:pPr>
      <w:r w:rsidRPr="007D4EC0">
        <w:rPr>
          <w:rFonts w:ascii="Arial" w:hAnsi="Arial" w:cs="Arial"/>
          <w:lang w:val="en-US" w:eastAsia="en-US"/>
        </w:rPr>
        <w:t>2.1</w:t>
      </w:r>
      <w:r w:rsidR="00AD3A48">
        <w:rPr>
          <w:rFonts w:ascii="Arial" w:hAnsi="Arial" w:cs="Arial"/>
          <w:lang w:val="en-US" w:eastAsia="en-US"/>
        </w:rPr>
        <w:tab/>
      </w:r>
      <w:r w:rsidR="00AD3A48" w:rsidRPr="00357B67">
        <w:rPr>
          <w:rFonts w:ascii="Arial" w:hAnsi="Arial" w:cs="Arial"/>
          <w:color w:val="FF0000"/>
          <w:lang w:val="en-US" w:eastAsia="en-US"/>
        </w:rPr>
        <w:t>[DN</w:t>
      </w:r>
      <w:r w:rsidR="00357B67" w:rsidRPr="00357B67">
        <w:rPr>
          <w:rFonts w:ascii="Arial" w:hAnsi="Arial" w:cs="Arial"/>
          <w:color w:val="FF0000"/>
          <w:lang w:val="en-US" w:eastAsia="en-US"/>
        </w:rPr>
        <w:t>: insert relevant detail]</w:t>
      </w:r>
    </w:p>
    <w:p w14:paraId="626ED604" w14:textId="4B227C98" w:rsidR="007D3114" w:rsidRDefault="00F9632B" w:rsidP="00E43F6E">
      <w:pPr>
        <w:pStyle w:val="Header"/>
        <w:numPr>
          <w:ilvl w:val="1"/>
          <w:numId w:val="27"/>
        </w:numPr>
        <w:tabs>
          <w:tab w:val="clear" w:pos="4513"/>
          <w:tab w:val="center" w:pos="567"/>
        </w:tabs>
        <w:spacing w:after="120" w:line="360" w:lineRule="auto"/>
        <w:ind w:left="567" w:hanging="567"/>
        <w:jc w:val="both"/>
        <w:rPr>
          <w:rFonts w:ascii="Arial" w:hAnsi="Arial" w:cs="Arial"/>
        </w:rPr>
      </w:pPr>
      <w:r w:rsidRPr="00F134BB">
        <w:rPr>
          <w:rFonts w:ascii="Arial" w:hAnsi="Arial" w:cs="Arial"/>
          <w:bCs/>
          <w:color w:val="FF0000"/>
        </w:rPr>
        <w:t>[</w:t>
      </w:r>
      <w:r w:rsidR="007D3114" w:rsidRPr="00F134BB">
        <w:rPr>
          <w:rFonts w:ascii="Arial" w:hAnsi="Arial" w:cs="Arial"/>
          <w:color w:val="FF0000"/>
        </w:rPr>
        <w:t>The current contract is due to expire [xx/xx/</w:t>
      </w:r>
      <w:proofErr w:type="spellStart"/>
      <w:r w:rsidR="007D3114" w:rsidRPr="00D927C1">
        <w:rPr>
          <w:rFonts w:ascii="Arial" w:hAnsi="Arial" w:cs="Arial"/>
          <w:color w:val="FF0000"/>
        </w:rPr>
        <w:t>xxxx</w:t>
      </w:r>
      <w:proofErr w:type="spellEnd"/>
      <w:r w:rsidR="007D3114">
        <w:rPr>
          <w:rFonts w:ascii="Arial" w:hAnsi="Arial" w:cs="Arial"/>
          <w:color w:val="FF0000"/>
        </w:rPr>
        <w:t>]</w:t>
      </w:r>
      <w:r w:rsidR="007D3114">
        <w:rPr>
          <w:rFonts w:ascii="Arial" w:hAnsi="Arial" w:cs="Arial"/>
        </w:rPr>
        <w:t>.</w:t>
      </w:r>
    </w:p>
    <w:p w14:paraId="5B19BD31" w14:textId="77777777" w:rsidR="0032207E" w:rsidRDefault="0032207E" w:rsidP="00E43F6E">
      <w:pPr>
        <w:pStyle w:val="Heading1"/>
        <w:spacing w:line="360" w:lineRule="auto"/>
        <w:rPr>
          <w:rFonts w:ascii="Arial" w:hAnsi="Arial"/>
          <w:bCs/>
          <w:sz w:val="24"/>
          <w:szCs w:val="24"/>
          <w:u w:val="none"/>
        </w:rPr>
      </w:pPr>
    </w:p>
    <w:p w14:paraId="44B6E4D6" w14:textId="42526C59" w:rsidR="007E7E50" w:rsidRDefault="007E7E50" w:rsidP="00E43F6E">
      <w:pPr>
        <w:pStyle w:val="Heading1"/>
        <w:numPr>
          <w:ilvl w:val="0"/>
          <w:numId w:val="27"/>
        </w:numPr>
        <w:spacing w:line="360" w:lineRule="auto"/>
        <w:ind w:left="567" w:hanging="567"/>
        <w:rPr>
          <w:rFonts w:ascii="Arial" w:hAnsi="Arial" w:cs="Arial"/>
          <w:bCs/>
          <w:color w:val="000000"/>
          <w:sz w:val="24"/>
          <w:szCs w:val="24"/>
          <w:u w:val="none"/>
        </w:rPr>
      </w:pPr>
      <w:r w:rsidRPr="00E172FD">
        <w:rPr>
          <w:rFonts w:ascii="Arial" w:hAnsi="Arial" w:cs="Arial"/>
          <w:bCs/>
          <w:color w:val="000000"/>
          <w:sz w:val="24"/>
          <w:szCs w:val="24"/>
          <w:u w:val="none"/>
        </w:rPr>
        <w:t xml:space="preserve"> </w:t>
      </w:r>
      <w:bookmarkStart w:id="2" w:name="_Toc228880830"/>
      <w:r w:rsidRPr="00E172FD">
        <w:rPr>
          <w:rFonts w:ascii="Arial" w:hAnsi="Arial" w:cs="Arial"/>
          <w:bCs/>
          <w:color w:val="000000"/>
          <w:sz w:val="24"/>
          <w:szCs w:val="24"/>
          <w:u w:val="none"/>
        </w:rPr>
        <w:t xml:space="preserve">SCOPE OF </w:t>
      </w:r>
      <w:r w:rsidR="00ED5BDA">
        <w:rPr>
          <w:rFonts w:ascii="Arial" w:hAnsi="Arial" w:cs="Arial"/>
          <w:bCs/>
          <w:color w:val="000000"/>
          <w:sz w:val="24"/>
          <w:szCs w:val="24"/>
          <w:u w:val="none"/>
        </w:rPr>
        <w:t xml:space="preserve">THE </w:t>
      </w:r>
      <w:r w:rsidRPr="00E172FD">
        <w:rPr>
          <w:rFonts w:ascii="Arial" w:hAnsi="Arial" w:cs="Arial"/>
          <w:bCs/>
          <w:color w:val="000000"/>
          <w:sz w:val="24"/>
          <w:szCs w:val="24"/>
          <w:u w:val="none"/>
        </w:rPr>
        <w:t>REQUIREMENT</w:t>
      </w:r>
      <w:bookmarkEnd w:id="2"/>
    </w:p>
    <w:p w14:paraId="74E3DCC6" w14:textId="77777777" w:rsidR="001B634C" w:rsidRDefault="001B634C" w:rsidP="00E43F6E">
      <w:pPr>
        <w:spacing w:line="360" w:lineRule="auto"/>
        <w:rPr>
          <w:lang w:val="en-US" w:eastAsia="en-US"/>
        </w:rPr>
      </w:pPr>
    </w:p>
    <w:p w14:paraId="0DB6FC32" w14:textId="77777777" w:rsidR="009464B5" w:rsidRPr="009464B5" w:rsidRDefault="009464B5" w:rsidP="00E43F6E">
      <w:pPr>
        <w:pStyle w:val="ListParagraph"/>
        <w:numPr>
          <w:ilvl w:val="0"/>
          <w:numId w:val="31"/>
        </w:numPr>
        <w:spacing w:line="360" w:lineRule="auto"/>
        <w:rPr>
          <w:rFonts w:ascii="Arial" w:hAnsi="Arial" w:cs="Arial"/>
          <w:vanish/>
          <w:color w:val="FF0000"/>
          <w:lang w:val="en-US" w:eastAsia="en-US"/>
        </w:rPr>
      </w:pPr>
    </w:p>
    <w:p w14:paraId="4F65462D" w14:textId="77777777" w:rsidR="009464B5" w:rsidRPr="009464B5" w:rsidRDefault="009464B5" w:rsidP="00E43F6E">
      <w:pPr>
        <w:pStyle w:val="ListParagraph"/>
        <w:numPr>
          <w:ilvl w:val="0"/>
          <w:numId w:val="31"/>
        </w:numPr>
        <w:spacing w:line="360" w:lineRule="auto"/>
        <w:rPr>
          <w:rFonts w:ascii="Arial" w:hAnsi="Arial" w:cs="Arial"/>
          <w:vanish/>
          <w:color w:val="FF0000"/>
          <w:lang w:val="en-US" w:eastAsia="en-US"/>
        </w:rPr>
      </w:pPr>
    </w:p>
    <w:p w14:paraId="430125CA" w14:textId="032B180C" w:rsidR="001B634C" w:rsidRPr="0073161A" w:rsidRDefault="001B634C" w:rsidP="00B35BE2">
      <w:pPr>
        <w:pStyle w:val="ListParagraph"/>
        <w:numPr>
          <w:ilvl w:val="1"/>
          <w:numId w:val="31"/>
        </w:numPr>
        <w:spacing w:after="240" w:line="360" w:lineRule="auto"/>
        <w:rPr>
          <w:lang w:val="en-US" w:eastAsia="en-US"/>
        </w:rPr>
      </w:pPr>
      <w:r w:rsidRPr="00357B67">
        <w:rPr>
          <w:rFonts w:ascii="Arial" w:hAnsi="Arial" w:cs="Arial"/>
          <w:color w:val="FF0000"/>
          <w:lang w:val="en-US" w:eastAsia="en-US"/>
        </w:rPr>
        <w:t>[DN: insert relevant detail</w:t>
      </w:r>
      <w:r w:rsidR="0073161A">
        <w:rPr>
          <w:rFonts w:ascii="Arial" w:hAnsi="Arial" w:cs="Arial"/>
          <w:color w:val="FF0000"/>
          <w:lang w:val="en-US" w:eastAsia="en-US"/>
        </w:rPr>
        <w:t xml:space="preserve"> </w:t>
      </w:r>
      <w:proofErr w:type="spellStart"/>
      <w:r w:rsidR="0073161A" w:rsidRPr="00531E95">
        <w:rPr>
          <w:rFonts w:ascii="Arial" w:hAnsi="Arial"/>
          <w:color w:val="FF0000"/>
          <w:szCs w:val="20"/>
          <w:lang w:eastAsia="en-US"/>
        </w:rPr>
        <w:t>eg</w:t>
      </w:r>
      <w:proofErr w:type="spellEnd"/>
      <w:r w:rsidR="0073161A">
        <w:rPr>
          <w:rFonts w:ascii="Arial" w:hAnsi="Arial"/>
          <w:color w:val="FF0000"/>
          <w:szCs w:val="20"/>
          <w:lang w:eastAsia="en-US"/>
        </w:rPr>
        <w:t>:</w:t>
      </w:r>
      <w:r w:rsidR="0073161A">
        <w:rPr>
          <w:rFonts w:ascii="Arial" w:hAnsi="Arial"/>
          <w:szCs w:val="20"/>
          <w:lang w:eastAsia="en-US"/>
        </w:rPr>
        <w:t xml:space="preserve"> </w:t>
      </w:r>
      <w:r w:rsidR="0073161A" w:rsidRPr="0073161A">
        <w:rPr>
          <w:rFonts w:ascii="Arial" w:hAnsi="Arial"/>
          <w:color w:val="FF0000"/>
          <w:szCs w:val="20"/>
          <w:lang w:eastAsia="en-US"/>
        </w:rPr>
        <w:t>[</w:t>
      </w:r>
      <w:proofErr w:type="spellStart"/>
      <w:r w:rsidR="0073161A" w:rsidRPr="0073161A">
        <w:rPr>
          <w:rFonts w:ascii="Arial" w:hAnsi="Arial"/>
          <w:color w:val="FF0000"/>
          <w:szCs w:val="20"/>
          <w:lang w:eastAsia="en-US"/>
        </w:rPr>
        <w:t>xxxx</w:t>
      </w:r>
      <w:proofErr w:type="spellEnd"/>
      <w:r w:rsidR="0073161A" w:rsidRPr="0073161A">
        <w:rPr>
          <w:rFonts w:ascii="Arial" w:hAnsi="Arial"/>
          <w:color w:val="FF0000"/>
          <w:szCs w:val="20"/>
          <w:lang w:eastAsia="en-US"/>
        </w:rPr>
        <w:t>] is aiming to procure a managed solution which will deliver and future proof the current [</w:t>
      </w:r>
      <w:proofErr w:type="spellStart"/>
      <w:r w:rsidR="0073161A" w:rsidRPr="0073161A">
        <w:rPr>
          <w:rFonts w:ascii="Arial" w:hAnsi="Arial"/>
          <w:color w:val="FF0000"/>
          <w:szCs w:val="20"/>
          <w:lang w:eastAsia="en-US"/>
        </w:rPr>
        <w:t>xxxxxx</w:t>
      </w:r>
      <w:proofErr w:type="spellEnd"/>
      <w:r w:rsidR="0073161A" w:rsidRPr="0073161A">
        <w:rPr>
          <w:rFonts w:ascii="Arial" w:hAnsi="Arial"/>
          <w:color w:val="FF0000"/>
          <w:szCs w:val="20"/>
          <w:lang w:eastAsia="en-US"/>
        </w:rPr>
        <w:t>] functionality and additionally provide flexibility to exploit the use of new technology where this provides benefit to the [</w:t>
      </w:r>
      <w:proofErr w:type="spellStart"/>
      <w:r w:rsidR="0073161A" w:rsidRPr="0073161A">
        <w:rPr>
          <w:rFonts w:ascii="Arial" w:hAnsi="Arial"/>
          <w:color w:val="FF0000"/>
          <w:szCs w:val="20"/>
          <w:lang w:eastAsia="en-US"/>
        </w:rPr>
        <w:t>xxxx</w:t>
      </w:r>
      <w:proofErr w:type="spellEnd"/>
      <w:r w:rsidR="0073161A" w:rsidRPr="0073161A">
        <w:rPr>
          <w:rFonts w:ascii="Arial" w:hAnsi="Arial"/>
          <w:color w:val="FF0000"/>
          <w:szCs w:val="20"/>
          <w:lang w:eastAsia="en-US"/>
        </w:rPr>
        <w:t>] business.</w:t>
      </w:r>
      <w:r w:rsidR="00065A0F">
        <w:rPr>
          <w:rFonts w:ascii="Arial" w:hAnsi="Arial"/>
          <w:color w:val="FF0000"/>
          <w:szCs w:val="20"/>
          <w:lang w:eastAsia="en-US"/>
        </w:rPr>
        <w:t xml:space="preserve"> </w:t>
      </w:r>
      <w:r w:rsidR="00065A0F" w:rsidRPr="00531E95">
        <w:rPr>
          <w:rFonts w:ascii="Arial" w:hAnsi="Arial" w:cs="Arial"/>
          <w:color w:val="FF0000"/>
        </w:rPr>
        <w:t xml:space="preserve">Affordability is a critical factor in considering any procurement and when considering options for any future </w:t>
      </w:r>
      <w:r w:rsidR="00065A0F" w:rsidRPr="00531E95">
        <w:rPr>
          <w:rFonts w:ascii="Arial" w:hAnsi="Arial" w:cs="Arial"/>
          <w:color w:val="FF0000"/>
        </w:rPr>
        <w:lastRenderedPageBreak/>
        <w:t>[</w:t>
      </w:r>
      <w:proofErr w:type="spellStart"/>
      <w:r w:rsidR="00065A0F" w:rsidRPr="00531E95">
        <w:rPr>
          <w:rFonts w:ascii="Arial" w:hAnsi="Arial" w:cs="Arial"/>
          <w:color w:val="FF0000"/>
        </w:rPr>
        <w:t>xxxxxx</w:t>
      </w:r>
      <w:proofErr w:type="spellEnd"/>
      <w:r w:rsidR="00065A0F" w:rsidRPr="00531E95">
        <w:rPr>
          <w:rFonts w:ascii="Arial" w:hAnsi="Arial" w:cs="Arial"/>
          <w:color w:val="FF0000"/>
        </w:rPr>
        <w:t>] solution, cognisance needs to be taken of the significant investment that already has been made by [</w:t>
      </w:r>
      <w:proofErr w:type="spellStart"/>
      <w:r w:rsidR="00065A0F" w:rsidRPr="00531E95">
        <w:rPr>
          <w:rFonts w:ascii="Arial" w:hAnsi="Arial" w:cs="Arial"/>
          <w:color w:val="FF0000"/>
        </w:rPr>
        <w:t>xxxx</w:t>
      </w:r>
      <w:proofErr w:type="spellEnd"/>
      <w:r w:rsidR="00065A0F" w:rsidRPr="00531E95">
        <w:rPr>
          <w:rFonts w:ascii="Arial" w:hAnsi="Arial" w:cs="Arial"/>
          <w:color w:val="FF0000"/>
        </w:rPr>
        <w:t xml:space="preserve">] in designing, testing and implementing the current </w:t>
      </w:r>
      <w:r w:rsidR="00065A0F">
        <w:rPr>
          <w:rFonts w:ascii="Arial" w:hAnsi="Arial" w:cs="Arial"/>
          <w:color w:val="FF0000"/>
        </w:rPr>
        <w:t>[</w:t>
      </w:r>
      <w:proofErr w:type="spellStart"/>
      <w:r w:rsidR="00065A0F" w:rsidRPr="00531E95">
        <w:rPr>
          <w:rFonts w:ascii="Arial" w:hAnsi="Arial" w:cs="Arial"/>
          <w:color w:val="FF0000"/>
        </w:rPr>
        <w:t>xxxxxx</w:t>
      </w:r>
      <w:proofErr w:type="spellEnd"/>
      <w:r w:rsidR="00065A0F">
        <w:rPr>
          <w:rFonts w:ascii="Arial" w:hAnsi="Arial" w:cs="Arial"/>
          <w:color w:val="FF0000"/>
        </w:rPr>
        <w:t>]</w:t>
      </w:r>
      <w:r w:rsidR="00065A0F" w:rsidRPr="00531E95">
        <w:rPr>
          <w:rFonts w:ascii="Arial" w:hAnsi="Arial" w:cs="Arial"/>
          <w:color w:val="FF0000"/>
        </w:rPr>
        <w:t xml:space="preserve"> solution. It is proposed therefore that the current </w:t>
      </w:r>
      <w:r w:rsidR="00065A0F">
        <w:rPr>
          <w:rFonts w:ascii="Arial" w:hAnsi="Arial" w:cs="Arial"/>
          <w:color w:val="FF0000"/>
        </w:rPr>
        <w:t>[</w:t>
      </w:r>
      <w:proofErr w:type="spellStart"/>
      <w:r w:rsidR="00065A0F" w:rsidRPr="00531E95">
        <w:rPr>
          <w:rFonts w:ascii="Arial" w:hAnsi="Arial" w:cs="Arial"/>
          <w:color w:val="FF0000"/>
        </w:rPr>
        <w:t>xxxxxx</w:t>
      </w:r>
      <w:proofErr w:type="spellEnd"/>
      <w:r w:rsidR="00065A0F">
        <w:rPr>
          <w:rFonts w:ascii="Arial" w:hAnsi="Arial" w:cs="Arial"/>
          <w:color w:val="FF0000"/>
        </w:rPr>
        <w:t>]</w:t>
      </w:r>
      <w:r w:rsidR="00065A0F" w:rsidRPr="00531E95">
        <w:rPr>
          <w:rFonts w:ascii="Arial" w:hAnsi="Arial" w:cs="Arial"/>
          <w:color w:val="FF0000"/>
        </w:rPr>
        <w:t xml:space="preserve"> solution should form the foundation of the future solution</w:t>
      </w:r>
      <w:r w:rsidRPr="0073161A">
        <w:rPr>
          <w:rFonts w:ascii="Arial" w:hAnsi="Arial" w:cs="Arial"/>
          <w:color w:val="FF0000"/>
          <w:lang w:val="en-US" w:eastAsia="en-US"/>
        </w:rPr>
        <w:t>]</w:t>
      </w:r>
    </w:p>
    <w:p w14:paraId="44B6E4D7" w14:textId="3C97BC89" w:rsidR="007E7E50" w:rsidRPr="00B35BE2" w:rsidRDefault="00E43F6E" w:rsidP="005D6E7B">
      <w:pPr>
        <w:pStyle w:val="ListParagraph"/>
        <w:numPr>
          <w:ilvl w:val="1"/>
          <w:numId w:val="31"/>
        </w:numPr>
        <w:spacing w:after="240" w:line="360" w:lineRule="auto"/>
        <w:jc w:val="both"/>
        <w:rPr>
          <w:rFonts w:ascii="Arial" w:hAnsi="Arial" w:cs="Arial"/>
        </w:rPr>
      </w:pPr>
      <w:r w:rsidRPr="00B35BE2">
        <w:rPr>
          <w:rFonts w:ascii="Arial" w:hAnsi="Arial" w:cs="Arial"/>
          <w:color w:val="FF0000"/>
        </w:rPr>
        <w:t>[DN: Estimated value can be provided as a range if applicable.]</w:t>
      </w:r>
    </w:p>
    <w:p w14:paraId="44B6E4DA" w14:textId="0114308F" w:rsidR="007E7E50" w:rsidRPr="00B10D9A" w:rsidRDefault="007E7E50" w:rsidP="008F39CF">
      <w:pPr>
        <w:pStyle w:val="Heading1"/>
        <w:numPr>
          <w:ilvl w:val="0"/>
          <w:numId w:val="31"/>
        </w:numPr>
        <w:spacing w:after="240" w:line="360" w:lineRule="auto"/>
        <w:rPr>
          <w:rFonts w:ascii="Arial" w:hAnsi="Arial"/>
          <w:bCs/>
          <w:sz w:val="24"/>
          <w:szCs w:val="24"/>
          <w:u w:val="none"/>
        </w:rPr>
      </w:pPr>
      <w:bookmarkStart w:id="3" w:name="_Toc228880831"/>
      <w:r w:rsidRPr="00B10D9A">
        <w:rPr>
          <w:rFonts w:ascii="Arial" w:hAnsi="Arial"/>
          <w:bCs/>
          <w:sz w:val="24"/>
          <w:szCs w:val="24"/>
          <w:u w:val="none"/>
        </w:rPr>
        <w:t>H</w:t>
      </w:r>
      <w:r w:rsidR="0080429E">
        <w:rPr>
          <w:rFonts w:ascii="Arial" w:hAnsi="Arial"/>
          <w:bCs/>
          <w:sz w:val="24"/>
          <w:szCs w:val="24"/>
          <w:u w:val="none"/>
        </w:rPr>
        <w:t>IGH LEVEL REQUIREMENTS</w:t>
      </w:r>
      <w:bookmarkEnd w:id="3"/>
      <w:r w:rsidR="0080429E">
        <w:rPr>
          <w:rFonts w:ascii="Arial" w:hAnsi="Arial"/>
          <w:bCs/>
          <w:sz w:val="24"/>
          <w:szCs w:val="24"/>
          <w:u w:val="none"/>
        </w:rPr>
        <w:t xml:space="preserve"> </w:t>
      </w:r>
    </w:p>
    <w:p w14:paraId="44B6E4DF" w14:textId="76DC604E" w:rsidR="00D927C1" w:rsidRPr="00B10D9A" w:rsidRDefault="007E7E50" w:rsidP="00B35BE2">
      <w:pPr>
        <w:pStyle w:val="Heading1"/>
        <w:numPr>
          <w:ilvl w:val="1"/>
          <w:numId w:val="31"/>
        </w:numPr>
        <w:spacing w:after="240" w:line="360" w:lineRule="auto"/>
        <w:rPr>
          <w:rFonts w:ascii="Arial" w:hAnsi="Arial"/>
          <w:bCs/>
          <w:sz w:val="24"/>
          <w:szCs w:val="24"/>
          <w:u w:val="none"/>
        </w:rPr>
      </w:pPr>
      <w:bookmarkStart w:id="4" w:name="_Toc228880832"/>
      <w:r w:rsidRPr="00B10D9A">
        <w:rPr>
          <w:rFonts w:ascii="Arial" w:hAnsi="Arial"/>
          <w:bCs/>
          <w:sz w:val="24"/>
          <w:szCs w:val="24"/>
          <w:u w:val="none"/>
        </w:rPr>
        <w:t>Security</w:t>
      </w:r>
      <w:bookmarkEnd w:id="4"/>
      <w:r w:rsidR="00CE7703" w:rsidRPr="00B10D9A">
        <w:rPr>
          <w:rFonts w:ascii="Arial" w:hAnsi="Arial"/>
          <w:bCs/>
          <w:sz w:val="24"/>
          <w:szCs w:val="24"/>
          <w:u w:val="none"/>
        </w:rPr>
        <w:t xml:space="preserve"> </w:t>
      </w:r>
    </w:p>
    <w:p w14:paraId="209F1801" w14:textId="41D486D9" w:rsidR="0027194A" w:rsidRPr="00940D2E" w:rsidRDefault="0027194A" w:rsidP="00B35BE2">
      <w:pPr>
        <w:pStyle w:val="Default"/>
        <w:spacing w:after="240" w:line="360" w:lineRule="auto"/>
        <w:ind w:left="567"/>
        <w:jc w:val="both"/>
        <w:rPr>
          <w:color w:val="FF0000"/>
        </w:rPr>
      </w:pPr>
      <w:r w:rsidRPr="00940D2E">
        <w:rPr>
          <w:color w:val="FF0000"/>
        </w:rPr>
        <w:t>[</w:t>
      </w:r>
      <w:r w:rsidR="00430E45" w:rsidRPr="00940D2E">
        <w:rPr>
          <w:color w:val="FF0000"/>
        </w:rPr>
        <w:t xml:space="preserve">DN: </w:t>
      </w:r>
      <w:r w:rsidRPr="00940D2E">
        <w:rPr>
          <w:color w:val="FF0000"/>
        </w:rPr>
        <w:t xml:space="preserve">This section can relate to data security i.e. use of Cyber </w:t>
      </w:r>
      <w:r w:rsidR="00430E45" w:rsidRPr="00940D2E">
        <w:rPr>
          <w:color w:val="FF0000"/>
        </w:rPr>
        <w:t>Essentials</w:t>
      </w:r>
      <w:r w:rsidRPr="00940D2E">
        <w:rPr>
          <w:color w:val="FF0000"/>
        </w:rPr>
        <w:t xml:space="preserve"> +,</w:t>
      </w:r>
      <w:r w:rsidR="00940D2E" w:rsidRPr="00940D2E">
        <w:rPr>
          <w:color w:val="FF0000"/>
        </w:rPr>
        <w:t xml:space="preserve"> </w:t>
      </w:r>
      <w:r w:rsidRPr="00940D2E">
        <w:rPr>
          <w:color w:val="FF0000"/>
        </w:rPr>
        <w:t>ISO 27001 etc and / or staff security clearance that may be required.]</w:t>
      </w:r>
    </w:p>
    <w:p w14:paraId="44B6E4E2" w14:textId="4E843684" w:rsidR="007E7E50" w:rsidRPr="00B10D9A" w:rsidRDefault="007E7E50" w:rsidP="00B35BE2">
      <w:pPr>
        <w:pStyle w:val="Heading1"/>
        <w:numPr>
          <w:ilvl w:val="1"/>
          <w:numId w:val="31"/>
        </w:numPr>
        <w:spacing w:after="240" w:line="360" w:lineRule="auto"/>
        <w:rPr>
          <w:rFonts w:ascii="Arial" w:hAnsi="Arial" w:cs="Arial"/>
          <w:bCs/>
          <w:sz w:val="24"/>
          <w:szCs w:val="24"/>
          <w:u w:val="none"/>
        </w:rPr>
      </w:pPr>
      <w:bookmarkStart w:id="5" w:name="_Toc228880833"/>
      <w:r w:rsidRPr="00B10D9A">
        <w:rPr>
          <w:rFonts w:ascii="Arial" w:hAnsi="Arial" w:cs="Arial"/>
          <w:bCs/>
          <w:sz w:val="24"/>
          <w:szCs w:val="24"/>
          <w:u w:val="none"/>
        </w:rPr>
        <w:t>Infrastructure</w:t>
      </w:r>
      <w:bookmarkEnd w:id="5"/>
    </w:p>
    <w:p w14:paraId="4ABF512E" w14:textId="50DD1C13" w:rsidR="00531E95" w:rsidRPr="00531E95" w:rsidRDefault="00531E95" w:rsidP="00B35BE2">
      <w:pPr>
        <w:pStyle w:val="Header"/>
        <w:tabs>
          <w:tab w:val="clear" w:pos="4513"/>
          <w:tab w:val="center" w:pos="1418"/>
        </w:tabs>
        <w:spacing w:after="240" w:line="360" w:lineRule="auto"/>
        <w:ind w:left="567"/>
        <w:jc w:val="both"/>
        <w:rPr>
          <w:rFonts w:ascii="Arial" w:hAnsi="Arial" w:cs="Arial"/>
          <w:color w:val="FF0000"/>
          <w:lang w:eastAsia="en-US"/>
        </w:rPr>
      </w:pPr>
      <w:r w:rsidRPr="00531E95">
        <w:rPr>
          <w:rFonts w:ascii="Arial" w:hAnsi="Arial" w:cs="Arial"/>
          <w:color w:val="FF0000"/>
          <w:lang w:eastAsia="en-US"/>
        </w:rPr>
        <w:t>[</w:t>
      </w:r>
      <w:r w:rsidR="00E44A34">
        <w:rPr>
          <w:rFonts w:ascii="Arial" w:hAnsi="Arial" w:cs="Arial"/>
          <w:color w:val="FF0000"/>
          <w:lang w:eastAsia="en-US"/>
        </w:rPr>
        <w:t>DN</w:t>
      </w:r>
      <w:r w:rsidR="00030C6A">
        <w:rPr>
          <w:rFonts w:ascii="Arial" w:hAnsi="Arial" w:cs="Arial"/>
          <w:color w:val="FF0000"/>
          <w:lang w:eastAsia="en-US"/>
        </w:rPr>
        <w:t>: i</w:t>
      </w:r>
      <w:r w:rsidRPr="00531E95">
        <w:rPr>
          <w:rFonts w:ascii="Arial" w:hAnsi="Arial" w:cs="Arial"/>
          <w:color w:val="FF0000"/>
          <w:lang w:eastAsia="en-US"/>
        </w:rPr>
        <w:t xml:space="preserve">f applicable Insert any relevant information around infrastructure – if </w:t>
      </w:r>
      <w:r w:rsidR="00B35BE2" w:rsidRPr="00531E95">
        <w:rPr>
          <w:rFonts w:ascii="Arial" w:hAnsi="Arial" w:cs="Arial"/>
          <w:color w:val="FF0000"/>
          <w:lang w:eastAsia="en-US"/>
        </w:rPr>
        <w:t>not</w:t>
      </w:r>
      <w:r w:rsidR="00B35BE2">
        <w:rPr>
          <w:rFonts w:ascii="Arial" w:hAnsi="Arial" w:cs="Arial"/>
          <w:color w:val="FF0000"/>
          <w:lang w:eastAsia="en-US"/>
        </w:rPr>
        <w:t>,</w:t>
      </w:r>
      <w:r w:rsidR="00B35BE2" w:rsidRPr="00531E95">
        <w:rPr>
          <w:rFonts w:ascii="Arial" w:hAnsi="Arial" w:cs="Arial"/>
          <w:color w:val="FF0000"/>
          <w:lang w:eastAsia="en-US"/>
        </w:rPr>
        <w:t xml:space="preserve"> remove</w:t>
      </w:r>
      <w:r w:rsidRPr="00531E95">
        <w:rPr>
          <w:rFonts w:ascii="Arial" w:hAnsi="Arial" w:cs="Arial"/>
          <w:color w:val="FF0000"/>
          <w:lang w:eastAsia="en-US"/>
        </w:rPr>
        <w:t>]</w:t>
      </w:r>
    </w:p>
    <w:p w14:paraId="44B6E4E7" w14:textId="642F7D27" w:rsidR="007E7E50" w:rsidRDefault="007E7E50" w:rsidP="008F39CF">
      <w:pPr>
        <w:pStyle w:val="Heading1"/>
        <w:numPr>
          <w:ilvl w:val="0"/>
          <w:numId w:val="31"/>
        </w:numPr>
        <w:rPr>
          <w:rFonts w:ascii="Arial" w:hAnsi="Arial" w:cs="Arial"/>
          <w:bCs/>
          <w:color w:val="000000"/>
          <w:sz w:val="24"/>
          <w:szCs w:val="24"/>
          <w:u w:val="none"/>
        </w:rPr>
      </w:pPr>
      <w:bookmarkStart w:id="6" w:name="_Toc228880834"/>
      <w:r w:rsidRPr="00B10D9A">
        <w:rPr>
          <w:rFonts w:ascii="Arial" w:hAnsi="Arial" w:cs="Arial"/>
          <w:bCs/>
          <w:color w:val="000000"/>
          <w:sz w:val="24"/>
          <w:szCs w:val="24"/>
          <w:u w:val="none"/>
        </w:rPr>
        <w:t>T</w:t>
      </w:r>
      <w:r w:rsidR="008F39CF">
        <w:rPr>
          <w:rFonts w:ascii="Arial" w:hAnsi="Arial" w:cs="Arial"/>
          <w:bCs/>
          <w:color w:val="000000"/>
          <w:sz w:val="24"/>
          <w:szCs w:val="24"/>
          <w:u w:val="none"/>
        </w:rPr>
        <w:t>IMESCALES</w:t>
      </w:r>
      <w:bookmarkEnd w:id="6"/>
    </w:p>
    <w:p w14:paraId="24B248E6" w14:textId="77777777" w:rsidR="005332B5" w:rsidRDefault="005332B5" w:rsidP="005332B5">
      <w:pPr>
        <w:rPr>
          <w:lang w:val="en-US" w:eastAsia="en-US"/>
        </w:rPr>
      </w:pPr>
    </w:p>
    <w:p w14:paraId="544FD52C" w14:textId="2822F632" w:rsidR="00F42370" w:rsidRPr="00E32E4B" w:rsidRDefault="00F42370" w:rsidP="00E32E4B">
      <w:pPr>
        <w:pStyle w:val="ListParagraph"/>
        <w:numPr>
          <w:ilvl w:val="1"/>
          <w:numId w:val="31"/>
        </w:numPr>
        <w:spacing w:after="240" w:line="360" w:lineRule="auto"/>
        <w:jc w:val="both"/>
        <w:rPr>
          <w:rFonts w:ascii="Arial" w:hAnsi="Arial" w:cs="Arial"/>
          <w:bCs/>
          <w:color w:val="FF0000"/>
        </w:rPr>
      </w:pPr>
      <w:r w:rsidRPr="00E32E4B">
        <w:rPr>
          <w:rFonts w:ascii="Arial" w:hAnsi="Arial" w:cs="Arial"/>
          <w:b/>
          <w:color w:val="000000"/>
          <w:lang w:eastAsia="en-US"/>
        </w:rPr>
        <w:t xml:space="preserve">Indicative Timetable for </w:t>
      </w:r>
      <w:r w:rsidRPr="00E32E4B">
        <w:rPr>
          <w:rFonts w:ascii="Arial" w:hAnsi="Arial" w:cs="Arial"/>
          <w:b/>
        </w:rPr>
        <w:t xml:space="preserve">PME </w:t>
      </w:r>
      <w:r w:rsidR="00773593" w:rsidRPr="00E32E4B">
        <w:rPr>
          <w:rFonts w:ascii="Arial" w:hAnsi="Arial" w:cs="Arial"/>
          <w:bCs/>
          <w:color w:val="FF0000"/>
          <w:lang w:eastAsia="en-US"/>
        </w:rPr>
        <w:t>[</w:t>
      </w:r>
      <w:r w:rsidR="00E32E4B" w:rsidRPr="00E32E4B">
        <w:rPr>
          <w:rFonts w:ascii="Arial" w:hAnsi="Arial" w:cs="Arial"/>
          <w:bCs/>
          <w:color w:val="FF0000"/>
          <w:lang w:eastAsia="en-US"/>
        </w:rPr>
        <w:t xml:space="preserve">DN: </w:t>
      </w:r>
      <w:r w:rsidR="00773593" w:rsidRPr="00E32E4B">
        <w:rPr>
          <w:rFonts w:ascii="Arial" w:hAnsi="Arial" w:cs="Arial"/>
          <w:bCs/>
          <w:color w:val="FF0000"/>
          <w:lang w:eastAsia="en-US"/>
        </w:rPr>
        <w:t>this is an optional section to be used if relevant or helpful]</w:t>
      </w:r>
    </w:p>
    <w:tbl>
      <w:tblPr>
        <w:tblStyle w:val="TableGrid"/>
        <w:tblW w:w="0" w:type="auto"/>
        <w:tblInd w:w="720" w:type="dxa"/>
        <w:tblLook w:val="04A0" w:firstRow="1" w:lastRow="0" w:firstColumn="1" w:lastColumn="0" w:noHBand="0" w:noVBand="1"/>
      </w:tblPr>
      <w:tblGrid>
        <w:gridCol w:w="5070"/>
        <w:gridCol w:w="2268"/>
      </w:tblGrid>
      <w:tr w:rsidR="006B58BC" w14:paraId="0EF6A9BD" w14:textId="77777777" w:rsidTr="004B74A3">
        <w:tc>
          <w:tcPr>
            <w:tcW w:w="5070" w:type="dxa"/>
            <w:shd w:val="clear" w:color="auto" w:fill="F2F2F2" w:themeFill="background1" w:themeFillShade="F2"/>
          </w:tcPr>
          <w:p w14:paraId="2E59ED63" w14:textId="60C1401E" w:rsidR="006B58BC" w:rsidRPr="00D55101" w:rsidRDefault="004B74A3" w:rsidP="009907B0">
            <w:pPr>
              <w:spacing w:after="240" w:line="360" w:lineRule="auto"/>
              <w:jc w:val="both"/>
              <w:rPr>
                <w:rFonts w:ascii="Arial" w:hAnsi="Arial" w:cs="Arial"/>
                <w:b/>
                <w:bCs/>
              </w:rPr>
            </w:pPr>
            <w:r>
              <w:rPr>
                <w:rFonts w:ascii="Arial" w:hAnsi="Arial" w:cs="Arial"/>
                <w:b/>
                <w:bCs/>
              </w:rPr>
              <w:t>Activity</w:t>
            </w:r>
          </w:p>
        </w:tc>
        <w:tc>
          <w:tcPr>
            <w:tcW w:w="2268" w:type="dxa"/>
            <w:shd w:val="clear" w:color="auto" w:fill="F2F2F2" w:themeFill="background1" w:themeFillShade="F2"/>
          </w:tcPr>
          <w:p w14:paraId="4AF4BFD0" w14:textId="56943307" w:rsidR="006B58BC" w:rsidRPr="00D55101" w:rsidRDefault="006B58BC" w:rsidP="009907B0">
            <w:pPr>
              <w:spacing w:after="240" w:line="360" w:lineRule="auto"/>
              <w:jc w:val="both"/>
              <w:rPr>
                <w:rFonts w:ascii="Arial" w:hAnsi="Arial" w:cs="Arial"/>
                <w:b/>
                <w:bCs/>
              </w:rPr>
            </w:pPr>
            <w:r>
              <w:rPr>
                <w:rFonts w:ascii="Arial" w:hAnsi="Arial" w:cs="Arial"/>
                <w:b/>
                <w:bCs/>
              </w:rPr>
              <w:t>Expected Timeframe</w:t>
            </w:r>
          </w:p>
        </w:tc>
      </w:tr>
      <w:tr w:rsidR="006B58BC" w14:paraId="2A2DF1D4" w14:textId="77777777" w:rsidTr="004B74A3">
        <w:tc>
          <w:tcPr>
            <w:tcW w:w="5070" w:type="dxa"/>
          </w:tcPr>
          <w:p w14:paraId="27DA7F4B" w14:textId="77777777" w:rsidR="006B58BC" w:rsidRPr="00315E98" w:rsidRDefault="006B58BC" w:rsidP="009907B0">
            <w:pPr>
              <w:spacing w:after="240" w:line="360" w:lineRule="auto"/>
              <w:jc w:val="both"/>
              <w:rPr>
                <w:rFonts w:ascii="Arial" w:hAnsi="Arial" w:cs="Arial"/>
                <w:color w:val="FF0000"/>
              </w:rPr>
            </w:pPr>
            <w:r w:rsidRPr="00315E98">
              <w:rPr>
                <w:rFonts w:ascii="Arial" w:hAnsi="Arial" w:cs="Arial"/>
                <w:color w:val="FF0000"/>
              </w:rPr>
              <w:t xml:space="preserve">Publication of PME Questionnaire </w:t>
            </w:r>
          </w:p>
        </w:tc>
        <w:tc>
          <w:tcPr>
            <w:tcW w:w="2268" w:type="dxa"/>
          </w:tcPr>
          <w:p w14:paraId="04522C9A" w14:textId="3D21D0CF" w:rsidR="006B58BC" w:rsidRDefault="006B58BC" w:rsidP="009907B0">
            <w:pPr>
              <w:spacing w:after="240" w:line="360" w:lineRule="auto"/>
              <w:jc w:val="both"/>
              <w:rPr>
                <w:rFonts w:ascii="Arial" w:hAnsi="Arial" w:cs="Arial"/>
              </w:rPr>
            </w:pPr>
          </w:p>
        </w:tc>
      </w:tr>
      <w:tr w:rsidR="006B58BC" w14:paraId="11E378BF" w14:textId="77777777" w:rsidTr="004B74A3">
        <w:tc>
          <w:tcPr>
            <w:tcW w:w="5070" w:type="dxa"/>
          </w:tcPr>
          <w:p w14:paraId="3FA32988" w14:textId="3B0E93F0" w:rsidR="006B58BC" w:rsidRPr="00315E98" w:rsidRDefault="006B58BC" w:rsidP="009907B0">
            <w:pPr>
              <w:spacing w:after="240" w:line="360" w:lineRule="auto"/>
              <w:jc w:val="both"/>
              <w:rPr>
                <w:rFonts w:ascii="Arial" w:hAnsi="Arial" w:cs="Arial"/>
                <w:color w:val="FF0000"/>
              </w:rPr>
            </w:pPr>
            <w:r w:rsidRPr="00315E98">
              <w:rPr>
                <w:rFonts w:ascii="Arial" w:hAnsi="Arial" w:cs="Arial"/>
                <w:color w:val="FF0000"/>
              </w:rPr>
              <w:t xml:space="preserve">Closing date for response of completed questionnaire </w:t>
            </w:r>
          </w:p>
        </w:tc>
        <w:tc>
          <w:tcPr>
            <w:tcW w:w="2268" w:type="dxa"/>
          </w:tcPr>
          <w:p w14:paraId="717D263D" w14:textId="5554782E" w:rsidR="006B58BC" w:rsidRDefault="006B58BC" w:rsidP="009907B0">
            <w:pPr>
              <w:spacing w:after="240" w:line="360" w:lineRule="auto"/>
              <w:jc w:val="both"/>
              <w:rPr>
                <w:rFonts w:ascii="Arial" w:hAnsi="Arial" w:cs="Arial"/>
              </w:rPr>
            </w:pPr>
          </w:p>
        </w:tc>
      </w:tr>
      <w:tr w:rsidR="006B58BC" w14:paraId="63B7197E" w14:textId="77777777" w:rsidTr="004B74A3">
        <w:tc>
          <w:tcPr>
            <w:tcW w:w="5070" w:type="dxa"/>
          </w:tcPr>
          <w:p w14:paraId="5E9BE4CB" w14:textId="4B5E0D7F" w:rsidR="006B58BC" w:rsidRPr="00315E98" w:rsidRDefault="00B268A1" w:rsidP="009907B0">
            <w:pPr>
              <w:spacing w:after="240" w:line="360" w:lineRule="auto"/>
              <w:jc w:val="both"/>
              <w:rPr>
                <w:rFonts w:ascii="Arial" w:hAnsi="Arial" w:cs="Arial"/>
                <w:color w:val="FF0000"/>
              </w:rPr>
            </w:pPr>
            <w:r w:rsidRPr="00315E98">
              <w:rPr>
                <w:rFonts w:ascii="Arial" w:hAnsi="Arial" w:cs="Arial"/>
                <w:color w:val="FF0000"/>
              </w:rPr>
              <w:t>R</w:t>
            </w:r>
            <w:r w:rsidR="006B58BC" w:rsidRPr="00315E98">
              <w:rPr>
                <w:rFonts w:ascii="Arial" w:hAnsi="Arial" w:cs="Arial"/>
                <w:color w:val="FF0000"/>
              </w:rPr>
              <w:t xml:space="preserve">eview questionnaire responses </w:t>
            </w:r>
          </w:p>
        </w:tc>
        <w:tc>
          <w:tcPr>
            <w:tcW w:w="2268" w:type="dxa"/>
          </w:tcPr>
          <w:p w14:paraId="1DA51C6F" w14:textId="24935487" w:rsidR="006B58BC" w:rsidRDefault="006B58BC" w:rsidP="009907B0">
            <w:pPr>
              <w:spacing w:after="240" w:line="360" w:lineRule="auto"/>
              <w:rPr>
                <w:rFonts w:ascii="Arial" w:hAnsi="Arial" w:cs="Arial"/>
              </w:rPr>
            </w:pPr>
          </w:p>
        </w:tc>
      </w:tr>
      <w:tr w:rsidR="006B58BC" w14:paraId="4DBF04C4" w14:textId="77777777" w:rsidTr="004B74A3">
        <w:tc>
          <w:tcPr>
            <w:tcW w:w="5070" w:type="dxa"/>
          </w:tcPr>
          <w:p w14:paraId="0259D33D" w14:textId="724FEB8B" w:rsidR="006B58BC" w:rsidRPr="00315E98" w:rsidRDefault="006B58BC" w:rsidP="009907B0">
            <w:pPr>
              <w:spacing w:after="240" w:line="360" w:lineRule="auto"/>
              <w:jc w:val="both"/>
              <w:rPr>
                <w:rFonts w:ascii="Arial" w:hAnsi="Arial" w:cs="Arial"/>
                <w:color w:val="FF0000"/>
              </w:rPr>
            </w:pPr>
            <w:r w:rsidRPr="00315E98">
              <w:rPr>
                <w:rFonts w:ascii="Arial" w:hAnsi="Arial" w:cs="Arial"/>
                <w:color w:val="FF0000"/>
              </w:rPr>
              <w:t xml:space="preserve">Issue Invites </w:t>
            </w:r>
            <w:r w:rsidR="00B268A1" w:rsidRPr="00315E98">
              <w:rPr>
                <w:rFonts w:ascii="Arial" w:hAnsi="Arial" w:cs="Arial"/>
                <w:color w:val="FF0000"/>
              </w:rPr>
              <w:t xml:space="preserve">for </w:t>
            </w:r>
            <w:r w:rsidR="00BF2051" w:rsidRPr="00315E98">
              <w:rPr>
                <w:rFonts w:ascii="Arial" w:hAnsi="Arial" w:cs="Arial"/>
                <w:color w:val="FF0000"/>
              </w:rPr>
              <w:t>follow up</w:t>
            </w:r>
            <w:r w:rsidR="00B268A1" w:rsidRPr="00315E98">
              <w:rPr>
                <w:rFonts w:ascii="Arial" w:hAnsi="Arial" w:cs="Arial"/>
                <w:color w:val="FF0000"/>
              </w:rPr>
              <w:t xml:space="preserve"> sessions</w:t>
            </w:r>
          </w:p>
        </w:tc>
        <w:tc>
          <w:tcPr>
            <w:tcW w:w="2268" w:type="dxa"/>
          </w:tcPr>
          <w:p w14:paraId="4B09842E" w14:textId="431E9463" w:rsidR="006B58BC" w:rsidRDefault="006B58BC" w:rsidP="009907B0">
            <w:pPr>
              <w:spacing w:after="240" w:line="360" w:lineRule="auto"/>
              <w:jc w:val="both"/>
              <w:rPr>
                <w:rFonts w:ascii="Arial" w:hAnsi="Arial" w:cs="Arial"/>
              </w:rPr>
            </w:pPr>
          </w:p>
        </w:tc>
      </w:tr>
      <w:tr w:rsidR="006B58BC" w14:paraId="6176165D" w14:textId="77777777" w:rsidTr="004B74A3">
        <w:tc>
          <w:tcPr>
            <w:tcW w:w="5070" w:type="dxa"/>
          </w:tcPr>
          <w:p w14:paraId="4BD78483" w14:textId="0D2E0315" w:rsidR="006B58BC" w:rsidRPr="00315E98" w:rsidRDefault="00BF2051" w:rsidP="00773593">
            <w:pPr>
              <w:spacing w:after="240" w:line="360" w:lineRule="auto"/>
              <w:rPr>
                <w:rFonts w:ascii="Arial" w:hAnsi="Arial" w:cs="Arial"/>
                <w:color w:val="FF0000"/>
              </w:rPr>
            </w:pPr>
            <w:r w:rsidRPr="00315E98">
              <w:rPr>
                <w:rFonts w:ascii="Arial" w:hAnsi="Arial" w:cs="Arial"/>
                <w:color w:val="FF0000"/>
              </w:rPr>
              <w:t xml:space="preserve">Follow up </w:t>
            </w:r>
            <w:r w:rsidR="006F3ABC" w:rsidRPr="00315E98">
              <w:rPr>
                <w:rFonts w:ascii="Arial" w:hAnsi="Arial" w:cs="Arial"/>
                <w:color w:val="FF0000"/>
              </w:rPr>
              <w:t xml:space="preserve">sessions to take place </w:t>
            </w:r>
          </w:p>
        </w:tc>
        <w:tc>
          <w:tcPr>
            <w:tcW w:w="2268" w:type="dxa"/>
          </w:tcPr>
          <w:p w14:paraId="26036B3C" w14:textId="072F6F89" w:rsidR="006B58BC" w:rsidRDefault="006B58BC" w:rsidP="009907B0">
            <w:pPr>
              <w:spacing w:after="240" w:line="360" w:lineRule="auto"/>
              <w:jc w:val="both"/>
              <w:rPr>
                <w:rFonts w:ascii="Arial" w:hAnsi="Arial" w:cs="Arial"/>
              </w:rPr>
            </w:pPr>
          </w:p>
        </w:tc>
      </w:tr>
    </w:tbl>
    <w:p w14:paraId="4D66450B" w14:textId="77777777" w:rsidR="006F3ABC" w:rsidRDefault="006F3ABC" w:rsidP="006F3ABC">
      <w:pPr>
        <w:spacing w:after="240" w:line="360" w:lineRule="auto"/>
        <w:jc w:val="both"/>
        <w:rPr>
          <w:rFonts w:ascii="Arial" w:hAnsi="Arial" w:cs="Arial"/>
          <w:b/>
          <w:color w:val="000000"/>
          <w:lang w:eastAsia="en-US"/>
        </w:rPr>
      </w:pPr>
    </w:p>
    <w:p w14:paraId="3C71923F" w14:textId="39C965BA" w:rsidR="00F91797" w:rsidRPr="00E32E4B" w:rsidRDefault="006F3ABC" w:rsidP="00F91797">
      <w:pPr>
        <w:pStyle w:val="ListParagraph"/>
        <w:numPr>
          <w:ilvl w:val="1"/>
          <w:numId w:val="31"/>
        </w:numPr>
        <w:spacing w:after="240" w:line="360" w:lineRule="auto"/>
        <w:jc w:val="both"/>
        <w:rPr>
          <w:rFonts w:ascii="Arial" w:hAnsi="Arial" w:cs="Arial"/>
          <w:bCs/>
          <w:color w:val="FF0000"/>
        </w:rPr>
      </w:pPr>
      <w:r w:rsidRPr="00D0798C">
        <w:rPr>
          <w:rFonts w:ascii="Arial" w:hAnsi="Arial" w:cs="Arial"/>
          <w:b/>
          <w:color w:val="000000"/>
          <w:lang w:eastAsia="en-US"/>
        </w:rPr>
        <w:t xml:space="preserve">Indicative Timetable </w:t>
      </w:r>
      <w:r w:rsidR="00315E98">
        <w:rPr>
          <w:rFonts w:ascii="Arial" w:hAnsi="Arial" w:cs="Arial"/>
          <w:b/>
          <w:color w:val="000000"/>
          <w:lang w:eastAsia="en-US"/>
        </w:rPr>
        <w:t>for</w:t>
      </w:r>
      <w:r w:rsidRPr="00D0798C">
        <w:rPr>
          <w:rFonts w:ascii="Arial" w:hAnsi="Arial" w:cs="Arial"/>
          <w:b/>
          <w:color w:val="000000"/>
          <w:lang w:eastAsia="en-US"/>
        </w:rPr>
        <w:t xml:space="preserve"> </w:t>
      </w:r>
      <w:r w:rsidR="00773593">
        <w:rPr>
          <w:rFonts w:ascii="Arial" w:hAnsi="Arial" w:cs="Arial"/>
          <w:b/>
          <w:color w:val="000000"/>
          <w:lang w:eastAsia="en-US"/>
        </w:rPr>
        <w:t>A</w:t>
      </w:r>
      <w:r>
        <w:rPr>
          <w:rFonts w:ascii="Arial" w:hAnsi="Arial" w:cs="Arial"/>
          <w:b/>
          <w:color w:val="000000"/>
          <w:lang w:eastAsia="en-US"/>
        </w:rPr>
        <w:t xml:space="preserve">ny </w:t>
      </w:r>
      <w:r w:rsidR="00773593">
        <w:rPr>
          <w:rFonts w:ascii="Arial" w:hAnsi="Arial" w:cs="Arial"/>
          <w:b/>
          <w:color w:val="000000"/>
          <w:lang w:eastAsia="en-US"/>
        </w:rPr>
        <w:t>S</w:t>
      </w:r>
      <w:r>
        <w:rPr>
          <w:rFonts w:ascii="Arial" w:hAnsi="Arial" w:cs="Arial"/>
          <w:b/>
          <w:color w:val="000000"/>
          <w:lang w:eastAsia="en-US"/>
        </w:rPr>
        <w:t xml:space="preserve">ubsequent </w:t>
      </w:r>
      <w:r w:rsidR="00773593">
        <w:rPr>
          <w:rFonts w:ascii="Arial" w:hAnsi="Arial" w:cs="Arial"/>
          <w:b/>
          <w:color w:val="000000"/>
          <w:lang w:eastAsia="en-US"/>
        </w:rPr>
        <w:t xml:space="preserve">Competitive Tendering Process </w:t>
      </w:r>
      <w:r w:rsidR="00F91797" w:rsidRPr="00E32E4B">
        <w:rPr>
          <w:rFonts w:ascii="Arial" w:hAnsi="Arial" w:cs="Arial"/>
          <w:bCs/>
          <w:color w:val="FF0000"/>
          <w:lang w:eastAsia="en-US"/>
        </w:rPr>
        <w:t>[DN: this is an optional section to be used if relevant or helpful]</w:t>
      </w:r>
    </w:p>
    <w:p w14:paraId="44B6E4E9" w14:textId="7473CF7B" w:rsidR="007E7E50" w:rsidRPr="00315E98" w:rsidRDefault="007E7E50" w:rsidP="004B74A3">
      <w:pPr>
        <w:spacing w:after="120" w:line="360" w:lineRule="auto"/>
        <w:ind w:left="567"/>
        <w:jc w:val="both"/>
        <w:rPr>
          <w:rFonts w:ascii="Arial" w:hAnsi="Arial" w:cs="Arial"/>
          <w:color w:val="FF0000"/>
        </w:rPr>
      </w:pPr>
      <w:r w:rsidRPr="00315E98">
        <w:rPr>
          <w:rFonts w:ascii="Arial" w:hAnsi="Arial" w:cs="Arial"/>
          <w:color w:val="FF0000"/>
        </w:rPr>
        <w:lastRenderedPageBreak/>
        <w:t xml:space="preserve">High level </w:t>
      </w:r>
      <w:r w:rsidR="00315E98" w:rsidRPr="00315E98">
        <w:rPr>
          <w:rFonts w:ascii="Arial" w:hAnsi="Arial" w:cs="Arial"/>
          <w:color w:val="FF0000"/>
        </w:rPr>
        <w:t>activities</w:t>
      </w:r>
      <w:r w:rsidRPr="00315E98">
        <w:rPr>
          <w:rFonts w:ascii="Arial" w:hAnsi="Arial" w:cs="Arial"/>
          <w:color w:val="FF0000"/>
        </w:rPr>
        <w:t xml:space="preserve"> and indicative timings are as follows:</w:t>
      </w: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437"/>
      </w:tblGrid>
      <w:tr w:rsidR="007E7E50" w:rsidRPr="004A6CD5" w14:paraId="44B6E4EC" w14:textId="77777777" w:rsidTr="004B74A3">
        <w:tc>
          <w:tcPr>
            <w:tcW w:w="3188" w:type="pct"/>
          </w:tcPr>
          <w:p w14:paraId="44B6E4EA" w14:textId="54D2287A" w:rsidR="007E7E50" w:rsidRPr="004A6CD5" w:rsidRDefault="004B74A3" w:rsidP="007E7E50">
            <w:pPr>
              <w:spacing w:line="360" w:lineRule="auto"/>
              <w:contextualSpacing/>
              <w:rPr>
                <w:rFonts w:ascii="Arial" w:eastAsia="Calibri" w:hAnsi="Arial" w:cs="Arial"/>
                <w:b/>
                <w:lang w:eastAsia="en-US"/>
              </w:rPr>
            </w:pPr>
            <w:r>
              <w:rPr>
                <w:rFonts w:ascii="Arial" w:eastAsia="Calibri" w:hAnsi="Arial" w:cs="Arial"/>
                <w:b/>
                <w:lang w:eastAsia="en-US"/>
              </w:rPr>
              <w:t>Activity</w:t>
            </w:r>
          </w:p>
        </w:tc>
        <w:tc>
          <w:tcPr>
            <w:tcW w:w="1812" w:type="pct"/>
          </w:tcPr>
          <w:p w14:paraId="44B6E4EB" w14:textId="537E238C" w:rsidR="007E7E50" w:rsidRPr="004A6CD5" w:rsidRDefault="004B74A3" w:rsidP="007E7E50">
            <w:pPr>
              <w:spacing w:line="360" w:lineRule="auto"/>
              <w:contextualSpacing/>
              <w:rPr>
                <w:rFonts w:ascii="Arial" w:eastAsia="Calibri" w:hAnsi="Arial" w:cs="Arial"/>
                <w:b/>
                <w:lang w:eastAsia="en-US"/>
              </w:rPr>
            </w:pPr>
            <w:r>
              <w:rPr>
                <w:rFonts w:ascii="Arial" w:hAnsi="Arial" w:cs="Arial"/>
                <w:b/>
                <w:bCs/>
              </w:rPr>
              <w:t>Expected Timeframe</w:t>
            </w:r>
          </w:p>
        </w:tc>
      </w:tr>
      <w:tr w:rsidR="007E7E50" w:rsidRPr="004A6CD5" w14:paraId="44B6E4EF" w14:textId="77777777" w:rsidTr="004B74A3">
        <w:tc>
          <w:tcPr>
            <w:tcW w:w="3188" w:type="pct"/>
          </w:tcPr>
          <w:p w14:paraId="44B6E4ED" w14:textId="14A3EDF8" w:rsidR="007E7E50" w:rsidRPr="00315E98" w:rsidRDefault="007E7E50" w:rsidP="002D05E7">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Launch of </w:t>
            </w:r>
            <w:r w:rsidR="00CE7703" w:rsidRPr="00315E98">
              <w:rPr>
                <w:rFonts w:ascii="Arial" w:eastAsia="Calibri" w:hAnsi="Arial" w:cs="Arial"/>
                <w:color w:val="FF0000"/>
                <w:lang w:eastAsia="en-US"/>
              </w:rPr>
              <w:t>the</w:t>
            </w:r>
            <w:r w:rsidR="002D05E7" w:rsidRPr="00315E98">
              <w:rPr>
                <w:rFonts w:ascii="Arial" w:eastAsia="Calibri" w:hAnsi="Arial" w:cs="Arial"/>
                <w:color w:val="FF0000"/>
                <w:lang w:eastAsia="en-US"/>
              </w:rPr>
              <w:t xml:space="preserve"> </w:t>
            </w:r>
            <w:r w:rsidR="001C1429" w:rsidRPr="00315E98">
              <w:rPr>
                <w:rFonts w:ascii="Arial" w:eastAsia="Calibri" w:hAnsi="Arial" w:cs="Arial"/>
                <w:color w:val="FF0000"/>
                <w:lang w:eastAsia="en-US"/>
              </w:rPr>
              <w:t>c</w:t>
            </w:r>
            <w:r w:rsidR="002D05E7" w:rsidRPr="00315E98">
              <w:rPr>
                <w:rFonts w:ascii="Arial" w:eastAsia="Calibri" w:hAnsi="Arial" w:cs="Arial"/>
                <w:color w:val="FF0000"/>
                <w:lang w:eastAsia="en-US"/>
              </w:rPr>
              <w:t xml:space="preserve">ompetitive </w:t>
            </w:r>
            <w:r w:rsidR="001C1429" w:rsidRPr="00315E98">
              <w:rPr>
                <w:rFonts w:ascii="Arial" w:eastAsia="Calibri" w:hAnsi="Arial" w:cs="Arial"/>
                <w:color w:val="FF0000"/>
                <w:lang w:eastAsia="en-US"/>
              </w:rPr>
              <w:t>t</w:t>
            </w:r>
            <w:r w:rsidR="002D05E7" w:rsidRPr="00315E98">
              <w:rPr>
                <w:rFonts w:ascii="Arial" w:eastAsia="Calibri" w:hAnsi="Arial" w:cs="Arial"/>
                <w:color w:val="FF0000"/>
                <w:lang w:eastAsia="en-US"/>
              </w:rPr>
              <w:t xml:space="preserve">endering </w:t>
            </w:r>
            <w:r w:rsidR="001C1429" w:rsidRPr="00315E98">
              <w:rPr>
                <w:rFonts w:ascii="Arial" w:eastAsia="Calibri" w:hAnsi="Arial" w:cs="Arial"/>
                <w:color w:val="FF0000"/>
                <w:lang w:eastAsia="en-US"/>
              </w:rPr>
              <w:t>p</w:t>
            </w:r>
            <w:r w:rsidR="002D05E7" w:rsidRPr="00315E98">
              <w:rPr>
                <w:rFonts w:ascii="Arial" w:eastAsia="Calibri" w:hAnsi="Arial" w:cs="Arial"/>
                <w:color w:val="FF0000"/>
                <w:lang w:eastAsia="en-US"/>
              </w:rPr>
              <w:t>rocedure</w:t>
            </w:r>
          </w:p>
        </w:tc>
        <w:tc>
          <w:tcPr>
            <w:tcW w:w="1812" w:type="pct"/>
          </w:tcPr>
          <w:p w14:paraId="44B6E4EE" w14:textId="77777777" w:rsidR="007E7E50" w:rsidRPr="004A6CD5" w:rsidRDefault="007E7E50" w:rsidP="007E7E50">
            <w:pPr>
              <w:spacing w:line="360" w:lineRule="auto"/>
              <w:contextualSpacing/>
              <w:rPr>
                <w:rFonts w:ascii="Arial" w:eastAsia="Calibri" w:hAnsi="Arial" w:cs="Arial"/>
                <w:lang w:eastAsia="en-US"/>
              </w:rPr>
            </w:pPr>
          </w:p>
        </w:tc>
      </w:tr>
      <w:tr w:rsidR="007E7E50" w:rsidRPr="004A6CD5" w14:paraId="44B6E4F2" w14:textId="77777777" w:rsidTr="004B74A3">
        <w:tc>
          <w:tcPr>
            <w:tcW w:w="3188" w:type="pct"/>
          </w:tcPr>
          <w:p w14:paraId="44B6E4F0" w14:textId="70846D80" w:rsidR="007E7E50" w:rsidRPr="00315E98" w:rsidRDefault="007E7E50" w:rsidP="007E7E50">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Award of </w:t>
            </w:r>
            <w:r w:rsidR="001C1429" w:rsidRPr="00315E98">
              <w:rPr>
                <w:rFonts w:ascii="Arial" w:eastAsia="Calibri" w:hAnsi="Arial" w:cs="Arial"/>
                <w:color w:val="FF0000"/>
                <w:lang w:eastAsia="en-US"/>
              </w:rPr>
              <w:t>[</w:t>
            </w:r>
            <w:r w:rsidRPr="00315E98">
              <w:rPr>
                <w:rFonts w:ascii="Arial" w:eastAsia="Calibri" w:hAnsi="Arial" w:cs="Arial"/>
                <w:color w:val="FF0000"/>
                <w:lang w:eastAsia="en-US"/>
              </w:rPr>
              <w:t>contract</w:t>
            </w:r>
            <w:r w:rsidR="0002065F" w:rsidRPr="00315E98">
              <w:rPr>
                <w:rFonts w:ascii="Arial" w:eastAsia="Calibri" w:hAnsi="Arial" w:cs="Arial"/>
                <w:color w:val="FF0000"/>
                <w:lang w:eastAsia="en-US"/>
              </w:rPr>
              <w:t>/framework</w:t>
            </w:r>
            <w:r w:rsidR="001C1429" w:rsidRPr="00315E98">
              <w:rPr>
                <w:rFonts w:ascii="Arial" w:eastAsia="Calibri" w:hAnsi="Arial" w:cs="Arial"/>
                <w:color w:val="FF0000"/>
                <w:lang w:eastAsia="en-US"/>
              </w:rPr>
              <w:t>]</w:t>
            </w:r>
          </w:p>
        </w:tc>
        <w:tc>
          <w:tcPr>
            <w:tcW w:w="1812" w:type="pct"/>
          </w:tcPr>
          <w:p w14:paraId="44B6E4F1" w14:textId="77777777" w:rsidR="007E7E50" w:rsidRPr="004A6CD5" w:rsidRDefault="007E7E50" w:rsidP="007E7E50">
            <w:pPr>
              <w:spacing w:line="360" w:lineRule="auto"/>
              <w:contextualSpacing/>
              <w:rPr>
                <w:rFonts w:ascii="Arial" w:eastAsia="Calibri" w:hAnsi="Arial" w:cs="Arial"/>
                <w:lang w:eastAsia="en-US"/>
              </w:rPr>
            </w:pPr>
          </w:p>
        </w:tc>
      </w:tr>
      <w:tr w:rsidR="007E7E50" w:rsidRPr="004A6CD5" w14:paraId="44B6E4F5" w14:textId="77777777" w:rsidTr="004B74A3">
        <w:tc>
          <w:tcPr>
            <w:tcW w:w="3188" w:type="pct"/>
          </w:tcPr>
          <w:p w14:paraId="44B6E4F3" w14:textId="7863125A" w:rsidR="007E7E50" w:rsidRPr="00315E98" w:rsidRDefault="007E7E50" w:rsidP="007E7E50">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Handover of Support Services from current </w:t>
            </w:r>
            <w:r w:rsidR="0002065F" w:rsidRPr="00315E98">
              <w:rPr>
                <w:rFonts w:ascii="Arial" w:eastAsia="Calibri" w:hAnsi="Arial" w:cs="Arial"/>
                <w:color w:val="FF0000"/>
                <w:lang w:eastAsia="en-US"/>
              </w:rPr>
              <w:t>s</w:t>
            </w:r>
            <w:r w:rsidRPr="00315E98">
              <w:rPr>
                <w:rFonts w:ascii="Arial" w:eastAsia="Calibri" w:hAnsi="Arial" w:cs="Arial"/>
                <w:color w:val="FF0000"/>
                <w:lang w:eastAsia="en-US"/>
              </w:rPr>
              <w:t xml:space="preserve">upplier to new </w:t>
            </w:r>
            <w:r w:rsidR="0002065F" w:rsidRPr="00315E98">
              <w:rPr>
                <w:rFonts w:ascii="Arial" w:eastAsia="Calibri" w:hAnsi="Arial" w:cs="Arial"/>
                <w:color w:val="FF0000"/>
                <w:lang w:eastAsia="en-US"/>
              </w:rPr>
              <w:t>s</w:t>
            </w:r>
            <w:r w:rsidRPr="00315E98">
              <w:rPr>
                <w:rFonts w:ascii="Arial" w:eastAsia="Calibri" w:hAnsi="Arial" w:cs="Arial"/>
                <w:color w:val="FF0000"/>
                <w:lang w:eastAsia="en-US"/>
              </w:rPr>
              <w:t>upplier</w:t>
            </w:r>
          </w:p>
        </w:tc>
        <w:tc>
          <w:tcPr>
            <w:tcW w:w="1812" w:type="pct"/>
          </w:tcPr>
          <w:p w14:paraId="44B6E4F4" w14:textId="77777777" w:rsidR="007E7E50" w:rsidRPr="004A6CD5" w:rsidRDefault="007E7E50" w:rsidP="007E7E50">
            <w:pPr>
              <w:spacing w:line="360" w:lineRule="auto"/>
              <w:contextualSpacing/>
              <w:rPr>
                <w:rFonts w:ascii="Arial" w:eastAsia="Calibri" w:hAnsi="Arial" w:cs="Arial"/>
                <w:lang w:eastAsia="en-US"/>
              </w:rPr>
            </w:pPr>
          </w:p>
        </w:tc>
      </w:tr>
      <w:tr w:rsidR="007E7E50" w:rsidRPr="004A6CD5" w14:paraId="44B6E4F8" w14:textId="77777777" w:rsidTr="004B74A3">
        <w:tc>
          <w:tcPr>
            <w:tcW w:w="3188" w:type="pct"/>
          </w:tcPr>
          <w:p w14:paraId="44B6E4F6" w14:textId="30D3C352" w:rsidR="007E7E50" w:rsidRPr="00315E98" w:rsidRDefault="007E7E50" w:rsidP="007E7E50">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New </w:t>
            </w:r>
            <w:r w:rsidR="0002065F" w:rsidRPr="00315E98">
              <w:rPr>
                <w:rFonts w:ascii="Arial" w:eastAsia="Calibri" w:hAnsi="Arial" w:cs="Arial"/>
                <w:color w:val="FF0000"/>
                <w:lang w:eastAsia="en-US"/>
              </w:rPr>
              <w:t>s</w:t>
            </w:r>
            <w:r w:rsidRPr="00315E98">
              <w:rPr>
                <w:rFonts w:ascii="Arial" w:eastAsia="Calibri" w:hAnsi="Arial" w:cs="Arial"/>
                <w:color w:val="FF0000"/>
                <w:lang w:eastAsia="en-US"/>
              </w:rPr>
              <w:t>upplier is in place</w:t>
            </w:r>
          </w:p>
        </w:tc>
        <w:tc>
          <w:tcPr>
            <w:tcW w:w="1812" w:type="pct"/>
          </w:tcPr>
          <w:p w14:paraId="44B6E4F7" w14:textId="77777777" w:rsidR="007E7E50" w:rsidRPr="004A6CD5" w:rsidRDefault="007E7E50" w:rsidP="007E7E50">
            <w:pPr>
              <w:spacing w:line="360" w:lineRule="auto"/>
              <w:contextualSpacing/>
              <w:rPr>
                <w:rFonts w:ascii="Arial" w:eastAsia="Calibri" w:hAnsi="Arial" w:cs="Arial"/>
                <w:lang w:eastAsia="en-US"/>
              </w:rPr>
            </w:pPr>
          </w:p>
        </w:tc>
      </w:tr>
      <w:tr w:rsidR="007E7E50" w:rsidRPr="004A6CD5" w14:paraId="44B6E4FB" w14:textId="77777777" w:rsidTr="004B74A3">
        <w:tc>
          <w:tcPr>
            <w:tcW w:w="3188" w:type="pct"/>
          </w:tcPr>
          <w:p w14:paraId="44B6E4F9" w14:textId="77777777" w:rsidR="007E7E50" w:rsidRPr="00315E98" w:rsidRDefault="007E7E50" w:rsidP="007E7E50">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Business As Usual Changes </w:t>
            </w:r>
          </w:p>
        </w:tc>
        <w:tc>
          <w:tcPr>
            <w:tcW w:w="1812" w:type="pct"/>
          </w:tcPr>
          <w:p w14:paraId="44B6E4FA" w14:textId="77777777" w:rsidR="007E7E50" w:rsidRDefault="007E7E50" w:rsidP="007E7E50">
            <w:pPr>
              <w:spacing w:line="360" w:lineRule="auto"/>
              <w:contextualSpacing/>
              <w:rPr>
                <w:rFonts w:ascii="Arial" w:eastAsia="Calibri" w:hAnsi="Arial" w:cs="Arial"/>
                <w:lang w:eastAsia="en-US"/>
              </w:rPr>
            </w:pPr>
          </w:p>
        </w:tc>
      </w:tr>
      <w:tr w:rsidR="007E7E50" w:rsidRPr="004A6CD5" w14:paraId="44B6E4FE" w14:textId="77777777" w:rsidTr="004B74A3">
        <w:tc>
          <w:tcPr>
            <w:tcW w:w="3188" w:type="pct"/>
          </w:tcPr>
          <w:p w14:paraId="44B6E4FC" w14:textId="4B3D5745" w:rsidR="007E7E50" w:rsidRPr="00315E98" w:rsidRDefault="007E7E50" w:rsidP="007E7E50">
            <w:pPr>
              <w:spacing w:line="360" w:lineRule="auto"/>
              <w:contextualSpacing/>
              <w:rPr>
                <w:rFonts w:ascii="Arial" w:eastAsia="Calibri" w:hAnsi="Arial" w:cs="Arial"/>
                <w:color w:val="FF0000"/>
                <w:lang w:eastAsia="en-US"/>
              </w:rPr>
            </w:pPr>
            <w:r w:rsidRPr="00315E98">
              <w:rPr>
                <w:rFonts w:ascii="Arial" w:eastAsia="Calibri" w:hAnsi="Arial" w:cs="Arial"/>
                <w:color w:val="FF0000"/>
                <w:lang w:eastAsia="en-US"/>
              </w:rPr>
              <w:t xml:space="preserve">Refresh of </w:t>
            </w:r>
            <w:r w:rsidR="0002065F" w:rsidRPr="00315E98">
              <w:rPr>
                <w:rFonts w:ascii="Arial" w:eastAsia="Calibri" w:hAnsi="Arial" w:cs="Arial"/>
                <w:color w:val="FF0000"/>
                <w:lang w:eastAsia="en-US"/>
              </w:rPr>
              <w:t>t</w:t>
            </w:r>
            <w:r w:rsidRPr="00315E98">
              <w:rPr>
                <w:rFonts w:ascii="Arial" w:eastAsia="Calibri" w:hAnsi="Arial" w:cs="Arial"/>
                <w:color w:val="FF0000"/>
                <w:lang w:eastAsia="en-US"/>
              </w:rPr>
              <w:t xml:space="preserve">echnology and migration from current </w:t>
            </w:r>
            <w:r w:rsidR="0002065F" w:rsidRPr="00315E98">
              <w:rPr>
                <w:rFonts w:ascii="Arial" w:eastAsia="Calibri" w:hAnsi="Arial" w:cs="Arial"/>
                <w:color w:val="FF0000"/>
                <w:lang w:eastAsia="en-US"/>
              </w:rPr>
              <w:t>Infrastructure</w:t>
            </w:r>
          </w:p>
        </w:tc>
        <w:tc>
          <w:tcPr>
            <w:tcW w:w="1812" w:type="pct"/>
          </w:tcPr>
          <w:p w14:paraId="44B6E4FD" w14:textId="77777777" w:rsidR="007E7E50" w:rsidRPr="004A6CD5" w:rsidRDefault="007E7E50" w:rsidP="007E7E50">
            <w:pPr>
              <w:spacing w:line="360" w:lineRule="auto"/>
              <w:contextualSpacing/>
              <w:rPr>
                <w:rFonts w:ascii="Arial" w:eastAsia="Calibri" w:hAnsi="Arial" w:cs="Arial"/>
                <w:lang w:eastAsia="en-US"/>
              </w:rPr>
            </w:pPr>
          </w:p>
        </w:tc>
      </w:tr>
    </w:tbl>
    <w:p w14:paraId="44B6E4FF" w14:textId="77777777" w:rsidR="007E7E50" w:rsidRDefault="007E7E50" w:rsidP="007E7E50">
      <w:pPr>
        <w:pStyle w:val="Heading2"/>
        <w:spacing w:line="360" w:lineRule="auto"/>
        <w:rPr>
          <w:rFonts w:cs="Arial"/>
          <w:b w:val="0"/>
          <w:color w:val="000000"/>
          <w:sz w:val="24"/>
          <w:szCs w:val="24"/>
        </w:rPr>
      </w:pPr>
    </w:p>
    <w:p w14:paraId="44B6E502" w14:textId="77777777" w:rsidR="007E7E50" w:rsidRDefault="007E7E50" w:rsidP="00B56AE6">
      <w:pPr>
        <w:autoSpaceDE w:val="0"/>
        <w:autoSpaceDN w:val="0"/>
        <w:adjustRightInd w:val="0"/>
        <w:spacing w:line="360" w:lineRule="auto"/>
        <w:rPr>
          <w:rFonts w:ascii="Arial" w:hAnsi="Arial" w:cs="Arial"/>
        </w:rPr>
      </w:pPr>
    </w:p>
    <w:p w14:paraId="44B6E503" w14:textId="6B770FAC" w:rsidR="00B56AE6" w:rsidRPr="009B131E" w:rsidRDefault="00B56AE6" w:rsidP="0001451D">
      <w:pPr>
        <w:pStyle w:val="Heading1"/>
        <w:numPr>
          <w:ilvl w:val="0"/>
          <w:numId w:val="31"/>
        </w:numPr>
        <w:spacing w:line="360" w:lineRule="auto"/>
        <w:ind w:left="573" w:hanging="573"/>
        <w:rPr>
          <w:rFonts w:ascii="Arial" w:hAnsi="Arial" w:cs="Arial"/>
          <w:b w:val="0"/>
          <w:color w:val="FF0000"/>
          <w:sz w:val="24"/>
          <w:szCs w:val="24"/>
          <w:u w:val="none"/>
        </w:rPr>
      </w:pPr>
      <w:bookmarkStart w:id="7" w:name="_Toc228880835"/>
      <w:r w:rsidRPr="00B10D9A">
        <w:rPr>
          <w:rFonts w:ascii="Arial" w:hAnsi="Arial" w:cs="Arial"/>
          <w:bCs/>
          <w:sz w:val="24"/>
          <w:szCs w:val="24"/>
          <w:u w:val="none"/>
        </w:rPr>
        <w:t>O</w:t>
      </w:r>
      <w:r w:rsidR="00C40619">
        <w:rPr>
          <w:rFonts w:ascii="Arial" w:hAnsi="Arial" w:cs="Arial"/>
          <w:bCs/>
          <w:sz w:val="24"/>
          <w:szCs w:val="24"/>
          <w:u w:val="none"/>
        </w:rPr>
        <w:t>BJECTIVE OF THE PRELIMINARY MARKET ENGAGEMENT</w:t>
      </w:r>
      <w:r w:rsidRPr="00B10D9A">
        <w:rPr>
          <w:rFonts w:ascii="Arial" w:hAnsi="Arial" w:cs="Arial"/>
          <w:bCs/>
          <w:sz w:val="24"/>
          <w:szCs w:val="24"/>
          <w:u w:val="none"/>
        </w:rPr>
        <w:t xml:space="preserve"> </w:t>
      </w:r>
      <w:r w:rsidR="009B131E" w:rsidRPr="009B131E">
        <w:rPr>
          <w:rFonts w:ascii="Arial" w:hAnsi="Arial" w:cs="Arial"/>
          <w:b w:val="0"/>
          <w:color w:val="FF0000"/>
          <w:sz w:val="24"/>
          <w:szCs w:val="24"/>
          <w:u w:val="none"/>
        </w:rPr>
        <w:t>[</w:t>
      </w:r>
      <w:r w:rsidR="00971CE8" w:rsidRPr="009B131E">
        <w:rPr>
          <w:rFonts w:ascii="Arial" w:hAnsi="Arial" w:cs="Arial"/>
          <w:b w:val="0"/>
          <w:color w:val="FF0000"/>
          <w:sz w:val="24"/>
          <w:szCs w:val="24"/>
          <w:u w:val="none"/>
        </w:rPr>
        <w:t>DN:</w:t>
      </w:r>
      <w:r w:rsidR="0056271B" w:rsidRPr="009B131E">
        <w:rPr>
          <w:rFonts w:ascii="Arial" w:hAnsi="Arial" w:cs="Arial"/>
          <w:b w:val="0"/>
          <w:color w:val="FF0000"/>
          <w:sz w:val="24"/>
          <w:szCs w:val="24"/>
          <w:u w:val="none"/>
        </w:rPr>
        <w:t xml:space="preserve"> </w:t>
      </w:r>
      <w:r w:rsidR="00971CE8" w:rsidRPr="009B131E">
        <w:rPr>
          <w:rFonts w:ascii="Arial" w:hAnsi="Arial" w:cs="Arial"/>
          <w:b w:val="0"/>
          <w:color w:val="FF0000"/>
          <w:sz w:val="24"/>
          <w:szCs w:val="24"/>
          <w:u w:val="none"/>
        </w:rPr>
        <w:t xml:space="preserve">tailor </w:t>
      </w:r>
      <w:r w:rsidR="0056271B" w:rsidRPr="009B131E">
        <w:rPr>
          <w:rFonts w:ascii="Arial" w:hAnsi="Arial" w:cs="Arial"/>
          <w:b w:val="0"/>
          <w:color w:val="FF0000"/>
          <w:sz w:val="24"/>
          <w:szCs w:val="24"/>
          <w:u w:val="none"/>
        </w:rPr>
        <w:t>to t</w:t>
      </w:r>
      <w:r w:rsidR="009B131E" w:rsidRPr="009B131E">
        <w:rPr>
          <w:rFonts w:ascii="Arial" w:hAnsi="Arial" w:cs="Arial"/>
          <w:b w:val="0"/>
          <w:color w:val="FF0000"/>
          <w:sz w:val="24"/>
          <w:szCs w:val="24"/>
          <w:u w:val="none"/>
        </w:rPr>
        <w:t>he objectives of this specific PME]</w:t>
      </w:r>
      <w:bookmarkEnd w:id="7"/>
    </w:p>
    <w:p w14:paraId="61199565" w14:textId="77777777" w:rsidR="006D1BF1" w:rsidRDefault="006D1BF1" w:rsidP="00B55CC5">
      <w:pPr>
        <w:pStyle w:val="Pa4"/>
        <w:spacing w:after="120" w:line="360" w:lineRule="auto"/>
        <w:rPr>
          <w:rFonts w:ascii="Arial" w:hAnsi="Arial" w:cs="Arial"/>
        </w:rPr>
      </w:pPr>
    </w:p>
    <w:p w14:paraId="44B6E504" w14:textId="4782B978" w:rsidR="00B56AE6" w:rsidRPr="00604E66" w:rsidRDefault="00B56AE6" w:rsidP="00971CE8">
      <w:pPr>
        <w:pStyle w:val="Pa4"/>
        <w:numPr>
          <w:ilvl w:val="1"/>
          <w:numId w:val="31"/>
        </w:numPr>
        <w:spacing w:after="120" w:line="360" w:lineRule="auto"/>
        <w:rPr>
          <w:rFonts w:ascii="Arial" w:hAnsi="Arial" w:cs="Arial"/>
          <w:color w:val="000000"/>
        </w:rPr>
      </w:pPr>
      <w:r w:rsidRPr="00604E66">
        <w:rPr>
          <w:rFonts w:ascii="Arial" w:hAnsi="Arial" w:cs="Arial"/>
        </w:rPr>
        <w:t xml:space="preserve">The objectives </w:t>
      </w:r>
      <w:r>
        <w:rPr>
          <w:rFonts w:ascii="Arial" w:hAnsi="Arial" w:cs="Arial"/>
        </w:rPr>
        <w:t xml:space="preserve">of this </w:t>
      </w:r>
      <w:r w:rsidR="002D05E7">
        <w:rPr>
          <w:rFonts w:ascii="Arial" w:hAnsi="Arial" w:cs="Arial"/>
        </w:rPr>
        <w:t xml:space="preserve">PME </w:t>
      </w:r>
      <w:r>
        <w:rPr>
          <w:rFonts w:ascii="Arial" w:hAnsi="Arial" w:cs="Arial"/>
        </w:rPr>
        <w:t>are to</w:t>
      </w:r>
      <w:r w:rsidRPr="00604E66">
        <w:rPr>
          <w:rFonts w:ascii="Arial" w:hAnsi="Arial" w:cs="Arial"/>
          <w:color w:val="000000"/>
        </w:rPr>
        <w:t>:</w:t>
      </w:r>
    </w:p>
    <w:p w14:paraId="44B6E505" w14:textId="77777777" w:rsidR="00B56AE6" w:rsidRPr="00604E66" w:rsidRDefault="00B56AE6" w:rsidP="00971CE8">
      <w:pPr>
        <w:pStyle w:val="Pa5"/>
        <w:spacing w:after="120" w:line="276" w:lineRule="auto"/>
        <w:ind w:left="720"/>
        <w:rPr>
          <w:rFonts w:ascii="Arial" w:hAnsi="Arial" w:cs="Arial"/>
          <w:color w:val="000000"/>
        </w:rPr>
      </w:pPr>
      <w:r w:rsidRPr="00604E66">
        <w:rPr>
          <w:rFonts w:ascii="Arial" w:hAnsi="Arial" w:cs="Arial"/>
          <w:color w:val="000000"/>
        </w:rPr>
        <w:t>• gain initial supplier awareness, engagement and opinion,</w:t>
      </w:r>
    </w:p>
    <w:p w14:paraId="44B6E506" w14:textId="77777777" w:rsidR="00B56AE6" w:rsidRPr="00604E66" w:rsidRDefault="00B56AE6" w:rsidP="00971CE8">
      <w:pPr>
        <w:pStyle w:val="Pa5"/>
        <w:spacing w:after="120" w:line="276" w:lineRule="auto"/>
        <w:ind w:left="720"/>
        <w:rPr>
          <w:rFonts w:ascii="Arial" w:hAnsi="Arial" w:cs="Arial"/>
          <w:color w:val="000000"/>
        </w:rPr>
      </w:pPr>
      <w:r w:rsidRPr="00604E66">
        <w:rPr>
          <w:rFonts w:ascii="Arial" w:hAnsi="Arial" w:cs="Arial"/>
          <w:color w:val="000000"/>
        </w:rPr>
        <w:t xml:space="preserve">• </w:t>
      </w:r>
      <w:r>
        <w:rPr>
          <w:rFonts w:ascii="Arial" w:hAnsi="Arial" w:cs="Arial"/>
          <w:color w:val="000000"/>
        </w:rPr>
        <w:t>provide</w:t>
      </w:r>
      <w:r w:rsidRPr="00604E66">
        <w:rPr>
          <w:rFonts w:ascii="Arial" w:hAnsi="Arial" w:cs="Arial"/>
          <w:color w:val="000000"/>
        </w:rPr>
        <w:t xml:space="preserve"> confidence around viability of </w:t>
      </w:r>
      <w:proofErr w:type="gramStart"/>
      <w:r w:rsidRPr="00604E66">
        <w:rPr>
          <w:rFonts w:ascii="Arial" w:hAnsi="Arial" w:cs="Arial"/>
          <w:color w:val="000000"/>
        </w:rPr>
        <w:t>concept;</w:t>
      </w:r>
      <w:proofErr w:type="gramEnd"/>
    </w:p>
    <w:p w14:paraId="44B6E507" w14:textId="77777777" w:rsidR="00B56AE6" w:rsidRPr="00604E66" w:rsidRDefault="00B56AE6" w:rsidP="00971CE8">
      <w:pPr>
        <w:pStyle w:val="Pa5"/>
        <w:spacing w:after="120" w:line="276" w:lineRule="auto"/>
        <w:ind w:left="720"/>
        <w:rPr>
          <w:rFonts w:ascii="Arial" w:hAnsi="Arial" w:cs="Arial"/>
          <w:color w:val="000000"/>
        </w:rPr>
      </w:pPr>
      <w:r w:rsidRPr="00604E66">
        <w:rPr>
          <w:rFonts w:ascii="Arial" w:hAnsi="Arial" w:cs="Arial"/>
          <w:color w:val="000000"/>
        </w:rPr>
        <w:t xml:space="preserve">• gain insight to the market possibilities and potential innovative </w:t>
      </w:r>
      <w:proofErr w:type="gramStart"/>
      <w:r w:rsidRPr="00604E66">
        <w:rPr>
          <w:rFonts w:ascii="Arial" w:hAnsi="Arial" w:cs="Arial"/>
          <w:color w:val="000000"/>
        </w:rPr>
        <w:t>solutions;</w:t>
      </w:r>
      <w:proofErr w:type="gramEnd"/>
    </w:p>
    <w:p w14:paraId="44B6E508" w14:textId="77777777" w:rsidR="00B56AE6" w:rsidRPr="00604E66" w:rsidRDefault="00B56AE6" w:rsidP="00971CE8">
      <w:pPr>
        <w:pStyle w:val="Pa5"/>
        <w:spacing w:after="120" w:line="276" w:lineRule="auto"/>
        <w:ind w:left="720"/>
        <w:rPr>
          <w:rFonts w:ascii="Arial" w:hAnsi="Arial" w:cs="Arial"/>
          <w:color w:val="000000"/>
        </w:rPr>
      </w:pPr>
      <w:r w:rsidRPr="00604E66">
        <w:rPr>
          <w:rFonts w:ascii="Arial" w:hAnsi="Arial" w:cs="Arial"/>
          <w:color w:val="000000"/>
        </w:rPr>
        <w:t xml:space="preserve">• understand risks and issues not previously </w:t>
      </w:r>
      <w:proofErr w:type="gramStart"/>
      <w:r w:rsidRPr="00604E66">
        <w:rPr>
          <w:rFonts w:ascii="Arial" w:hAnsi="Arial" w:cs="Arial"/>
          <w:color w:val="000000"/>
        </w:rPr>
        <w:t>considered;</w:t>
      </w:r>
      <w:proofErr w:type="gramEnd"/>
    </w:p>
    <w:p w14:paraId="44B6E509" w14:textId="77777777" w:rsidR="00B56AE6" w:rsidRPr="00604E66" w:rsidRDefault="00B56AE6" w:rsidP="00971CE8">
      <w:pPr>
        <w:pStyle w:val="Pa5"/>
        <w:spacing w:after="120" w:line="276" w:lineRule="auto"/>
        <w:ind w:left="720"/>
        <w:rPr>
          <w:rFonts w:ascii="Arial" w:hAnsi="Arial" w:cs="Arial"/>
          <w:color w:val="000000"/>
        </w:rPr>
      </w:pPr>
      <w:r w:rsidRPr="00604E66">
        <w:rPr>
          <w:rFonts w:ascii="Arial" w:hAnsi="Arial" w:cs="Arial"/>
          <w:color w:val="000000"/>
        </w:rPr>
        <w:t xml:space="preserve">• inform the Outline Business </w:t>
      </w:r>
      <w:proofErr w:type="gramStart"/>
      <w:r w:rsidRPr="00604E66">
        <w:rPr>
          <w:rFonts w:ascii="Arial" w:hAnsi="Arial" w:cs="Arial"/>
          <w:color w:val="000000"/>
        </w:rPr>
        <w:t>Case;</w:t>
      </w:r>
      <w:proofErr w:type="gramEnd"/>
      <w:r w:rsidRPr="00604E66">
        <w:rPr>
          <w:rFonts w:ascii="Arial" w:hAnsi="Arial" w:cs="Arial"/>
          <w:color w:val="000000"/>
        </w:rPr>
        <w:t xml:space="preserve"> </w:t>
      </w:r>
    </w:p>
    <w:p w14:paraId="44B6E50A" w14:textId="77777777" w:rsidR="00B56AE6" w:rsidRDefault="00B56AE6" w:rsidP="00971CE8">
      <w:pPr>
        <w:pStyle w:val="Pa6"/>
        <w:spacing w:after="120" w:line="276" w:lineRule="auto"/>
        <w:ind w:left="720"/>
        <w:rPr>
          <w:rFonts w:ascii="Arial" w:hAnsi="Arial" w:cs="Arial"/>
          <w:color w:val="000000"/>
        </w:rPr>
      </w:pPr>
      <w:r w:rsidRPr="00604E66">
        <w:rPr>
          <w:rFonts w:ascii="Arial" w:hAnsi="Arial" w:cs="Arial"/>
          <w:color w:val="000000"/>
        </w:rPr>
        <w:t>• inform the Procurement Strategy</w:t>
      </w:r>
      <w:r>
        <w:rPr>
          <w:rFonts w:ascii="Arial" w:hAnsi="Arial" w:cs="Arial"/>
          <w:color w:val="000000"/>
        </w:rPr>
        <w:t>; and</w:t>
      </w:r>
      <w:r w:rsidRPr="0055379C">
        <w:rPr>
          <w:rFonts w:ascii="Arial" w:hAnsi="Arial" w:cs="Arial"/>
          <w:color w:val="000000"/>
        </w:rPr>
        <w:t xml:space="preserve"> </w:t>
      </w:r>
    </w:p>
    <w:p w14:paraId="44B6E50B" w14:textId="77777777" w:rsidR="00B56AE6" w:rsidRPr="00604E66" w:rsidRDefault="00B56AE6" w:rsidP="009854B0">
      <w:pPr>
        <w:pStyle w:val="Pa5"/>
        <w:spacing w:after="120" w:line="276" w:lineRule="auto"/>
        <w:ind w:left="851" w:hanging="142"/>
        <w:rPr>
          <w:rFonts w:ascii="Arial" w:hAnsi="Arial" w:cs="Arial"/>
          <w:color w:val="000000"/>
        </w:rPr>
      </w:pPr>
      <w:r>
        <w:rPr>
          <w:rFonts w:cs="Franklin Gothic IT Cby BT"/>
          <w:color w:val="000000"/>
          <w:sz w:val="20"/>
          <w:szCs w:val="20"/>
        </w:rPr>
        <w:t xml:space="preserve">• </w:t>
      </w:r>
      <w:r w:rsidRPr="00604E66">
        <w:rPr>
          <w:rFonts w:ascii="Arial" w:hAnsi="Arial" w:cs="Arial"/>
          <w:color w:val="000000"/>
        </w:rPr>
        <w:t xml:space="preserve">prevent </w:t>
      </w:r>
      <w:r>
        <w:rPr>
          <w:rFonts w:ascii="Arial" w:hAnsi="Arial" w:cs="Arial"/>
          <w:color w:val="000000"/>
        </w:rPr>
        <w:t xml:space="preserve">the department from advertising an </w:t>
      </w:r>
      <w:r w:rsidRPr="00604E66">
        <w:rPr>
          <w:rFonts w:ascii="Arial" w:hAnsi="Arial" w:cs="Arial"/>
          <w:color w:val="000000"/>
        </w:rPr>
        <w:t>unachievable project</w:t>
      </w:r>
      <w:r w:rsidR="00FA50A9">
        <w:rPr>
          <w:rFonts w:ascii="Arial" w:hAnsi="Arial" w:cs="Arial"/>
          <w:color w:val="000000"/>
        </w:rPr>
        <w:t xml:space="preserve"> </w:t>
      </w:r>
      <w:r>
        <w:rPr>
          <w:rFonts w:ascii="Arial" w:hAnsi="Arial" w:cs="Arial"/>
          <w:color w:val="000000"/>
        </w:rPr>
        <w:t>at</w:t>
      </w:r>
      <w:r w:rsidR="00FA50A9">
        <w:rPr>
          <w:rFonts w:ascii="Arial" w:hAnsi="Arial" w:cs="Arial"/>
          <w:color w:val="000000"/>
        </w:rPr>
        <w:t xml:space="preserve"> </w:t>
      </w:r>
      <w:r w:rsidR="00F54F75">
        <w:rPr>
          <w:rFonts w:ascii="Arial" w:hAnsi="Arial" w:cs="Arial"/>
          <w:color w:val="000000"/>
        </w:rPr>
        <w:t xml:space="preserve">Find a Tender Service (FTS) </w:t>
      </w:r>
      <w:r w:rsidRPr="00604E66">
        <w:rPr>
          <w:rFonts w:ascii="Arial" w:hAnsi="Arial" w:cs="Arial"/>
          <w:color w:val="000000"/>
        </w:rPr>
        <w:t>stage.</w:t>
      </w:r>
    </w:p>
    <w:p w14:paraId="28FC4ADA" w14:textId="64E24648" w:rsidR="00B10D9A" w:rsidRDefault="00B10D9A" w:rsidP="00B10D9A">
      <w:pPr>
        <w:pStyle w:val="Heading1"/>
        <w:jc w:val="center"/>
        <w:rPr>
          <w:rFonts w:ascii="Arial" w:hAnsi="Arial" w:cs="Arial"/>
          <w:bCs/>
          <w:sz w:val="24"/>
          <w:szCs w:val="24"/>
          <w:u w:val="none"/>
        </w:rPr>
      </w:pPr>
    </w:p>
    <w:p w14:paraId="57AF3702" w14:textId="77777777" w:rsidR="006D1BF1" w:rsidRPr="006D1BF1" w:rsidRDefault="006D1BF1" w:rsidP="006D1BF1">
      <w:pPr>
        <w:rPr>
          <w:lang w:val="en-US" w:eastAsia="en-US"/>
        </w:rPr>
      </w:pPr>
    </w:p>
    <w:p w14:paraId="44B6E510" w14:textId="6229FCF5" w:rsidR="00B56AE6" w:rsidRPr="00B10D9A" w:rsidRDefault="00B56AE6" w:rsidP="005A0871">
      <w:pPr>
        <w:pStyle w:val="Heading1"/>
        <w:numPr>
          <w:ilvl w:val="0"/>
          <w:numId w:val="31"/>
        </w:numPr>
        <w:rPr>
          <w:rFonts w:ascii="Arial" w:hAnsi="Arial" w:cs="Arial"/>
          <w:bCs/>
          <w:sz w:val="24"/>
          <w:szCs w:val="24"/>
          <w:u w:val="none"/>
        </w:rPr>
      </w:pPr>
      <w:bookmarkStart w:id="8" w:name="_Toc228880836"/>
      <w:r w:rsidRPr="00B10D9A">
        <w:rPr>
          <w:rFonts w:ascii="Arial" w:hAnsi="Arial" w:cs="Arial"/>
          <w:bCs/>
          <w:sz w:val="24"/>
          <w:szCs w:val="24"/>
          <w:u w:val="none"/>
        </w:rPr>
        <w:t>A</w:t>
      </w:r>
      <w:r w:rsidR="006676BA">
        <w:rPr>
          <w:rFonts w:ascii="Arial" w:hAnsi="Arial" w:cs="Arial"/>
          <w:bCs/>
          <w:sz w:val="24"/>
          <w:szCs w:val="24"/>
          <w:u w:val="none"/>
        </w:rPr>
        <w:t>PPROACH TO THE PRELIMINARY MARKET ENGAGEMENT</w:t>
      </w:r>
      <w:bookmarkEnd w:id="8"/>
      <w:r w:rsidRPr="00B10D9A">
        <w:rPr>
          <w:rFonts w:ascii="Arial" w:hAnsi="Arial" w:cs="Arial"/>
          <w:bCs/>
          <w:sz w:val="24"/>
          <w:szCs w:val="24"/>
          <w:u w:val="none"/>
        </w:rPr>
        <w:t xml:space="preserve"> </w:t>
      </w:r>
    </w:p>
    <w:p w14:paraId="44B6E511" w14:textId="77777777" w:rsidR="00B55CC5" w:rsidRPr="00A95BCF" w:rsidRDefault="00B55CC5" w:rsidP="00B55CC5">
      <w:pPr>
        <w:autoSpaceDE w:val="0"/>
        <w:autoSpaceDN w:val="0"/>
        <w:adjustRightInd w:val="0"/>
        <w:spacing w:after="120" w:line="360" w:lineRule="auto"/>
        <w:jc w:val="both"/>
        <w:rPr>
          <w:rFonts w:ascii="Arial" w:hAnsi="Arial" w:cs="Arial"/>
          <w:b/>
        </w:rPr>
      </w:pPr>
    </w:p>
    <w:p w14:paraId="44B6E514" w14:textId="0872AAAB" w:rsidR="00B56AE6" w:rsidRDefault="00B56AE6" w:rsidP="00DB7058">
      <w:pPr>
        <w:pStyle w:val="ListParagraph"/>
        <w:numPr>
          <w:ilvl w:val="1"/>
          <w:numId w:val="31"/>
        </w:numPr>
        <w:autoSpaceDE w:val="0"/>
        <w:autoSpaceDN w:val="0"/>
        <w:adjustRightInd w:val="0"/>
        <w:spacing w:after="120" w:line="360" w:lineRule="auto"/>
        <w:jc w:val="both"/>
        <w:rPr>
          <w:rFonts w:ascii="Arial" w:hAnsi="Arial" w:cs="Arial"/>
        </w:rPr>
      </w:pPr>
      <w:r w:rsidRPr="00DB7058">
        <w:rPr>
          <w:rFonts w:ascii="Arial" w:hAnsi="Arial" w:cs="Arial"/>
        </w:rPr>
        <w:t xml:space="preserve">In responding, you should understand that detailed and lengthy submissions are not necessary at this stage. Nonetheless, we welcome any pertinent information on your </w:t>
      </w:r>
      <w:r w:rsidR="00D961AE" w:rsidRPr="00DB7058">
        <w:rPr>
          <w:rFonts w:ascii="Arial" w:hAnsi="Arial" w:cs="Arial"/>
        </w:rPr>
        <w:t>organisation’</w:t>
      </w:r>
      <w:r w:rsidRPr="00DB7058">
        <w:rPr>
          <w:rFonts w:ascii="Arial" w:hAnsi="Arial" w:cs="Arial"/>
        </w:rPr>
        <w:t xml:space="preserve">s capability and views on an approach to the provision of a range of required </w:t>
      </w:r>
      <w:r w:rsidR="006D1BF1" w:rsidRPr="00DB7058">
        <w:rPr>
          <w:rFonts w:ascii="Arial" w:hAnsi="Arial" w:cs="Arial"/>
          <w:color w:val="FF0000"/>
        </w:rPr>
        <w:t>[</w:t>
      </w:r>
      <w:r w:rsidR="00045D64" w:rsidRPr="00DB7058">
        <w:rPr>
          <w:rFonts w:ascii="Arial" w:hAnsi="Arial" w:cs="Arial"/>
          <w:color w:val="FF0000"/>
        </w:rPr>
        <w:t>goods/</w:t>
      </w:r>
      <w:r w:rsidRPr="00DB7058">
        <w:rPr>
          <w:rFonts w:ascii="Arial" w:hAnsi="Arial" w:cs="Arial"/>
          <w:color w:val="FF0000"/>
        </w:rPr>
        <w:t>services</w:t>
      </w:r>
      <w:r w:rsidR="006D1BF1" w:rsidRPr="00DB7058">
        <w:rPr>
          <w:rFonts w:ascii="Arial" w:hAnsi="Arial" w:cs="Arial"/>
          <w:color w:val="FF0000"/>
        </w:rPr>
        <w:t>]</w:t>
      </w:r>
      <w:r w:rsidRPr="00DB7058">
        <w:rPr>
          <w:rFonts w:ascii="Arial" w:hAnsi="Arial" w:cs="Arial"/>
        </w:rPr>
        <w:t>.</w:t>
      </w:r>
    </w:p>
    <w:p w14:paraId="0152A2C4" w14:textId="4F5DB0BA" w:rsidR="00F35383" w:rsidRDefault="00F35383" w:rsidP="00824A19">
      <w:pPr>
        <w:pStyle w:val="Pa3"/>
        <w:numPr>
          <w:ilvl w:val="1"/>
          <w:numId w:val="31"/>
        </w:numPr>
        <w:spacing w:after="120" w:line="360" w:lineRule="auto"/>
        <w:jc w:val="both"/>
        <w:rPr>
          <w:rFonts w:ascii="Arial" w:hAnsi="Arial" w:cs="Arial"/>
          <w:color w:val="000000"/>
        </w:rPr>
      </w:pPr>
      <w:r w:rsidRPr="3CC033FF">
        <w:rPr>
          <w:rFonts w:ascii="Arial" w:hAnsi="Arial" w:cs="Arial"/>
          <w:color w:val="000000" w:themeColor="text1"/>
        </w:rPr>
        <w:t xml:space="preserve">Interested parties shall bear their own costs of participation in this </w:t>
      </w:r>
      <w:r w:rsidR="41133C26" w:rsidRPr="3CC033FF">
        <w:rPr>
          <w:rFonts w:ascii="Arial" w:hAnsi="Arial" w:cs="Arial"/>
          <w:color w:val="000000" w:themeColor="text1"/>
        </w:rPr>
        <w:t>PME</w:t>
      </w:r>
      <w:r w:rsidRPr="3CC033FF">
        <w:rPr>
          <w:rFonts w:ascii="Arial" w:hAnsi="Arial" w:cs="Arial"/>
          <w:color w:val="000000" w:themeColor="text1"/>
        </w:rPr>
        <w:t xml:space="preserve"> exercise of whatever nature.  Neither </w:t>
      </w:r>
      <w:r w:rsidR="00824A19" w:rsidRPr="009907B0">
        <w:rPr>
          <w:rFonts w:ascii="Arial" w:hAnsi="Arial" w:cs="Arial"/>
          <w:bCs/>
          <w:color w:val="FF0000"/>
        </w:rPr>
        <w:t>[</w:t>
      </w:r>
      <w:r w:rsidR="00824A19">
        <w:rPr>
          <w:rFonts w:ascii="Arial" w:hAnsi="Arial" w:cs="Arial"/>
          <w:bCs/>
          <w:color w:val="FF0000"/>
        </w:rPr>
        <w:t>DN: insert</w:t>
      </w:r>
      <w:r w:rsidR="00824A19" w:rsidRPr="009907B0">
        <w:rPr>
          <w:rFonts w:ascii="Arial" w:hAnsi="Arial" w:cs="Arial"/>
          <w:bCs/>
          <w:color w:val="FF0000"/>
        </w:rPr>
        <w:t xml:space="preserve"> Contracting Authority name</w:t>
      </w:r>
      <w:r w:rsidR="00824A19">
        <w:rPr>
          <w:rFonts w:ascii="Arial" w:hAnsi="Arial" w:cs="Arial"/>
          <w:bCs/>
          <w:color w:val="FF0000"/>
        </w:rPr>
        <w:t xml:space="preserve">] </w:t>
      </w:r>
      <w:r w:rsidRPr="00824A19">
        <w:rPr>
          <w:rFonts w:ascii="Arial" w:hAnsi="Arial" w:cs="Arial"/>
        </w:rPr>
        <w:t>nor CPD</w:t>
      </w:r>
      <w:r>
        <w:rPr>
          <w:rFonts w:ascii="Arial" w:hAnsi="Arial" w:cs="Arial"/>
          <w:color w:val="FF0000"/>
        </w:rPr>
        <w:t xml:space="preserve"> </w:t>
      </w:r>
      <w:r w:rsidRPr="3CC033FF">
        <w:rPr>
          <w:rFonts w:ascii="Arial" w:hAnsi="Arial" w:cs="Arial"/>
          <w:color w:val="000000" w:themeColor="text1"/>
        </w:rPr>
        <w:lastRenderedPageBreak/>
        <w:t>shall not be liable for the costs, expenses or losses howsoever arising (including, without limitation, any loss of profit or other economic loss incurred) regardless of the outcome of the Preliminary Market Engagement exercise.</w:t>
      </w:r>
    </w:p>
    <w:p w14:paraId="44B6E516" w14:textId="1EC587EA" w:rsidR="00B56AE6" w:rsidRPr="00242074" w:rsidRDefault="00323380" w:rsidP="00DB7058">
      <w:pPr>
        <w:pStyle w:val="ListParagraph"/>
        <w:numPr>
          <w:ilvl w:val="1"/>
          <w:numId w:val="31"/>
        </w:numPr>
        <w:autoSpaceDE w:val="0"/>
        <w:autoSpaceDN w:val="0"/>
        <w:adjustRightInd w:val="0"/>
        <w:spacing w:after="120" w:line="360" w:lineRule="auto"/>
        <w:jc w:val="both"/>
        <w:rPr>
          <w:rFonts w:ascii="Arial" w:hAnsi="Arial" w:cs="Arial"/>
        </w:rPr>
      </w:pPr>
      <w:r w:rsidRPr="00242074">
        <w:rPr>
          <w:rFonts w:ascii="Arial" w:hAnsi="Arial" w:cs="Arial"/>
        </w:rPr>
        <w:t>Participants</w:t>
      </w:r>
      <w:r w:rsidR="0001451D" w:rsidRPr="00242074">
        <w:rPr>
          <w:rFonts w:ascii="Arial" w:hAnsi="Arial" w:cs="Arial"/>
        </w:rPr>
        <w:t xml:space="preserve"> </w:t>
      </w:r>
      <w:r w:rsidR="00B56AE6" w:rsidRPr="00242074">
        <w:rPr>
          <w:rFonts w:ascii="Arial" w:hAnsi="Arial" w:cs="Arial"/>
        </w:rPr>
        <w:t xml:space="preserve">views or submissions will not be individually identified or revealed to third parties.  All information provided in this exercise will be treated in confidence and will NOT be considered in any future </w:t>
      </w:r>
      <w:r w:rsidR="0005309C" w:rsidRPr="00242074">
        <w:rPr>
          <w:rFonts w:ascii="Arial" w:hAnsi="Arial" w:cs="Arial"/>
        </w:rPr>
        <w:t>competitive tendering process</w:t>
      </w:r>
      <w:r w:rsidR="00B56AE6" w:rsidRPr="00242074">
        <w:rPr>
          <w:rFonts w:ascii="Arial" w:hAnsi="Arial" w:cs="Arial"/>
        </w:rPr>
        <w:t xml:space="preserve">.  Information gathered will be used in the development of a business case on the most suitable approach to meeting the operational and management needs of </w:t>
      </w:r>
      <w:r w:rsidR="00DB7058" w:rsidRPr="00242074">
        <w:rPr>
          <w:rFonts w:ascii="Arial" w:hAnsi="Arial" w:cs="Arial"/>
          <w:bCs/>
          <w:color w:val="FF0000"/>
        </w:rPr>
        <w:t>[DN: insert Contracting Authority name]</w:t>
      </w:r>
      <w:r w:rsidR="006D1BF1" w:rsidRPr="00242074">
        <w:rPr>
          <w:rFonts w:ascii="Arial" w:hAnsi="Arial" w:cs="Arial"/>
        </w:rPr>
        <w:t>.</w:t>
      </w:r>
    </w:p>
    <w:p w14:paraId="44B6E518" w14:textId="11A84CDF" w:rsidR="00B56AE6" w:rsidRPr="00242074" w:rsidRDefault="00B56AE6" w:rsidP="00FE1B5E">
      <w:pPr>
        <w:pStyle w:val="ListParagraph"/>
        <w:numPr>
          <w:ilvl w:val="1"/>
          <w:numId w:val="31"/>
        </w:numPr>
        <w:autoSpaceDE w:val="0"/>
        <w:autoSpaceDN w:val="0"/>
        <w:adjustRightInd w:val="0"/>
        <w:spacing w:after="120" w:line="360" w:lineRule="auto"/>
        <w:jc w:val="both"/>
        <w:rPr>
          <w:rFonts w:ascii="Arial" w:hAnsi="Arial" w:cs="Arial"/>
        </w:rPr>
      </w:pPr>
      <w:r w:rsidRPr="00242074">
        <w:rPr>
          <w:rFonts w:ascii="Arial" w:hAnsi="Arial" w:cs="Arial"/>
        </w:rPr>
        <w:t xml:space="preserve">Any information provided in response to this </w:t>
      </w:r>
      <w:r w:rsidR="3F089C71" w:rsidRPr="00242074">
        <w:rPr>
          <w:rFonts w:ascii="Arial" w:hAnsi="Arial" w:cs="Arial"/>
        </w:rPr>
        <w:t>PME</w:t>
      </w:r>
      <w:r w:rsidR="00242074">
        <w:rPr>
          <w:rFonts w:ascii="Arial" w:hAnsi="Arial" w:cs="Arial"/>
        </w:rPr>
        <w:t xml:space="preserve"> </w:t>
      </w:r>
      <w:r w:rsidRPr="00242074">
        <w:rPr>
          <w:rFonts w:ascii="Arial" w:hAnsi="Arial" w:cs="Arial"/>
        </w:rPr>
        <w:t>exercise marked as commercially sensitive</w:t>
      </w:r>
      <w:r w:rsidR="006D1BF1" w:rsidRPr="00242074">
        <w:rPr>
          <w:rFonts w:ascii="Arial" w:hAnsi="Arial" w:cs="Arial"/>
        </w:rPr>
        <w:t xml:space="preserve"> or intellectual property</w:t>
      </w:r>
      <w:r w:rsidRPr="00242074">
        <w:rPr>
          <w:rFonts w:ascii="Arial" w:hAnsi="Arial" w:cs="Arial"/>
        </w:rPr>
        <w:t xml:space="preserve"> will be treated as such. Participants are asked to identify any of the information supplied </w:t>
      </w:r>
      <w:proofErr w:type="gramStart"/>
      <w:r w:rsidRPr="00242074">
        <w:rPr>
          <w:rFonts w:ascii="Arial" w:hAnsi="Arial" w:cs="Arial"/>
        </w:rPr>
        <w:t>in the course of</w:t>
      </w:r>
      <w:proofErr w:type="gramEnd"/>
      <w:r w:rsidRPr="00242074">
        <w:rPr>
          <w:rFonts w:ascii="Arial" w:hAnsi="Arial" w:cs="Arial"/>
        </w:rPr>
        <w:t xml:space="preserve"> this exercise which should not be disclosed because of its sensitivity. In doing so participants must specify the reasons for its sensitivity and specify the period for which the information will remain sensitive. </w:t>
      </w:r>
    </w:p>
    <w:p w14:paraId="44B6E51A" w14:textId="7ED7A491" w:rsidR="00B56AE6" w:rsidRPr="00242074" w:rsidRDefault="007F43A3" w:rsidP="007F43A3">
      <w:pPr>
        <w:pStyle w:val="ListParagraph"/>
        <w:numPr>
          <w:ilvl w:val="1"/>
          <w:numId w:val="31"/>
        </w:numPr>
        <w:autoSpaceDE w:val="0"/>
        <w:autoSpaceDN w:val="0"/>
        <w:adjustRightInd w:val="0"/>
        <w:spacing w:after="120" w:line="360" w:lineRule="auto"/>
        <w:jc w:val="both"/>
        <w:rPr>
          <w:rFonts w:ascii="Arial" w:hAnsi="Arial" w:cs="Arial"/>
        </w:rPr>
      </w:pPr>
      <w:r w:rsidRPr="00242074">
        <w:rPr>
          <w:rFonts w:ascii="Arial" w:hAnsi="Arial" w:cs="Arial"/>
        </w:rPr>
        <w:t>T</w:t>
      </w:r>
      <w:r w:rsidR="00B56AE6" w:rsidRPr="00242074">
        <w:rPr>
          <w:rFonts w:ascii="Arial" w:hAnsi="Arial" w:cs="Arial"/>
        </w:rPr>
        <w:t xml:space="preserve">he </w:t>
      </w:r>
      <w:r w:rsidRPr="00242074">
        <w:rPr>
          <w:rFonts w:ascii="Arial" w:hAnsi="Arial" w:cs="Arial"/>
          <w:bCs/>
          <w:color w:val="FF0000"/>
        </w:rPr>
        <w:t xml:space="preserve">[DN: insert Contracting Authority name] </w:t>
      </w:r>
      <w:r w:rsidR="00B56AE6" w:rsidRPr="00242074">
        <w:rPr>
          <w:rFonts w:ascii="Arial" w:hAnsi="Arial" w:cs="Arial"/>
        </w:rPr>
        <w:t xml:space="preserve">and/or the Department </w:t>
      </w:r>
      <w:r w:rsidR="007C6913" w:rsidRPr="00242074">
        <w:rPr>
          <w:rFonts w:ascii="Arial" w:hAnsi="Arial" w:cs="Arial"/>
        </w:rPr>
        <w:t xml:space="preserve">of Finance </w:t>
      </w:r>
      <w:r w:rsidR="00B56AE6" w:rsidRPr="00242074">
        <w:rPr>
          <w:rFonts w:ascii="Arial" w:hAnsi="Arial" w:cs="Arial"/>
        </w:rPr>
        <w:t>(</w:t>
      </w:r>
      <w:r w:rsidR="00CD60C1" w:rsidRPr="00242074">
        <w:rPr>
          <w:rFonts w:ascii="Arial" w:hAnsi="Arial" w:cs="Arial"/>
        </w:rPr>
        <w:t>Construction and Procurement Delivery</w:t>
      </w:r>
      <w:r w:rsidR="00B56AE6" w:rsidRPr="00242074">
        <w:rPr>
          <w:rFonts w:ascii="Arial" w:hAnsi="Arial" w:cs="Arial"/>
        </w:rPr>
        <w:t>)</w:t>
      </w:r>
      <w:proofErr w:type="gramStart"/>
      <w:r w:rsidR="00B56AE6" w:rsidRPr="00242074">
        <w:rPr>
          <w:rFonts w:ascii="Arial" w:hAnsi="Arial" w:cs="Arial"/>
        </w:rPr>
        <w:t>, as the case may be, will</w:t>
      </w:r>
      <w:proofErr w:type="gramEnd"/>
      <w:r w:rsidR="00B56AE6" w:rsidRPr="00242074">
        <w:rPr>
          <w:rFonts w:ascii="Arial" w:hAnsi="Arial" w:cs="Arial"/>
        </w:rPr>
        <w:t xml:space="preserve"> endeavour to consult with a concerned Participant about sensitive information before </w:t>
      </w:r>
      <w:proofErr w:type="gramStart"/>
      <w:r w:rsidR="00B56AE6" w:rsidRPr="00242074">
        <w:rPr>
          <w:rFonts w:ascii="Arial" w:hAnsi="Arial" w:cs="Arial"/>
        </w:rPr>
        <w:t>making a decision</w:t>
      </w:r>
      <w:proofErr w:type="gramEnd"/>
      <w:r w:rsidR="00B56AE6" w:rsidRPr="00242074">
        <w:rPr>
          <w:rFonts w:ascii="Arial" w:hAnsi="Arial" w:cs="Arial"/>
        </w:rPr>
        <w:t xml:space="preserve"> on any Freedom of Information requests received. The final decision on any Freedom of Information request rests with the relevant public body, subject to applicable law. </w:t>
      </w:r>
    </w:p>
    <w:p w14:paraId="44B6E51C" w14:textId="6FBB9B5B" w:rsidR="00B56AE6" w:rsidRPr="00242074" w:rsidRDefault="00B56AE6" w:rsidP="0063590D">
      <w:pPr>
        <w:pStyle w:val="ListParagraph"/>
        <w:numPr>
          <w:ilvl w:val="1"/>
          <w:numId w:val="31"/>
        </w:numPr>
        <w:autoSpaceDE w:val="0"/>
        <w:autoSpaceDN w:val="0"/>
        <w:adjustRightInd w:val="0"/>
        <w:spacing w:after="120" w:line="360" w:lineRule="auto"/>
        <w:jc w:val="both"/>
        <w:rPr>
          <w:rFonts w:ascii="Arial" w:hAnsi="Arial" w:cs="Arial"/>
        </w:rPr>
      </w:pPr>
      <w:r w:rsidRPr="00242074">
        <w:rPr>
          <w:rFonts w:ascii="Arial" w:hAnsi="Arial" w:cs="Arial"/>
        </w:rPr>
        <w:t xml:space="preserve">Participants should seek their own legal advice on the application of freedom of information legislation. The </w:t>
      </w:r>
      <w:r w:rsidR="00E02410" w:rsidRPr="00242074">
        <w:rPr>
          <w:rFonts w:ascii="Arial" w:hAnsi="Arial" w:cs="Arial"/>
        </w:rPr>
        <w:t>[</w:t>
      </w:r>
      <w:r w:rsidR="00B177C5" w:rsidRPr="00242074">
        <w:rPr>
          <w:rFonts w:ascii="Arial" w:hAnsi="Arial" w:cs="Arial"/>
          <w:color w:val="FF0000"/>
        </w:rPr>
        <w:t>XXXX</w:t>
      </w:r>
      <w:r w:rsidR="00E02410" w:rsidRPr="00242074">
        <w:rPr>
          <w:rFonts w:ascii="Arial" w:hAnsi="Arial" w:cs="Arial"/>
        </w:rPr>
        <w:t>]</w:t>
      </w:r>
      <w:r w:rsidRPr="00242074">
        <w:rPr>
          <w:rFonts w:ascii="Arial" w:hAnsi="Arial" w:cs="Arial"/>
        </w:rPr>
        <w:t xml:space="preserve"> will </w:t>
      </w:r>
      <w:proofErr w:type="gramStart"/>
      <w:r w:rsidRPr="00242074">
        <w:rPr>
          <w:rFonts w:ascii="Arial" w:hAnsi="Arial" w:cs="Arial"/>
        </w:rPr>
        <w:t>take into account</w:t>
      </w:r>
      <w:proofErr w:type="gramEnd"/>
      <w:r w:rsidRPr="00242074">
        <w:rPr>
          <w:rFonts w:ascii="Arial" w:hAnsi="Arial" w:cs="Arial"/>
        </w:rPr>
        <w:t xml:space="preserve"> statements of confidentiality and commercial sensitivity that are provided by Participants and will endeavour to consult with Participants about sensitive information before </w:t>
      </w:r>
      <w:proofErr w:type="gramStart"/>
      <w:r w:rsidRPr="00242074">
        <w:rPr>
          <w:rFonts w:ascii="Arial" w:hAnsi="Arial" w:cs="Arial"/>
        </w:rPr>
        <w:t>making a decision</w:t>
      </w:r>
      <w:proofErr w:type="gramEnd"/>
      <w:r w:rsidRPr="00242074">
        <w:rPr>
          <w:rFonts w:ascii="Arial" w:hAnsi="Arial" w:cs="Arial"/>
        </w:rPr>
        <w:t xml:space="preserve"> on any FOI request received but the </w:t>
      </w:r>
      <w:r w:rsidR="00E02410" w:rsidRPr="00242074">
        <w:rPr>
          <w:rFonts w:ascii="Arial" w:hAnsi="Arial" w:cs="Arial"/>
        </w:rPr>
        <w:t>[</w:t>
      </w:r>
      <w:r w:rsidR="00B177C5" w:rsidRPr="00242074">
        <w:rPr>
          <w:rFonts w:ascii="Arial" w:hAnsi="Arial" w:cs="Arial"/>
          <w:color w:val="FF0000"/>
        </w:rPr>
        <w:t>XXXX</w:t>
      </w:r>
      <w:r w:rsidR="00E02410" w:rsidRPr="00242074">
        <w:rPr>
          <w:rFonts w:ascii="Arial" w:hAnsi="Arial" w:cs="Arial"/>
        </w:rPr>
        <w:t>]</w:t>
      </w:r>
      <w:r w:rsidRPr="00242074">
        <w:rPr>
          <w:rFonts w:ascii="Arial" w:hAnsi="Arial" w:cs="Arial"/>
        </w:rPr>
        <w:t xml:space="preserve"> will make its own assessment and decision on these issues.</w:t>
      </w:r>
    </w:p>
    <w:p w14:paraId="44B6E521" w14:textId="77777777" w:rsidR="00BB3A21" w:rsidRPr="00BB3A21" w:rsidRDefault="00BB3A21" w:rsidP="00BB3A21">
      <w:pPr>
        <w:pStyle w:val="Default"/>
        <w:rPr>
          <w:lang w:eastAsia="en-GB"/>
        </w:rPr>
      </w:pPr>
    </w:p>
    <w:p w14:paraId="44B6E523" w14:textId="77777777" w:rsidR="00B56AE6" w:rsidRDefault="00B56AE6" w:rsidP="00B55CC5">
      <w:pPr>
        <w:autoSpaceDE w:val="0"/>
        <w:autoSpaceDN w:val="0"/>
        <w:adjustRightInd w:val="0"/>
        <w:spacing w:after="120" w:line="360" w:lineRule="auto"/>
        <w:jc w:val="both"/>
        <w:rPr>
          <w:rFonts w:ascii="Arial" w:hAnsi="Arial" w:cs="Arial"/>
        </w:rPr>
      </w:pPr>
    </w:p>
    <w:p w14:paraId="44B6E524" w14:textId="6C80E96D" w:rsidR="00B56AE6" w:rsidRPr="00B10D9A" w:rsidRDefault="00BF2051" w:rsidP="00A219C0">
      <w:pPr>
        <w:pStyle w:val="Heading1"/>
        <w:numPr>
          <w:ilvl w:val="0"/>
          <w:numId w:val="31"/>
        </w:numPr>
        <w:rPr>
          <w:rFonts w:ascii="Arial" w:hAnsi="Arial" w:cs="Arial"/>
          <w:bCs/>
          <w:sz w:val="24"/>
          <w:szCs w:val="24"/>
          <w:u w:val="none"/>
        </w:rPr>
      </w:pPr>
      <w:bookmarkStart w:id="9" w:name="_Toc228880837"/>
      <w:r>
        <w:rPr>
          <w:rFonts w:ascii="Arial" w:hAnsi="Arial" w:cs="Arial"/>
          <w:bCs/>
          <w:sz w:val="24"/>
          <w:szCs w:val="24"/>
          <w:u w:val="none"/>
        </w:rPr>
        <w:t>F</w:t>
      </w:r>
      <w:r w:rsidR="00A219C0">
        <w:rPr>
          <w:rFonts w:ascii="Arial" w:hAnsi="Arial" w:cs="Arial"/>
          <w:bCs/>
          <w:sz w:val="24"/>
          <w:szCs w:val="24"/>
          <w:u w:val="none"/>
        </w:rPr>
        <w:t xml:space="preserve">OLLOW UP SESSIONS </w:t>
      </w:r>
      <w:r w:rsidR="001705DC" w:rsidRPr="00A219C0">
        <w:rPr>
          <w:rFonts w:ascii="Arial" w:hAnsi="Arial" w:cs="Arial"/>
          <w:b w:val="0"/>
          <w:color w:val="FF0000"/>
          <w:sz w:val="24"/>
          <w:szCs w:val="24"/>
          <w:u w:val="none"/>
        </w:rPr>
        <w:t xml:space="preserve">[DN: </w:t>
      </w:r>
      <w:r w:rsidR="00F32EAB" w:rsidRPr="00A219C0">
        <w:rPr>
          <w:rFonts w:ascii="Arial" w:hAnsi="Arial" w:cs="Arial"/>
          <w:b w:val="0"/>
          <w:color w:val="FF0000"/>
          <w:sz w:val="24"/>
          <w:szCs w:val="24"/>
          <w:u w:val="none"/>
        </w:rPr>
        <w:t xml:space="preserve">remove if not appropriate and provide </w:t>
      </w:r>
      <w:proofErr w:type="gramStart"/>
      <w:r w:rsidR="00F32EAB" w:rsidRPr="00A219C0">
        <w:rPr>
          <w:rFonts w:ascii="Arial" w:hAnsi="Arial" w:cs="Arial"/>
          <w:b w:val="0"/>
          <w:color w:val="FF0000"/>
          <w:sz w:val="24"/>
          <w:szCs w:val="24"/>
          <w:u w:val="none"/>
        </w:rPr>
        <w:t>detail</w:t>
      </w:r>
      <w:proofErr w:type="gramEnd"/>
      <w:r w:rsidR="00F32EAB" w:rsidRPr="00A219C0">
        <w:rPr>
          <w:rFonts w:ascii="Arial" w:hAnsi="Arial" w:cs="Arial"/>
          <w:b w:val="0"/>
          <w:color w:val="FF0000"/>
          <w:sz w:val="24"/>
          <w:szCs w:val="24"/>
          <w:u w:val="none"/>
        </w:rPr>
        <w:t xml:space="preserve"> of any form of </w:t>
      </w:r>
      <w:r w:rsidR="00BD3B14" w:rsidRPr="00A219C0">
        <w:rPr>
          <w:rFonts w:ascii="Arial" w:hAnsi="Arial" w:cs="Arial"/>
          <w:b w:val="0"/>
          <w:color w:val="FF0000"/>
          <w:sz w:val="24"/>
          <w:szCs w:val="24"/>
          <w:u w:val="none"/>
        </w:rPr>
        <w:t xml:space="preserve">engagement will be required e.g. </w:t>
      </w:r>
      <w:r w:rsidR="001705DC" w:rsidRPr="00A219C0">
        <w:rPr>
          <w:rFonts w:ascii="Arial" w:hAnsi="Arial" w:cs="Arial"/>
          <w:b w:val="0"/>
          <w:color w:val="FF0000"/>
          <w:sz w:val="24"/>
          <w:szCs w:val="24"/>
          <w:u w:val="none"/>
        </w:rPr>
        <w:t>site visits</w:t>
      </w:r>
      <w:r w:rsidR="00BD3B14" w:rsidRPr="00A219C0">
        <w:rPr>
          <w:rFonts w:ascii="Arial" w:hAnsi="Arial" w:cs="Arial"/>
          <w:b w:val="0"/>
          <w:color w:val="FF0000"/>
          <w:sz w:val="24"/>
          <w:szCs w:val="24"/>
          <w:u w:val="none"/>
        </w:rPr>
        <w:t>, products samples</w:t>
      </w:r>
      <w:r w:rsidR="001705DC" w:rsidRPr="00A219C0">
        <w:rPr>
          <w:rFonts w:ascii="Arial" w:hAnsi="Arial" w:cs="Arial"/>
          <w:b w:val="0"/>
          <w:color w:val="FF0000"/>
          <w:sz w:val="24"/>
          <w:szCs w:val="24"/>
          <w:u w:val="none"/>
        </w:rPr>
        <w:t>]</w:t>
      </w:r>
      <w:bookmarkEnd w:id="9"/>
    </w:p>
    <w:p w14:paraId="44B6E525" w14:textId="77777777" w:rsidR="00B55CC5" w:rsidRPr="00865FC3" w:rsidRDefault="00B55CC5" w:rsidP="00B55CC5">
      <w:pPr>
        <w:autoSpaceDE w:val="0"/>
        <w:autoSpaceDN w:val="0"/>
        <w:adjustRightInd w:val="0"/>
        <w:spacing w:after="120" w:line="360" w:lineRule="auto"/>
        <w:jc w:val="both"/>
        <w:rPr>
          <w:rFonts w:ascii="Arial" w:hAnsi="Arial" w:cs="Arial"/>
          <w:b/>
        </w:rPr>
      </w:pPr>
    </w:p>
    <w:p w14:paraId="44B6E528" w14:textId="4B2FCFCE" w:rsidR="00B56AE6" w:rsidRPr="006E39C1" w:rsidRDefault="00B56AE6" w:rsidP="00693999">
      <w:pPr>
        <w:pStyle w:val="ListParagraph"/>
        <w:numPr>
          <w:ilvl w:val="1"/>
          <w:numId w:val="31"/>
        </w:numPr>
        <w:autoSpaceDE w:val="0"/>
        <w:autoSpaceDN w:val="0"/>
        <w:adjustRightInd w:val="0"/>
        <w:spacing w:after="120" w:line="360" w:lineRule="auto"/>
        <w:ind w:left="573" w:hanging="573"/>
        <w:jc w:val="both"/>
        <w:rPr>
          <w:rFonts w:ascii="Arial" w:eastAsia="Calibri" w:hAnsi="Arial" w:cs="Arial"/>
          <w:lang w:eastAsia="en-US"/>
        </w:rPr>
      </w:pPr>
      <w:r w:rsidRPr="006E39C1">
        <w:rPr>
          <w:rFonts w:ascii="Arial" w:eastAsia="Calibri" w:hAnsi="Arial" w:cs="Arial"/>
          <w:lang w:eastAsia="en-US"/>
        </w:rPr>
        <w:t>In addition</w:t>
      </w:r>
      <w:r w:rsidR="004D58D9" w:rsidRPr="006E39C1">
        <w:rPr>
          <w:rFonts w:ascii="Arial" w:eastAsia="Calibri" w:hAnsi="Arial" w:cs="Arial"/>
          <w:lang w:eastAsia="en-US"/>
        </w:rPr>
        <w:t>,</w:t>
      </w:r>
      <w:r w:rsidRPr="006E39C1">
        <w:rPr>
          <w:rFonts w:ascii="Arial" w:eastAsia="Calibri" w:hAnsi="Arial" w:cs="Arial"/>
          <w:lang w:eastAsia="en-US"/>
        </w:rPr>
        <w:t xml:space="preserve"> depending on the volume of response</w:t>
      </w:r>
      <w:r w:rsidR="004D58D9" w:rsidRPr="006E39C1">
        <w:rPr>
          <w:rFonts w:ascii="Arial" w:eastAsia="Calibri" w:hAnsi="Arial" w:cs="Arial"/>
          <w:lang w:eastAsia="en-US"/>
        </w:rPr>
        <w:t>s,</w:t>
      </w:r>
      <w:r w:rsidRPr="006E39C1">
        <w:rPr>
          <w:rFonts w:ascii="Arial" w:eastAsia="Calibri" w:hAnsi="Arial" w:cs="Arial"/>
          <w:lang w:eastAsia="en-US"/>
        </w:rPr>
        <w:t xml:space="preserve"> </w:t>
      </w:r>
      <w:r w:rsidR="001705DC" w:rsidRPr="006E39C1">
        <w:rPr>
          <w:rFonts w:ascii="Arial" w:eastAsia="Calibri" w:hAnsi="Arial" w:cs="Arial"/>
          <w:lang w:eastAsia="en-US"/>
        </w:rPr>
        <w:t>the Department</w:t>
      </w:r>
      <w:r w:rsidR="001705DC" w:rsidRPr="006E39C1">
        <w:rPr>
          <w:rFonts w:ascii="Arial" w:eastAsia="Calibri" w:hAnsi="Arial" w:cs="Arial"/>
          <w:color w:val="FF0000"/>
          <w:lang w:eastAsia="en-US"/>
        </w:rPr>
        <w:t xml:space="preserve"> </w:t>
      </w:r>
      <w:r w:rsidRPr="006E39C1">
        <w:rPr>
          <w:rFonts w:ascii="Arial" w:eastAsia="Calibri" w:hAnsi="Arial" w:cs="Arial"/>
          <w:lang w:eastAsia="en-US"/>
        </w:rPr>
        <w:t xml:space="preserve">may wish to follow up the questionnaire with a </w:t>
      </w:r>
      <w:r w:rsidR="00BF2051" w:rsidRPr="006E39C1">
        <w:rPr>
          <w:rFonts w:ascii="Arial" w:eastAsia="Calibri" w:hAnsi="Arial" w:cs="Arial"/>
          <w:lang w:eastAsia="en-US"/>
        </w:rPr>
        <w:t xml:space="preserve">follow up </w:t>
      </w:r>
      <w:r w:rsidR="00A054CC" w:rsidRPr="006E39C1">
        <w:rPr>
          <w:rFonts w:ascii="Arial" w:eastAsia="Calibri" w:hAnsi="Arial" w:cs="Arial"/>
          <w:lang w:eastAsia="en-US"/>
        </w:rPr>
        <w:t>session</w:t>
      </w:r>
      <w:r w:rsidRPr="006E39C1">
        <w:rPr>
          <w:rFonts w:ascii="Arial" w:eastAsia="Calibri" w:hAnsi="Arial" w:cs="Arial"/>
          <w:lang w:eastAsia="en-US"/>
        </w:rPr>
        <w:t xml:space="preserve"> with </w:t>
      </w:r>
      <w:r w:rsidR="00A054CC" w:rsidRPr="006E39C1">
        <w:rPr>
          <w:rFonts w:ascii="Arial" w:eastAsia="Calibri" w:hAnsi="Arial" w:cs="Arial"/>
          <w:lang w:eastAsia="en-US"/>
        </w:rPr>
        <w:t>Participants</w:t>
      </w:r>
      <w:r w:rsidRPr="006E39C1">
        <w:rPr>
          <w:rFonts w:ascii="Arial" w:eastAsia="Calibri" w:hAnsi="Arial" w:cs="Arial"/>
          <w:lang w:eastAsia="en-US"/>
        </w:rPr>
        <w:t xml:space="preserve">. </w:t>
      </w:r>
      <w:r w:rsidR="006E39C1" w:rsidRPr="006E39C1">
        <w:rPr>
          <w:rFonts w:ascii="Arial" w:eastAsia="Calibri" w:hAnsi="Arial" w:cs="Arial"/>
          <w:lang w:eastAsia="en-US"/>
        </w:rPr>
        <w:t xml:space="preserve">These </w:t>
      </w:r>
      <w:r w:rsidR="006E39C1" w:rsidRPr="006E39C1">
        <w:rPr>
          <w:rFonts w:ascii="Arial" w:eastAsia="Calibri" w:hAnsi="Arial" w:cs="Arial"/>
          <w:lang w:eastAsia="en-US"/>
        </w:rPr>
        <w:lastRenderedPageBreak/>
        <w:t>s</w:t>
      </w:r>
      <w:r w:rsidR="00456236" w:rsidRPr="006E39C1">
        <w:rPr>
          <w:rFonts w:ascii="Arial" w:eastAsia="Calibri" w:hAnsi="Arial" w:cs="Arial"/>
          <w:lang w:eastAsia="en-US"/>
        </w:rPr>
        <w:t>ession</w:t>
      </w:r>
      <w:r w:rsidR="006E39C1" w:rsidRPr="006E39C1">
        <w:rPr>
          <w:rFonts w:ascii="Arial" w:eastAsia="Calibri" w:hAnsi="Arial" w:cs="Arial"/>
          <w:lang w:eastAsia="en-US"/>
        </w:rPr>
        <w:t>s</w:t>
      </w:r>
      <w:r w:rsidRPr="006E39C1">
        <w:rPr>
          <w:rFonts w:ascii="Arial" w:eastAsia="Calibri" w:hAnsi="Arial" w:cs="Arial"/>
          <w:lang w:eastAsia="en-US"/>
        </w:rPr>
        <w:t xml:space="preserve"> will provide an opportunity for further mutual understanding of any potential issues around this </w:t>
      </w:r>
      <w:r w:rsidR="00456236" w:rsidRPr="006E39C1">
        <w:rPr>
          <w:rFonts w:ascii="Arial" w:eastAsia="Calibri" w:hAnsi="Arial" w:cs="Arial"/>
          <w:lang w:eastAsia="en-US"/>
        </w:rPr>
        <w:t xml:space="preserve">requirement </w:t>
      </w:r>
      <w:r w:rsidRPr="006E39C1">
        <w:rPr>
          <w:rFonts w:ascii="Arial" w:eastAsia="Calibri" w:hAnsi="Arial" w:cs="Arial"/>
          <w:lang w:eastAsia="en-US"/>
        </w:rPr>
        <w:t>including any risks or issues that may not have previously been considered.</w:t>
      </w:r>
    </w:p>
    <w:p w14:paraId="6C7E883A" w14:textId="38875AE5" w:rsidR="00E6252E" w:rsidRPr="00B971FF" w:rsidRDefault="00A1560E" w:rsidP="00693999">
      <w:pPr>
        <w:pStyle w:val="ListParagraph"/>
        <w:numPr>
          <w:ilvl w:val="1"/>
          <w:numId w:val="31"/>
        </w:numPr>
        <w:autoSpaceDE w:val="0"/>
        <w:autoSpaceDN w:val="0"/>
        <w:adjustRightInd w:val="0"/>
        <w:spacing w:after="120" w:line="360" w:lineRule="auto"/>
        <w:ind w:left="573" w:hanging="573"/>
        <w:jc w:val="both"/>
        <w:rPr>
          <w:rFonts w:ascii="Arial" w:eastAsia="Calibri" w:hAnsi="Arial" w:cs="Arial"/>
          <w:color w:val="FF0000"/>
          <w:lang w:eastAsia="en-US"/>
        </w:rPr>
      </w:pPr>
      <w:r>
        <w:rPr>
          <w:rFonts w:ascii="Arial" w:eastAsia="Calibri" w:hAnsi="Arial" w:cs="Arial"/>
          <w:lang w:eastAsia="en-US"/>
        </w:rPr>
        <w:t>Within the questionnaire at A</w:t>
      </w:r>
      <w:r w:rsidR="00166A6C">
        <w:rPr>
          <w:rFonts w:ascii="Arial" w:eastAsia="Calibri" w:hAnsi="Arial" w:cs="Arial"/>
          <w:lang w:eastAsia="en-US"/>
        </w:rPr>
        <w:t>ppendix</w:t>
      </w:r>
      <w:r>
        <w:rPr>
          <w:rFonts w:ascii="Arial" w:eastAsia="Calibri" w:hAnsi="Arial" w:cs="Arial"/>
          <w:lang w:eastAsia="en-US"/>
        </w:rPr>
        <w:t xml:space="preserve"> </w:t>
      </w:r>
      <w:proofErr w:type="gramStart"/>
      <w:r>
        <w:rPr>
          <w:rFonts w:ascii="Arial" w:eastAsia="Calibri" w:hAnsi="Arial" w:cs="Arial"/>
          <w:lang w:eastAsia="en-US"/>
        </w:rPr>
        <w:t>A</w:t>
      </w:r>
      <w:proofErr w:type="gramEnd"/>
      <w:r>
        <w:rPr>
          <w:rFonts w:ascii="Arial" w:eastAsia="Calibri" w:hAnsi="Arial" w:cs="Arial"/>
          <w:lang w:eastAsia="en-US"/>
        </w:rPr>
        <w:t xml:space="preserve"> you can indicate </w:t>
      </w:r>
      <w:r w:rsidR="00B56AE6" w:rsidRPr="00B971FF">
        <w:rPr>
          <w:rFonts w:ascii="Arial" w:eastAsia="Calibri" w:hAnsi="Arial" w:cs="Arial"/>
          <w:lang w:eastAsia="en-US"/>
        </w:rPr>
        <w:t xml:space="preserve">if your organisation would wish to take up the opportunity </w:t>
      </w:r>
      <w:r w:rsidR="00FA7F4F">
        <w:rPr>
          <w:rFonts w:ascii="Arial" w:eastAsia="Calibri" w:hAnsi="Arial" w:cs="Arial"/>
          <w:lang w:eastAsia="en-US"/>
        </w:rPr>
        <w:t xml:space="preserve">to attend </w:t>
      </w:r>
      <w:r w:rsidR="00B56AE6" w:rsidRPr="00B971FF">
        <w:rPr>
          <w:rFonts w:ascii="Arial" w:eastAsia="Calibri" w:hAnsi="Arial" w:cs="Arial"/>
          <w:lang w:eastAsia="en-US"/>
        </w:rPr>
        <w:t>a</w:t>
      </w:r>
      <w:r w:rsidR="00C8149A" w:rsidRPr="00B971FF">
        <w:rPr>
          <w:rFonts w:ascii="Arial" w:eastAsia="Calibri" w:hAnsi="Arial" w:cs="Arial"/>
          <w:lang w:eastAsia="en-US"/>
        </w:rPr>
        <w:t xml:space="preserve"> follow up </w:t>
      </w:r>
      <w:r w:rsidR="0089575E" w:rsidRPr="00B971FF">
        <w:rPr>
          <w:rFonts w:ascii="Arial" w:eastAsia="Calibri" w:hAnsi="Arial" w:cs="Arial"/>
          <w:lang w:eastAsia="en-US"/>
        </w:rPr>
        <w:t>session</w:t>
      </w:r>
      <w:r w:rsidR="00FA7F4F">
        <w:rPr>
          <w:rFonts w:ascii="Arial" w:eastAsia="Calibri" w:hAnsi="Arial" w:cs="Arial"/>
          <w:lang w:eastAsia="en-US"/>
        </w:rPr>
        <w:t>. E</w:t>
      </w:r>
      <w:r w:rsidR="00B56AE6" w:rsidRPr="00B971FF">
        <w:rPr>
          <w:rFonts w:ascii="Arial" w:eastAsia="Calibri" w:hAnsi="Arial" w:cs="Arial"/>
          <w:lang w:eastAsia="en-US"/>
        </w:rPr>
        <w:t xml:space="preserve">ach </w:t>
      </w:r>
      <w:r w:rsidR="0089575E" w:rsidRPr="00B971FF">
        <w:rPr>
          <w:rFonts w:ascii="Arial" w:eastAsia="Calibri" w:hAnsi="Arial" w:cs="Arial"/>
          <w:lang w:eastAsia="en-US"/>
        </w:rPr>
        <w:t xml:space="preserve">session is expected to </w:t>
      </w:r>
      <w:r w:rsidR="00B56AE6" w:rsidRPr="00B971FF">
        <w:rPr>
          <w:rFonts w:ascii="Arial" w:eastAsia="Calibri" w:hAnsi="Arial" w:cs="Arial"/>
          <w:lang w:eastAsia="en-US"/>
        </w:rPr>
        <w:t xml:space="preserve">be scheduled for a </w:t>
      </w:r>
      <w:r w:rsidR="001705DC" w:rsidRPr="00B971FF">
        <w:rPr>
          <w:rFonts w:ascii="Arial" w:eastAsia="Calibri" w:hAnsi="Arial" w:cs="Arial"/>
          <w:color w:val="FF0000"/>
          <w:lang w:eastAsia="en-US"/>
        </w:rPr>
        <w:t>[</w:t>
      </w:r>
      <w:proofErr w:type="gramStart"/>
      <w:r w:rsidR="00FA50A9" w:rsidRPr="00B971FF">
        <w:rPr>
          <w:rFonts w:ascii="Arial" w:eastAsia="Calibri" w:hAnsi="Arial" w:cs="Arial"/>
          <w:color w:val="FF0000"/>
          <w:lang w:eastAsia="en-US"/>
        </w:rPr>
        <w:t>two</w:t>
      </w:r>
      <w:r w:rsidR="00B56AE6" w:rsidRPr="00B971FF">
        <w:rPr>
          <w:rFonts w:ascii="Arial" w:eastAsia="Calibri" w:hAnsi="Arial" w:cs="Arial"/>
          <w:color w:val="FF0000"/>
          <w:lang w:eastAsia="en-US"/>
        </w:rPr>
        <w:t xml:space="preserve"> hour</w:t>
      </w:r>
      <w:proofErr w:type="gramEnd"/>
      <w:r w:rsidR="00B56AE6" w:rsidRPr="00B971FF">
        <w:rPr>
          <w:rFonts w:ascii="Arial" w:eastAsia="Calibri" w:hAnsi="Arial" w:cs="Arial"/>
          <w:color w:val="FF0000"/>
          <w:lang w:eastAsia="en-US"/>
        </w:rPr>
        <w:t xml:space="preserve"> period </w:t>
      </w:r>
      <w:r w:rsidR="00AD5C31" w:rsidRPr="00B971FF">
        <w:rPr>
          <w:rFonts w:ascii="Arial" w:eastAsia="Calibri" w:hAnsi="Arial" w:cs="Arial"/>
          <w:color w:val="FF0000"/>
          <w:lang w:eastAsia="en-US"/>
        </w:rPr>
        <w:t>(e.g. 10</w:t>
      </w:r>
      <w:r w:rsidR="00B56AE6" w:rsidRPr="00B971FF">
        <w:rPr>
          <w:rFonts w:ascii="Arial" w:eastAsia="Calibri" w:hAnsi="Arial" w:cs="Arial"/>
          <w:color w:val="FF0000"/>
          <w:lang w:eastAsia="en-US"/>
        </w:rPr>
        <w:t>am to 1</w:t>
      </w:r>
      <w:r w:rsidR="00FA50A9" w:rsidRPr="00B971FF">
        <w:rPr>
          <w:rFonts w:ascii="Arial" w:eastAsia="Calibri" w:hAnsi="Arial" w:cs="Arial"/>
          <w:color w:val="FF0000"/>
          <w:lang w:eastAsia="en-US"/>
        </w:rPr>
        <w:t>2</w:t>
      </w:r>
      <w:r w:rsidR="00AD5C31" w:rsidRPr="00B971FF">
        <w:rPr>
          <w:rFonts w:ascii="Arial" w:eastAsia="Calibri" w:hAnsi="Arial" w:cs="Arial"/>
          <w:color w:val="FF0000"/>
          <w:lang w:eastAsia="en-US"/>
        </w:rPr>
        <w:t>pm or 2</w:t>
      </w:r>
      <w:r w:rsidR="00B56AE6" w:rsidRPr="00B971FF">
        <w:rPr>
          <w:rFonts w:ascii="Arial" w:eastAsia="Calibri" w:hAnsi="Arial" w:cs="Arial"/>
          <w:color w:val="FF0000"/>
          <w:lang w:eastAsia="en-US"/>
        </w:rPr>
        <w:t xml:space="preserve">pm to </w:t>
      </w:r>
      <w:r w:rsidR="00FA50A9" w:rsidRPr="00B971FF">
        <w:rPr>
          <w:rFonts w:ascii="Arial" w:eastAsia="Calibri" w:hAnsi="Arial" w:cs="Arial"/>
          <w:color w:val="FF0000"/>
          <w:lang w:eastAsia="en-US"/>
        </w:rPr>
        <w:t>4</w:t>
      </w:r>
      <w:r w:rsidR="00B56AE6" w:rsidRPr="00B971FF">
        <w:rPr>
          <w:rFonts w:ascii="Arial" w:eastAsia="Calibri" w:hAnsi="Arial" w:cs="Arial"/>
          <w:color w:val="FF0000"/>
          <w:lang w:eastAsia="en-US"/>
        </w:rPr>
        <w:t>pm</w:t>
      </w:r>
      <w:r w:rsidR="00AD5C31" w:rsidRPr="00B971FF">
        <w:rPr>
          <w:rFonts w:ascii="Arial" w:eastAsia="Calibri" w:hAnsi="Arial" w:cs="Arial"/>
          <w:color w:val="FF0000"/>
          <w:lang w:eastAsia="en-US"/>
        </w:rPr>
        <w:t>)</w:t>
      </w:r>
      <w:r w:rsidR="00E6252E" w:rsidRPr="00B971FF">
        <w:rPr>
          <w:rFonts w:ascii="Arial" w:eastAsia="Calibri" w:hAnsi="Arial" w:cs="Arial"/>
          <w:color w:val="FF0000"/>
          <w:lang w:eastAsia="en-US"/>
        </w:rPr>
        <w:t xml:space="preserve"> and will be conducted in person </w:t>
      </w:r>
      <w:proofErr w:type="gramStart"/>
      <w:r w:rsidR="00E6252E" w:rsidRPr="00B971FF">
        <w:rPr>
          <w:rFonts w:ascii="Arial" w:eastAsia="Calibri" w:hAnsi="Arial" w:cs="Arial"/>
          <w:color w:val="FF0000"/>
          <w:lang w:eastAsia="en-US"/>
        </w:rPr>
        <w:t>at :</w:t>
      </w:r>
      <w:proofErr w:type="gramEnd"/>
    </w:p>
    <w:p w14:paraId="2BEE8C97" w14:textId="77777777" w:rsidR="00151127" w:rsidRDefault="00151127" w:rsidP="00B971FF">
      <w:pPr>
        <w:pStyle w:val="ListParagraph"/>
        <w:autoSpaceDE w:val="0"/>
        <w:autoSpaceDN w:val="0"/>
        <w:adjustRightInd w:val="0"/>
        <w:spacing w:after="120" w:line="360" w:lineRule="auto"/>
        <w:ind w:left="570"/>
        <w:jc w:val="both"/>
        <w:rPr>
          <w:rFonts w:ascii="Arial" w:eastAsia="Calibri" w:hAnsi="Arial" w:cs="Arial"/>
          <w:color w:val="FF0000"/>
          <w:lang w:eastAsia="en-US"/>
        </w:rPr>
      </w:pPr>
      <w:r>
        <w:rPr>
          <w:rFonts w:ascii="Arial" w:eastAsia="Calibri" w:hAnsi="Arial" w:cs="Arial"/>
          <w:color w:val="FF0000"/>
          <w:lang w:eastAsia="en-US"/>
        </w:rPr>
        <w:t xml:space="preserve">                               </w:t>
      </w:r>
    </w:p>
    <w:p w14:paraId="2A5FA873" w14:textId="1C52B4CB" w:rsidR="00B971FF" w:rsidRPr="00B971FF" w:rsidRDefault="00151127" w:rsidP="00151127">
      <w:pPr>
        <w:pStyle w:val="ListParagraph"/>
        <w:autoSpaceDE w:val="0"/>
        <w:autoSpaceDN w:val="0"/>
        <w:adjustRightInd w:val="0"/>
        <w:spacing w:after="120" w:line="360" w:lineRule="auto"/>
        <w:ind w:left="2160"/>
        <w:jc w:val="both"/>
        <w:rPr>
          <w:rFonts w:ascii="Arial" w:eastAsia="Calibri" w:hAnsi="Arial" w:cs="Arial"/>
          <w:color w:val="FF0000"/>
          <w:lang w:eastAsia="en-US"/>
        </w:rPr>
      </w:pPr>
      <w:r>
        <w:rPr>
          <w:rFonts w:ascii="Arial" w:eastAsia="Calibri" w:hAnsi="Arial" w:cs="Arial"/>
          <w:color w:val="FF0000"/>
          <w:lang w:eastAsia="en-US"/>
        </w:rPr>
        <w:t>[DN: insert address]</w:t>
      </w:r>
    </w:p>
    <w:p w14:paraId="44B6E529" w14:textId="496ABB35" w:rsidR="00B56AE6" w:rsidRDefault="00E6252E" w:rsidP="00B63305">
      <w:pPr>
        <w:autoSpaceDE w:val="0"/>
        <w:autoSpaceDN w:val="0"/>
        <w:adjustRightInd w:val="0"/>
        <w:spacing w:after="120" w:line="360" w:lineRule="auto"/>
        <w:ind w:left="720"/>
        <w:jc w:val="both"/>
        <w:rPr>
          <w:rFonts w:ascii="Arial" w:eastAsia="Calibri" w:hAnsi="Arial" w:cs="Arial"/>
          <w:lang w:eastAsia="en-US"/>
        </w:rPr>
      </w:pPr>
      <w:r>
        <w:rPr>
          <w:rFonts w:ascii="Arial" w:eastAsia="Calibri" w:hAnsi="Arial" w:cs="Arial"/>
          <w:color w:val="FF0000"/>
          <w:lang w:eastAsia="en-US"/>
        </w:rPr>
        <w:t>/</w:t>
      </w:r>
      <w:r w:rsidR="00151127">
        <w:rPr>
          <w:rFonts w:ascii="Arial" w:eastAsia="Calibri" w:hAnsi="Arial" w:cs="Arial"/>
          <w:color w:val="FF0000"/>
          <w:lang w:eastAsia="en-US"/>
        </w:rPr>
        <w:t xml:space="preserve"> </w:t>
      </w:r>
      <w:proofErr w:type="gramStart"/>
      <w:r>
        <w:rPr>
          <w:rFonts w:ascii="Arial" w:eastAsia="Calibri" w:hAnsi="Arial" w:cs="Arial"/>
          <w:color w:val="FF0000"/>
          <w:lang w:eastAsia="en-US"/>
        </w:rPr>
        <w:t>online</w:t>
      </w:r>
      <w:proofErr w:type="gramEnd"/>
      <w:r>
        <w:rPr>
          <w:rFonts w:ascii="Arial" w:eastAsia="Calibri" w:hAnsi="Arial" w:cs="Arial"/>
          <w:color w:val="FF0000"/>
          <w:lang w:eastAsia="en-US"/>
        </w:rPr>
        <w:t xml:space="preserve"> via TEAMS</w:t>
      </w:r>
      <w:r w:rsidR="001705DC" w:rsidRPr="001705DC">
        <w:rPr>
          <w:rFonts w:ascii="Arial" w:eastAsia="Calibri" w:hAnsi="Arial" w:cs="Arial"/>
          <w:color w:val="FF0000"/>
          <w:lang w:eastAsia="en-US"/>
        </w:rPr>
        <w:t>]</w:t>
      </w:r>
      <w:r w:rsidR="007D0A35">
        <w:rPr>
          <w:rFonts w:ascii="Arial" w:eastAsia="Calibri" w:hAnsi="Arial" w:cs="Arial"/>
          <w:lang w:eastAsia="en-US"/>
        </w:rPr>
        <w:t>.</w:t>
      </w:r>
      <w:r w:rsidR="00B56AE6" w:rsidRPr="00522921">
        <w:rPr>
          <w:rFonts w:ascii="Arial" w:eastAsia="Calibri" w:hAnsi="Arial" w:cs="Arial"/>
          <w:lang w:eastAsia="en-US"/>
        </w:rPr>
        <w:t xml:space="preserve"> Whilst we will attempt to accommodate </w:t>
      </w:r>
      <w:r w:rsidR="00403697">
        <w:rPr>
          <w:rFonts w:ascii="Arial" w:eastAsia="Calibri" w:hAnsi="Arial" w:cs="Arial"/>
          <w:lang w:eastAsia="en-US"/>
        </w:rPr>
        <w:t>Participants</w:t>
      </w:r>
      <w:r w:rsidR="00B56AE6" w:rsidRPr="00522921">
        <w:rPr>
          <w:rFonts w:ascii="Arial" w:eastAsia="Calibri" w:hAnsi="Arial" w:cs="Arial"/>
          <w:lang w:eastAsia="en-US"/>
        </w:rPr>
        <w:t xml:space="preserve"> preferences</w:t>
      </w:r>
      <w:r w:rsidR="00AD5C31">
        <w:rPr>
          <w:rFonts w:ascii="Arial" w:eastAsia="Calibri" w:hAnsi="Arial" w:cs="Arial"/>
          <w:lang w:eastAsia="en-US"/>
        </w:rPr>
        <w:t>,</w:t>
      </w:r>
      <w:r w:rsidR="00B56AE6" w:rsidRPr="00522921">
        <w:rPr>
          <w:rFonts w:ascii="Arial" w:eastAsia="Calibri" w:hAnsi="Arial" w:cs="Arial"/>
          <w:lang w:eastAsia="en-US"/>
        </w:rPr>
        <w:t xml:space="preserve"> </w:t>
      </w:r>
      <w:r w:rsidR="00403697">
        <w:rPr>
          <w:rFonts w:ascii="Arial" w:eastAsia="Calibri" w:hAnsi="Arial" w:cs="Arial"/>
          <w:lang w:eastAsia="en-US"/>
        </w:rPr>
        <w:t>sessions</w:t>
      </w:r>
      <w:r w:rsidR="00B56AE6" w:rsidRPr="00522921">
        <w:rPr>
          <w:rFonts w:ascii="Arial" w:eastAsia="Calibri" w:hAnsi="Arial" w:cs="Arial"/>
          <w:lang w:eastAsia="en-US"/>
        </w:rPr>
        <w:t xml:space="preserve"> will be sc</w:t>
      </w:r>
      <w:r w:rsidR="00AD5C31">
        <w:rPr>
          <w:rFonts w:ascii="Arial" w:eastAsia="Calibri" w:hAnsi="Arial" w:cs="Arial"/>
          <w:lang w:eastAsia="en-US"/>
        </w:rPr>
        <w:t xml:space="preserve">heduled on a first come basis. </w:t>
      </w:r>
      <w:r w:rsidR="00B56AE6" w:rsidRPr="00522921">
        <w:rPr>
          <w:rFonts w:ascii="Arial" w:eastAsia="Calibri" w:hAnsi="Arial" w:cs="Arial"/>
          <w:lang w:eastAsia="en-US"/>
        </w:rPr>
        <w:t>In addition</w:t>
      </w:r>
      <w:r w:rsidR="00AD5C31">
        <w:rPr>
          <w:rFonts w:ascii="Arial" w:eastAsia="Calibri" w:hAnsi="Arial" w:cs="Arial"/>
          <w:lang w:eastAsia="en-US"/>
        </w:rPr>
        <w:t>,</w:t>
      </w:r>
      <w:r w:rsidR="00B56AE6" w:rsidRPr="00522921">
        <w:rPr>
          <w:rFonts w:ascii="Arial" w:eastAsia="Calibri" w:hAnsi="Arial" w:cs="Arial"/>
          <w:lang w:eastAsia="en-US"/>
        </w:rPr>
        <w:t xml:space="preserve"> if any </w:t>
      </w:r>
      <w:r w:rsidR="00403697">
        <w:rPr>
          <w:rFonts w:ascii="Arial" w:eastAsia="Calibri" w:hAnsi="Arial" w:cs="Arial"/>
          <w:lang w:eastAsia="en-US"/>
        </w:rPr>
        <w:t>Participant</w:t>
      </w:r>
      <w:r w:rsidR="00B56AE6" w:rsidRPr="00522921">
        <w:rPr>
          <w:rFonts w:ascii="Arial" w:eastAsia="Calibri" w:hAnsi="Arial" w:cs="Arial"/>
          <w:lang w:eastAsia="en-US"/>
        </w:rPr>
        <w:t xml:space="preserve"> has a special requirement such as video conferencing or conference call (should they be based in other jurisdictions), if this need is highlighted to </w:t>
      </w:r>
      <w:proofErr w:type="gramStart"/>
      <w:r w:rsidR="00B56AE6" w:rsidRPr="00522921">
        <w:rPr>
          <w:rFonts w:ascii="Arial" w:eastAsia="Calibri" w:hAnsi="Arial" w:cs="Arial"/>
          <w:lang w:eastAsia="en-US"/>
        </w:rPr>
        <w:t>us</w:t>
      </w:r>
      <w:proofErr w:type="gramEnd"/>
      <w:r w:rsidR="00B56AE6" w:rsidRPr="00522921">
        <w:rPr>
          <w:rFonts w:ascii="Arial" w:eastAsia="Calibri" w:hAnsi="Arial" w:cs="Arial"/>
          <w:lang w:eastAsia="en-US"/>
        </w:rPr>
        <w:t xml:space="preserve"> we will do our best to make the necessary provisions. </w:t>
      </w:r>
    </w:p>
    <w:p w14:paraId="44B6E52A" w14:textId="7A27751F" w:rsidR="00B56AE6" w:rsidRPr="00A1560E" w:rsidRDefault="00B56AE6" w:rsidP="00A1560E">
      <w:pPr>
        <w:pStyle w:val="ListParagraph"/>
        <w:numPr>
          <w:ilvl w:val="1"/>
          <w:numId w:val="31"/>
        </w:numPr>
        <w:autoSpaceDE w:val="0"/>
        <w:autoSpaceDN w:val="0"/>
        <w:adjustRightInd w:val="0"/>
        <w:spacing w:after="120" w:line="360" w:lineRule="auto"/>
        <w:jc w:val="both"/>
        <w:rPr>
          <w:rFonts w:ascii="Arial" w:eastAsia="Calibri" w:hAnsi="Arial" w:cs="Arial"/>
          <w:lang w:eastAsia="en-US"/>
        </w:rPr>
      </w:pPr>
      <w:r w:rsidRPr="00A1560E">
        <w:rPr>
          <w:rFonts w:ascii="Arial" w:eastAsia="Calibri" w:hAnsi="Arial" w:cs="Arial"/>
          <w:lang w:eastAsia="en-US"/>
        </w:rPr>
        <w:t xml:space="preserve">It would be helpful in advance of this meeting if you could </w:t>
      </w:r>
      <w:proofErr w:type="gramStart"/>
      <w:r w:rsidR="00B65C8E" w:rsidRPr="00A1560E">
        <w:rPr>
          <w:rFonts w:ascii="Arial" w:eastAsia="Calibri" w:hAnsi="Arial" w:cs="Arial"/>
          <w:lang w:eastAsia="en-US"/>
        </w:rPr>
        <w:t xml:space="preserve">forward </w:t>
      </w:r>
      <w:r w:rsidRPr="00A1560E">
        <w:rPr>
          <w:rFonts w:ascii="Arial" w:eastAsia="Calibri" w:hAnsi="Arial" w:cs="Arial"/>
          <w:lang w:eastAsia="en-US"/>
        </w:rPr>
        <w:t xml:space="preserve"> any</w:t>
      </w:r>
      <w:proofErr w:type="gramEnd"/>
      <w:r w:rsidRPr="00A1560E">
        <w:rPr>
          <w:rFonts w:ascii="Arial" w:eastAsia="Calibri" w:hAnsi="Arial" w:cs="Arial"/>
          <w:lang w:eastAsia="en-US"/>
        </w:rPr>
        <w:t xml:space="preserve"> questions that you would like to discuss at the meeting or any specific issues that you would like to raise.</w:t>
      </w:r>
      <w:r w:rsidR="00B55CC5" w:rsidRPr="00A1560E">
        <w:rPr>
          <w:rFonts w:ascii="Arial" w:eastAsia="Calibri" w:hAnsi="Arial" w:cs="Arial"/>
          <w:lang w:eastAsia="en-US"/>
        </w:rPr>
        <w:t xml:space="preserve"> </w:t>
      </w:r>
      <w:r w:rsidRPr="00A1560E">
        <w:rPr>
          <w:rFonts w:ascii="Arial" w:eastAsia="Calibri" w:hAnsi="Arial" w:cs="Arial"/>
          <w:lang w:eastAsia="en-US"/>
        </w:rPr>
        <w:t xml:space="preserve">The session will be strictly restricted to </w:t>
      </w:r>
      <w:r w:rsidR="00EF5A7C" w:rsidRPr="00A1560E">
        <w:rPr>
          <w:rFonts w:ascii="Arial" w:eastAsia="Calibri" w:hAnsi="Arial" w:cs="Arial"/>
          <w:color w:val="FF0000"/>
          <w:lang w:eastAsia="en-US"/>
        </w:rPr>
        <w:t>[</w:t>
      </w:r>
      <w:r w:rsidRPr="00A1560E">
        <w:rPr>
          <w:rFonts w:ascii="Arial" w:eastAsia="Calibri" w:hAnsi="Arial" w:cs="Arial"/>
          <w:color w:val="FF0000"/>
          <w:lang w:eastAsia="en-US"/>
        </w:rPr>
        <w:t>five</w:t>
      </w:r>
      <w:r w:rsidR="00EF5A7C" w:rsidRPr="00A1560E">
        <w:rPr>
          <w:rFonts w:ascii="Arial" w:eastAsia="Calibri" w:hAnsi="Arial" w:cs="Arial"/>
          <w:color w:val="FF0000"/>
          <w:lang w:eastAsia="en-US"/>
        </w:rPr>
        <w:t>]</w:t>
      </w:r>
      <w:r w:rsidRPr="00A1560E">
        <w:rPr>
          <w:rFonts w:ascii="Arial" w:eastAsia="Calibri" w:hAnsi="Arial" w:cs="Arial"/>
          <w:lang w:eastAsia="en-US"/>
        </w:rPr>
        <w:t xml:space="preserve"> </w:t>
      </w:r>
      <w:r w:rsidR="001234F6" w:rsidRPr="00A1560E">
        <w:rPr>
          <w:rFonts w:ascii="Arial" w:eastAsia="Calibri" w:hAnsi="Arial" w:cs="Arial"/>
          <w:lang w:eastAsia="en-US"/>
        </w:rPr>
        <w:t xml:space="preserve">supplier </w:t>
      </w:r>
      <w:r w:rsidRPr="00A1560E">
        <w:rPr>
          <w:rFonts w:ascii="Arial" w:eastAsia="Calibri" w:hAnsi="Arial" w:cs="Arial"/>
          <w:lang w:eastAsia="en-US"/>
        </w:rPr>
        <w:t xml:space="preserve">attendees (per session) to allow maximum interaction and discussion. The Department will have key personnel in attendance along with </w:t>
      </w:r>
      <w:r w:rsidR="00CD60C1" w:rsidRPr="00A1560E">
        <w:rPr>
          <w:rFonts w:ascii="Arial" w:eastAsia="Calibri" w:hAnsi="Arial" w:cs="Arial"/>
          <w:lang w:eastAsia="en-US"/>
        </w:rPr>
        <w:t>Construction and Procurement Delivery</w:t>
      </w:r>
      <w:r w:rsidRPr="00A1560E">
        <w:rPr>
          <w:rFonts w:ascii="Arial" w:eastAsia="Calibri" w:hAnsi="Arial" w:cs="Arial"/>
          <w:lang w:eastAsia="en-US"/>
        </w:rPr>
        <w:t xml:space="preserve"> representation.</w:t>
      </w:r>
    </w:p>
    <w:p w14:paraId="44B6E52B" w14:textId="67821F6E" w:rsidR="00B56AE6" w:rsidRPr="00FA7F4F" w:rsidRDefault="00B56AE6" w:rsidP="00FA7F4F">
      <w:pPr>
        <w:pStyle w:val="ListParagraph"/>
        <w:numPr>
          <w:ilvl w:val="1"/>
          <w:numId w:val="31"/>
        </w:numPr>
        <w:autoSpaceDE w:val="0"/>
        <w:autoSpaceDN w:val="0"/>
        <w:adjustRightInd w:val="0"/>
        <w:spacing w:after="120" w:line="360" w:lineRule="auto"/>
        <w:jc w:val="both"/>
        <w:rPr>
          <w:rFonts w:ascii="Arial" w:eastAsia="Calibri" w:hAnsi="Arial" w:cs="Arial"/>
          <w:lang w:eastAsia="en-US"/>
        </w:rPr>
      </w:pPr>
      <w:proofErr w:type="gramStart"/>
      <w:r w:rsidRPr="00FA7F4F">
        <w:rPr>
          <w:rFonts w:ascii="Arial" w:eastAsia="Calibri" w:hAnsi="Arial" w:cs="Arial"/>
          <w:lang w:eastAsia="en-US"/>
        </w:rPr>
        <w:t>In the event that</w:t>
      </w:r>
      <w:proofErr w:type="gramEnd"/>
      <w:r w:rsidRPr="00FA7F4F">
        <w:rPr>
          <w:rFonts w:ascii="Arial" w:eastAsia="Calibri" w:hAnsi="Arial" w:cs="Arial"/>
          <w:lang w:eastAsia="en-US"/>
        </w:rPr>
        <w:t xml:space="preserve"> the Department cannot accommodate the volume of individual </w:t>
      </w:r>
      <w:r w:rsidR="001234F6" w:rsidRPr="00FA7F4F">
        <w:rPr>
          <w:rFonts w:ascii="Arial" w:eastAsia="Calibri" w:hAnsi="Arial" w:cs="Arial"/>
          <w:lang w:eastAsia="en-US"/>
        </w:rPr>
        <w:t xml:space="preserve">session </w:t>
      </w:r>
      <w:r w:rsidRPr="00FA7F4F">
        <w:rPr>
          <w:rFonts w:ascii="Arial" w:eastAsia="Calibri" w:hAnsi="Arial" w:cs="Arial"/>
          <w:lang w:eastAsia="en-US"/>
        </w:rPr>
        <w:t>requests, the Department reserves the right to make a random selection against the times and dates scheduled.</w:t>
      </w:r>
    </w:p>
    <w:p w14:paraId="44B6E52D" w14:textId="30199652" w:rsidR="007171F7" w:rsidRPr="00C21B86" w:rsidRDefault="00B021A5" w:rsidP="009C0367">
      <w:pPr>
        <w:pStyle w:val="ListParagraph"/>
        <w:numPr>
          <w:ilvl w:val="1"/>
          <w:numId w:val="31"/>
        </w:numPr>
        <w:autoSpaceDE w:val="0"/>
        <w:autoSpaceDN w:val="0"/>
        <w:adjustRightInd w:val="0"/>
        <w:spacing w:after="120" w:line="360" w:lineRule="auto"/>
        <w:jc w:val="both"/>
        <w:rPr>
          <w:rFonts w:ascii="Arial" w:hAnsi="Arial" w:cs="Arial"/>
          <w:b/>
          <w:color w:val="000000"/>
          <w:lang w:eastAsia="en-US"/>
        </w:rPr>
      </w:pPr>
      <w:r w:rsidRPr="00C21B86">
        <w:rPr>
          <w:rFonts w:ascii="Arial" w:hAnsi="Arial" w:cs="Arial"/>
        </w:rPr>
        <w:t xml:space="preserve">Following </w:t>
      </w:r>
      <w:r w:rsidR="00FA7F4F" w:rsidRPr="00C21B86">
        <w:rPr>
          <w:rFonts w:ascii="Arial" w:hAnsi="Arial" w:cs="Arial"/>
        </w:rPr>
        <w:t>conclusion</w:t>
      </w:r>
      <w:r w:rsidRPr="00C21B86">
        <w:rPr>
          <w:rFonts w:ascii="Arial" w:hAnsi="Arial" w:cs="Arial"/>
        </w:rPr>
        <w:t xml:space="preserve"> of the </w:t>
      </w:r>
      <w:r w:rsidR="001808C3" w:rsidRPr="00C21B86">
        <w:rPr>
          <w:rFonts w:ascii="Arial" w:hAnsi="Arial" w:cs="Arial"/>
        </w:rPr>
        <w:t>PME, t</w:t>
      </w:r>
      <w:r w:rsidR="00A74329" w:rsidRPr="00C21B86">
        <w:rPr>
          <w:rFonts w:ascii="Arial" w:hAnsi="Arial" w:cs="Arial"/>
        </w:rPr>
        <w:t>he next stage in the process will be to initiate [where appropriate] the competitive tendering proce</w:t>
      </w:r>
      <w:r w:rsidR="00FA7F4F" w:rsidRPr="00C21B86">
        <w:rPr>
          <w:rFonts w:ascii="Arial" w:hAnsi="Arial" w:cs="Arial"/>
        </w:rPr>
        <w:t>ss</w:t>
      </w:r>
      <w:r w:rsidR="001808C3" w:rsidRPr="00C21B86">
        <w:rPr>
          <w:rFonts w:ascii="Arial" w:hAnsi="Arial" w:cs="Arial"/>
        </w:rPr>
        <w:t xml:space="preserve">. This will be published </w:t>
      </w:r>
      <w:r w:rsidR="0014008C" w:rsidRPr="00C21B86">
        <w:rPr>
          <w:rFonts w:ascii="Arial" w:hAnsi="Arial" w:cs="Arial"/>
        </w:rPr>
        <w:t>on eTendersNI and</w:t>
      </w:r>
      <w:r w:rsidR="0014008C" w:rsidRPr="00C21B86">
        <w:rPr>
          <w:rFonts w:ascii="Arial" w:hAnsi="Arial" w:cs="Arial"/>
          <w:color w:val="FF0000"/>
        </w:rPr>
        <w:t xml:space="preserve"> </w:t>
      </w:r>
      <w:r w:rsidR="00A74329" w:rsidRPr="00C21B86">
        <w:rPr>
          <w:rFonts w:ascii="Arial" w:hAnsi="Arial" w:cs="Arial"/>
        </w:rPr>
        <w:t xml:space="preserve">in </w:t>
      </w:r>
      <w:hyperlink r:id="rId11" w:history="1">
        <w:r w:rsidR="00A74329" w:rsidRPr="00C21B86">
          <w:rPr>
            <w:rStyle w:val="Hyperlink"/>
            <w:rFonts w:ascii="Arial" w:hAnsi="Arial" w:cs="Arial"/>
          </w:rPr>
          <w:t>Find a Tender Service</w:t>
        </w:r>
      </w:hyperlink>
      <w:r w:rsidR="00A74329" w:rsidRPr="00C21B86">
        <w:rPr>
          <w:rFonts w:ascii="Arial" w:hAnsi="Arial" w:cs="Arial"/>
          <w:color w:val="000000"/>
        </w:rPr>
        <w:t xml:space="preserve"> (FTS)</w:t>
      </w:r>
      <w:r w:rsidR="00A74329" w:rsidRPr="00C21B86">
        <w:rPr>
          <w:rFonts w:ascii="Arial" w:hAnsi="Arial" w:cs="Arial"/>
        </w:rPr>
        <w:t xml:space="preserve">, </w:t>
      </w:r>
      <w:r w:rsidR="0014008C" w:rsidRPr="00C21B86">
        <w:rPr>
          <w:rFonts w:ascii="Arial" w:hAnsi="Arial" w:cs="Arial"/>
        </w:rPr>
        <w:t xml:space="preserve">and is expected to occur </w:t>
      </w:r>
      <w:r w:rsidR="00A74329" w:rsidRPr="00C21B86">
        <w:rPr>
          <w:rFonts w:ascii="Arial" w:hAnsi="Arial" w:cs="Arial"/>
        </w:rPr>
        <w:t xml:space="preserve"> </w:t>
      </w:r>
      <w:r w:rsidR="00A74329" w:rsidRPr="00C21B86">
        <w:rPr>
          <w:rFonts w:ascii="Arial" w:hAnsi="Arial" w:cs="Arial"/>
          <w:color w:val="FF0000"/>
        </w:rPr>
        <w:t>[early/late (</w:t>
      </w:r>
      <w:r w:rsidR="00A74329" w:rsidRPr="00C21B86">
        <w:rPr>
          <w:rFonts w:ascii="Arial" w:hAnsi="Arial" w:cs="Arial"/>
          <w:b/>
          <w:bCs/>
          <w:color w:val="FF0000"/>
        </w:rPr>
        <w:t xml:space="preserve">insert </w:t>
      </w:r>
      <w:r w:rsidR="00A74329" w:rsidRPr="00C21B86">
        <w:rPr>
          <w:rFonts w:ascii="Arial" w:hAnsi="Arial" w:cs="Arial"/>
          <w:color w:val="FF0000"/>
        </w:rPr>
        <w:t>date)]</w:t>
      </w:r>
      <w:r w:rsidR="00C21B86" w:rsidRPr="00C21B86">
        <w:rPr>
          <w:rFonts w:ascii="Arial" w:hAnsi="Arial" w:cs="Arial"/>
          <w:color w:val="FF0000"/>
        </w:rPr>
        <w:t>.</w:t>
      </w:r>
      <w:r w:rsidR="007171F7" w:rsidRPr="00C21B86">
        <w:rPr>
          <w:rFonts w:cs="Arial"/>
          <w:color w:val="000000"/>
        </w:rPr>
        <w:br w:type="page"/>
      </w:r>
    </w:p>
    <w:p w14:paraId="44B6E52E" w14:textId="42F5F343" w:rsidR="00B56AE6" w:rsidRPr="00B10D9A" w:rsidRDefault="007E7E50" w:rsidP="00372E56">
      <w:pPr>
        <w:pStyle w:val="Heading1"/>
        <w:numPr>
          <w:ilvl w:val="0"/>
          <w:numId w:val="37"/>
        </w:numPr>
        <w:tabs>
          <w:tab w:val="left" w:pos="567"/>
        </w:tabs>
        <w:ind w:left="567" w:hanging="567"/>
        <w:rPr>
          <w:rFonts w:ascii="Arial" w:hAnsi="Arial" w:cs="Arial"/>
          <w:bCs/>
          <w:sz w:val="24"/>
          <w:szCs w:val="24"/>
          <w:u w:val="none"/>
        </w:rPr>
      </w:pPr>
      <w:bookmarkStart w:id="10" w:name="_Toc228880838"/>
      <w:r w:rsidRPr="00B10D9A">
        <w:rPr>
          <w:rFonts w:ascii="Arial" w:hAnsi="Arial" w:cs="Arial"/>
          <w:bCs/>
          <w:sz w:val="24"/>
          <w:szCs w:val="24"/>
          <w:u w:val="none"/>
        </w:rPr>
        <w:lastRenderedPageBreak/>
        <w:t xml:space="preserve">RESPONDING TO </w:t>
      </w:r>
      <w:r w:rsidR="00B56AE6" w:rsidRPr="00B10D9A">
        <w:rPr>
          <w:rFonts w:ascii="Arial" w:hAnsi="Arial" w:cs="Arial"/>
          <w:bCs/>
          <w:sz w:val="24"/>
          <w:szCs w:val="24"/>
          <w:u w:val="none"/>
        </w:rPr>
        <w:t>THE QUESTIONNAIRE</w:t>
      </w:r>
      <w:bookmarkEnd w:id="10"/>
    </w:p>
    <w:p w14:paraId="44B6E52F" w14:textId="56520B77" w:rsidR="00B56AE6" w:rsidRDefault="00B56AE6" w:rsidP="00B56AE6">
      <w:pPr>
        <w:ind w:left="709" w:hanging="709"/>
        <w:jc w:val="both"/>
        <w:rPr>
          <w:rFonts w:ascii="Arial" w:hAnsi="Arial" w:cs="Arial"/>
        </w:rPr>
      </w:pPr>
    </w:p>
    <w:p w14:paraId="248EACDF" w14:textId="5914979D" w:rsidR="00B63305" w:rsidRDefault="00B63305" w:rsidP="00767C18">
      <w:pPr>
        <w:pStyle w:val="Heading1"/>
        <w:numPr>
          <w:ilvl w:val="1"/>
          <w:numId w:val="38"/>
        </w:numPr>
        <w:ind w:left="567" w:hanging="567"/>
        <w:rPr>
          <w:rFonts w:ascii="Arial" w:hAnsi="Arial"/>
          <w:color w:val="000000"/>
          <w:sz w:val="24"/>
          <w:szCs w:val="24"/>
          <w:u w:val="none"/>
        </w:rPr>
      </w:pPr>
      <w:bookmarkStart w:id="11" w:name="_Toc228880839"/>
      <w:r w:rsidRPr="00B10D9A">
        <w:rPr>
          <w:rFonts w:ascii="Arial" w:hAnsi="Arial"/>
          <w:color w:val="000000"/>
          <w:sz w:val="24"/>
          <w:szCs w:val="24"/>
          <w:u w:val="none"/>
        </w:rPr>
        <w:t>Return date and process</w:t>
      </w:r>
      <w:bookmarkEnd w:id="11"/>
    </w:p>
    <w:p w14:paraId="66650474" w14:textId="77777777" w:rsidR="00B63305" w:rsidRPr="00B86DFC" w:rsidRDefault="00B63305" w:rsidP="00B56AE6">
      <w:pPr>
        <w:ind w:left="709" w:hanging="709"/>
        <w:jc w:val="both"/>
        <w:rPr>
          <w:rFonts w:ascii="Arial" w:hAnsi="Arial" w:cs="Arial"/>
        </w:rPr>
      </w:pPr>
    </w:p>
    <w:p w14:paraId="1ACEFBA5" w14:textId="64C5AC01" w:rsidR="00A873FA" w:rsidRDefault="00B56AE6" w:rsidP="001D7BD2">
      <w:pPr>
        <w:pStyle w:val="ListParagraph"/>
        <w:numPr>
          <w:ilvl w:val="2"/>
          <w:numId w:val="38"/>
        </w:numPr>
        <w:autoSpaceDE w:val="0"/>
        <w:autoSpaceDN w:val="0"/>
        <w:adjustRightInd w:val="0"/>
        <w:spacing w:after="240" w:line="360" w:lineRule="auto"/>
        <w:ind w:left="567" w:hanging="567"/>
        <w:jc w:val="both"/>
        <w:rPr>
          <w:rFonts w:ascii="Arial" w:hAnsi="Arial" w:cs="Arial"/>
          <w:color w:val="0B0C0C"/>
          <w:shd w:val="clear" w:color="auto" w:fill="FFFFFF"/>
        </w:rPr>
      </w:pPr>
      <w:r w:rsidRPr="00767C18">
        <w:rPr>
          <w:rFonts w:ascii="Arial" w:hAnsi="Arial" w:cs="Arial"/>
        </w:rPr>
        <w:t>Interested parties are requested to complete this ques</w:t>
      </w:r>
      <w:r w:rsidR="00AD5C31" w:rsidRPr="00767C18">
        <w:rPr>
          <w:rFonts w:ascii="Arial" w:hAnsi="Arial" w:cs="Arial"/>
        </w:rPr>
        <w:t xml:space="preserve">tionnaire and return it by </w:t>
      </w:r>
      <w:r w:rsidR="00AD5C31" w:rsidRPr="00767C18">
        <w:rPr>
          <w:rFonts w:ascii="Arial" w:hAnsi="Arial" w:cs="Arial"/>
          <w:b/>
        </w:rPr>
        <w:t>3</w:t>
      </w:r>
      <w:r w:rsidRPr="00767C18">
        <w:rPr>
          <w:rFonts w:ascii="Arial" w:hAnsi="Arial" w:cs="Arial"/>
          <w:b/>
        </w:rPr>
        <w:t>pm on</w:t>
      </w:r>
      <w:r w:rsidRPr="00767C18">
        <w:rPr>
          <w:rFonts w:ascii="Arial" w:hAnsi="Arial" w:cs="Arial"/>
        </w:rPr>
        <w:t xml:space="preserve"> </w:t>
      </w:r>
      <w:r w:rsidR="00B63305" w:rsidRPr="00767C18">
        <w:rPr>
          <w:rFonts w:ascii="Arial" w:hAnsi="Arial" w:cs="Arial"/>
          <w:color w:val="FF0000"/>
        </w:rPr>
        <w:t>[Day, Date, Month, Year]</w:t>
      </w:r>
      <w:r w:rsidRPr="00767C18">
        <w:rPr>
          <w:rFonts w:ascii="Arial" w:hAnsi="Arial" w:cs="Arial"/>
          <w:color w:val="FF0000"/>
        </w:rPr>
        <w:t>.</w:t>
      </w:r>
      <w:r w:rsidR="00A873FA" w:rsidRPr="00767C18">
        <w:rPr>
          <w:rFonts w:ascii="Arial" w:hAnsi="Arial" w:cs="Arial"/>
          <w:color w:val="0B0C0C"/>
          <w:shd w:val="clear" w:color="auto" w:fill="FFFFFF"/>
        </w:rPr>
        <w:t xml:space="preserve"> Supplier Questionnaires received after the deadline will be reviewed at [Contracting </w:t>
      </w:r>
      <w:r w:rsidR="005D3179" w:rsidRPr="00767C18">
        <w:rPr>
          <w:rFonts w:ascii="Arial" w:hAnsi="Arial" w:cs="Arial"/>
          <w:color w:val="0B0C0C"/>
          <w:shd w:val="clear" w:color="auto" w:fill="FFFFFF"/>
        </w:rPr>
        <w:t>Authority’s</w:t>
      </w:r>
      <w:r w:rsidR="00A873FA" w:rsidRPr="00767C18">
        <w:rPr>
          <w:rFonts w:ascii="Arial" w:hAnsi="Arial" w:cs="Arial"/>
          <w:color w:val="0B0C0C"/>
          <w:shd w:val="clear" w:color="auto" w:fill="FFFFFF"/>
        </w:rPr>
        <w:t>] discretion.</w:t>
      </w:r>
    </w:p>
    <w:p w14:paraId="44B6E532" w14:textId="5D6518F5" w:rsidR="007E7E50" w:rsidRDefault="451E3B5D" w:rsidP="001D7BD2">
      <w:pPr>
        <w:pStyle w:val="PSNI-Normal"/>
        <w:numPr>
          <w:ilvl w:val="2"/>
          <w:numId w:val="38"/>
        </w:numPr>
        <w:spacing w:line="360" w:lineRule="auto"/>
        <w:ind w:left="567" w:hanging="567"/>
        <w:rPr>
          <w:sz w:val="24"/>
          <w:szCs w:val="24"/>
        </w:rPr>
      </w:pPr>
      <w:r w:rsidRPr="24EA2AEF">
        <w:rPr>
          <w:sz w:val="24"/>
          <w:szCs w:val="24"/>
        </w:rPr>
        <w:t xml:space="preserve">Any requests for </w:t>
      </w:r>
      <w:r w:rsidR="000B4C54">
        <w:rPr>
          <w:sz w:val="24"/>
          <w:szCs w:val="24"/>
        </w:rPr>
        <w:t>further information</w:t>
      </w:r>
      <w:r w:rsidR="00C51F84">
        <w:rPr>
          <w:sz w:val="24"/>
          <w:szCs w:val="24"/>
        </w:rPr>
        <w:t xml:space="preserve"> </w:t>
      </w:r>
      <w:r w:rsidRPr="24EA2AEF">
        <w:rPr>
          <w:sz w:val="24"/>
          <w:szCs w:val="24"/>
        </w:rPr>
        <w:t xml:space="preserve">relating to this </w:t>
      </w:r>
      <w:r w:rsidR="15B16A73" w:rsidRPr="24EA2AEF">
        <w:rPr>
          <w:sz w:val="24"/>
          <w:szCs w:val="24"/>
        </w:rPr>
        <w:t xml:space="preserve">PME </w:t>
      </w:r>
      <w:r w:rsidR="281A45AD" w:rsidRPr="24EA2AEF">
        <w:rPr>
          <w:sz w:val="24"/>
          <w:szCs w:val="24"/>
        </w:rPr>
        <w:t xml:space="preserve">exercise must be </w:t>
      </w:r>
      <w:r w:rsidRPr="24EA2AEF">
        <w:rPr>
          <w:sz w:val="24"/>
          <w:szCs w:val="24"/>
        </w:rPr>
        <w:t xml:space="preserve">communicated using the secure messaging function on the eTendersNI portal.  </w:t>
      </w:r>
      <w:r w:rsidR="007E7E50" w:rsidRPr="007171F7">
        <w:rPr>
          <w:sz w:val="24"/>
          <w:szCs w:val="24"/>
        </w:rPr>
        <w:t xml:space="preserve">Responses to requests for </w:t>
      </w:r>
      <w:r w:rsidR="00294C5F">
        <w:rPr>
          <w:sz w:val="24"/>
          <w:szCs w:val="24"/>
        </w:rPr>
        <w:t>further information</w:t>
      </w:r>
      <w:r w:rsidR="007E7E50" w:rsidRPr="007171F7">
        <w:rPr>
          <w:sz w:val="24"/>
          <w:szCs w:val="24"/>
        </w:rPr>
        <w:t xml:space="preserve"> will be communicated by the </w:t>
      </w:r>
      <w:r w:rsidR="00CD60C1">
        <w:rPr>
          <w:sz w:val="24"/>
          <w:szCs w:val="24"/>
        </w:rPr>
        <w:t>Construction and Procurement Delivery</w:t>
      </w:r>
      <w:r w:rsidR="007E7E50" w:rsidRPr="007171F7">
        <w:rPr>
          <w:sz w:val="24"/>
          <w:szCs w:val="24"/>
        </w:rPr>
        <w:t xml:space="preserve"> to all interested suppliers through the eTendersNI messaging system. </w:t>
      </w:r>
    </w:p>
    <w:p w14:paraId="44B6E533" w14:textId="240BFD5F" w:rsidR="007E7E50" w:rsidRDefault="007E7E50" w:rsidP="001D7BD2">
      <w:pPr>
        <w:pStyle w:val="PSNI-Normal"/>
        <w:numPr>
          <w:ilvl w:val="2"/>
          <w:numId w:val="38"/>
        </w:numPr>
        <w:spacing w:line="360" w:lineRule="auto"/>
        <w:ind w:left="567" w:hanging="567"/>
        <w:rPr>
          <w:sz w:val="24"/>
          <w:szCs w:val="24"/>
        </w:rPr>
      </w:pPr>
      <w:r w:rsidRPr="007171F7">
        <w:rPr>
          <w:sz w:val="24"/>
          <w:szCs w:val="24"/>
        </w:rPr>
        <w:t xml:space="preserve">Your response </w:t>
      </w:r>
      <w:r w:rsidR="00054642" w:rsidRPr="007171F7">
        <w:rPr>
          <w:sz w:val="24"/>
          <w:szCs w:val="24"/>
        </w:rPr>
        <w:t>must</w:t>
      </w:r>
      <w:r w:rsidRPr="007171F7">
        <w:rPr>
          <w:sz w:val="24"/>
          <w:szCs w:val="24"/>
        </w:rPr>
        <w:t xml:space="preserve"> be uploaded within the eTendersNI portal via the relevant Call for Tender (</w:t>
      </w:r>
      <w:proofErr w:type="spellStart"/>
      <w:r w:rsidRPr="007171F7">
        <w:rPr>
          <w:sz w:val="24"/>
          <w:szCs w:val="24"/>
        </w:rPr>
        <w:t>CfT</w:t>
      </w:r>
      <w:proofErr w:type="spellEnd"/>
      <w:r w:rsidRPr="007171F7">
        <w:rPr>
          <w:sz w:val="24"/>
          <w:szCs w:val="24"/>
        </w:rPr>
        <w:t xml:space="preserve">) </w:t>
      </w:r>
      <w:r w:rsidR="00CB47C3" w:rsidRPr="00B55744">
        <w:rPr>
          <w:color w:val="FF0000"/>
          <w:sz w:val="24"/>
          <w:szCs w:val="24"/>
        </w:rPr>
        <w:t>[</w:t>
      </w:r>
      <w:r w:rsidRPr="00B55744">
        <w:rPr>
          <w:color w:val="FF0000"/>
          <w:sz w:val="24"/>
          <w:szCs w:val="24"/>
        </w:rPr>
        <w:t>messaging function</w:t>
      </w:r>
      <w:r w:rsidR="00B55744" w:rsidRPr="00E23EFB">
        <w:rPr>
          <w:color w:val="FF0000"/>
          <w:sz w:val="24"/>
          <w:szCs w:val="24"/>
        </w:rPr>
        <w:t>]</w:t>
      </w:r>
      <w:r w:rsidRPr="007171F7">
        <w:rPr>
          <w:sz w:val="24"/>
          <w:szCs w:val="24"/>
        </w:rPr>
        <w:t>. Instructions on how to submit your response can be found within the Interactive Walkthrough available through the homepage of the portal.</w:t>
      </w:r>
    </w:p>
    <w:p w14:paraId="4B234B49" w14:textId="77777777" w:rsidR="001D7BD2" w:rsidRDefault="001D7BD2" w:rsidP="001D7BD2">
      <w:pPr>
        <w:pStyle w:val="PSNI-Normal"/>
        <w:spacing w:line="360" w:lineRule="auto"/>
        <w:ind w:left="1080"/>
        <w:rPr>
          <w:sz w:val="24"/>
          <w:szCs w:val="24"/>
        </w:rPr>
      </w:pPr>
    </w:p>
    <w:p w14:paraId="44B6E535" w14:textId="67AEC142" w:rsidR="007E7E50" w:rsidRDefault="007E7E50" w:rsidP="00887899">
      <w:pPr>
        <w:pStyle w:val="Heading1"/>
        <w:numPr>
          <w:ilvl w:val="1"/>
          <w:numId w:val="38"/>
        </w:numPr>
        <w:ind w:left="567" w:hanging="567"/>
        <w:rPr>
          <w:rFonts w:ascii="Arial" w:hAnsi="Arial"/>
          <w:color w:val="000000"/>
          <w:sz w:val="24"/>
          <w:szCs w:val="24"/>
          <w:u w:val="none"/>
        </w:rPr>
      </w:pPr>
      <w:bookmarkStart w:id="12" w:name="_Toc434593031"/>
      <w:bookmarkStart w:id="13" w:name="_Toc228880840"/>
      <w:r w:rsidRPr="00B10D9A">
        <w:rPr>
          <w:rFonts w:ascii="Arial" w:hAnsi="Arial"/>
          <w:color w:val="000000"/>
          <w:sz w:val="24"/>
          <w:szCs w:val="24"/>
          <w:u w:val="none"/>
        </w:rPr>
        <w:t>Technical Requirements</w:t>
      </w:r>
      <w:bookmarkEnd w:id="12"/>
      <w:bookmarkEnd w:id="13"/>
    </w:p>
    <w:p w14:paraId="48EFB6FC" w14:textId="77777777" w:rsidR="001705DC" w:rsidRPr="001705DC" w:rsidRDefault="001705DC" w:rsidP="001705DC">
      <w:pPr>
        <w:rPr>
          <w:lang w:val="en-US" w:eastAsia="en-US"/>
        </w:rPr>
      </w:pPr>
    </w:p>
    <w:p w14:paraId="44B6E536" w14:textId="1C24E8AC" w:rsidR="00EB2A5D" w:rsidRPr="001705DC" w:rsidRDefault="00EB2A5D" w:rsidP="003C253B">
      <w:pPr>
        <w:spacing w:after="120" w:line="360" w:lineRule="auto"/>
        <w:ind w:left="567"/>
        <w:jc w:val="both"/>
        <w:rPr>
          <w:iCs/>
          <w:sz w:val="22"/>
          <w:szCs w:val="22"/>
        </w:rPr>
      </w:pPr>
      <w:r w:rsidRPr="001705DC">
        <w:rPr>
          <w:rFonts w:ascii="Arial" w:hAnsi="Arial" w:cs="Arial"/>
          <w:iCs/>
        </w:rPr>
        <w:t xml:space="preserve">If you wish to respond </w:t>
      </w:r>
      <w:r w:rsidR="00B82E80">
        <w:rPr>
          <w:rFonts w:ascii="Arial" w:hAnsi="Arial" w:cs="Arial"/>
          <w:iCs/>
        </w:rPr>
        <w:t xml:space="preserve">and submit a completed questionnaire </w:t>
      </w:r>
      <w:r w:rsidRPr="001705DC">
        <w:rPr>
          <w:rFonts w:ascii="Arial" w:hAnsi="Arial" w:cs="Arial"/>
          <w:iCs/>
        </w:rPr>
        <w:t>you will need the following software:</w:t>
      </w:r>
    </w:p>
    <w:p w14:paraId="44B6E537" w14:textId="77777777" w:rsidR="00EB2A5D" w:rsidRPr="001705DC" w:rsidRDefault="00EB2A5D" w:rsidP="00EB2A5D">
      <w:pPr>
        <w:numPr>
          <w:ilvl w:val="0"/>
          <w:numId w:val="23"/>
        </w:numPr>
        <w:spacing w:after="120" w:line="360" w:lineRule="auto"/>
        <w:ind w:hanging="436"/>
        <w:jc w:val="both"/>
        <w:rPr>
          <w:iCs/>
        </w:rPr>
      </w:pPr>
      <w:r w:rsidRPr="001705DC">
        <w:rPr>
          <w:rFonts w:ascii="Arial" w:hAnsi="Arial" w:cs="Arial"/>
          <w:iCs/>
        </w:rPr>
        <w:t xml:space="preserve">Java Runtime Environment (version 1.8 or higher) </w:t>
      </w:r>
      <w:hyperlink r:id="rId12" w:history="1">
        <w:r w:rsidRPr="001705DC">
          <w:rPr>
            <w:rStyle w:val="Hyperlink"/>
            <w:rFonts w:ascii="Arial" w:hAnsi="Arial" w:cs="Arial"/>
            <w:iCs/>
          </w:rPr>
          <w:t>Click here to download latest Java version</w:t>
        </w:r>
      </w:hyperlink>
    </w:p>
    <w:p w14:paraId="44B6E538" w14:textId="77777777" w:rsidR="00EB2A5D" w:rsidRPr="001705DC" w:rsidRDefault="00EB2A5D" w:rsidP="00EB2A5D">
      <w:pPr>
        <w:numPr>
          <w:ilvl w:val="0"/>
          <w:numId w:val="23"/>
        </w:numPr>
        <w:spacing w:after="120" w:line="360" w:lineRule="auto"/>
        <w:ind w:hanging="436"/>
        <w:jc w:val="both"/>
        <w:rPr>
          <w:iCs/>
        </w:rPr>
      </w:pPr>
      <w:r w:rsidRPr="001705DC">
        <w:rPr>
          <w:rFonts w:ascii="Arial" w:hAnsi="Arial" w:cs="Arial"/>
          <w:iCs/>
        </w:rPr>
        <w:t xml:space="preserve">Use one of the following web browsers: Microsoft Edge (Latest version), Mozilla Firefox (Latest Version), Google Chrome (Latest Version), Safari (Latest Version) </w:t>
      </w:r>
    </w:p>
    <w:p w14:paraId="44B6E539" w14:textId="77777777" w:rsidR="00EB2A5D" w:rsidRPr="001705DC" w:rsidRDefault="00EB2A5D" w:rsidP="00EB2A5D">
      <w:pPr>
        <w:numPr>
          <w:ilvl w:val="0"/>
          <w:numId w:val="23"/>
        </w:numPr>
        <w:spacing w:after="120" w:line="360" w:lineRule="auto"/>
        <w:ind w:hanging="436"/>
        <w:jc w:val="both"/>
        <w:rPr>
          <w:iCs/>
        </w:rPr>
      </w:pPr>
      <w:r w:rsidRPr="001705DC">
        <w:rPr>
          <w:rFonts w:ascii="Arial" w:hAnsi="Arial" w:cs="Arial"/>
          <w:iCs/>
        </w:rPr>
        <w:t>Have a valid e-mail address</w:t>
      </w:r>
    </w:p>
    <w:p w14:paraId="44B6E53A" w14:textId="77777777" w:rsidR="00EB2A5D" w:rsidRPr="001705DC" w:rsidRDefault="00EB2A5D" w:rsidP="00EB2A5D">
      <w:pPr>
        <w:numPr>
          <w:ilvl w:val="0"/>
          <w:numId w:val="23"/>
        </w:numPr>
        <w:spacing w:after="120" w:line="360" w:lineRule="auto"/>
        <w:ind w:hanging="436"/>
        <w:jc w:val="both"/>
        <w:rPr>
          <w:iCs/>
        </w:rPr>
      </w:pPr>
      <w:proofErr w:type="spellStart"/>
      <w:r w:rsidRPr="001705DC">
        <w:rPr>
          <w:rFonts w:ascii="Arial" w:hAnsi="Arial" w:cs="Arial"/>
          <w:iCs/>
        </w:rPr>
        <w:t>Javascript</w:t>
      </w:r>
      <w:proofErr w:type="spellEnd"/>
      <w:r w:rsidRPr="001705DC">
        <w:rPr>
          <w:rFonts w:ascii="Arial" w:hAnsi="Arial" w:cs="Arial"/>
          <w:iCs/>
        </w:rPr>
        <w:t xml:space="preserve"> enabled, Session Cookies enabled, Internet access through HTTP/HTTPS.</w:t>
      </w:r>
    </w:p>
    <w:p w14:paraId="44B6E53C" w14:textId="6F013DC5" w:rsidR="007E7E50" w:rsidRDefault="00B63305" w:rsidP="008F5BED">
      <w:pPr>
        <w:pStyle w:val="Heading1"/>
        <w:numPr>
          <w:ilvl w:val="1"/>
          <w:numId w:val="38"/>
        </w:numPr>
        <w:ind w:left="567" w:hanging="567"/>
        <w:rPr>
          <w:rFonts w:ascii="Arial" w:hAnsi="Arial"/>
          <w:color w:val="000000"/>
          <w:sz w:val="24"/>
          <w:szCs w:val="24"/>
          <w:u w:val="none"/>
        </w:rPr>
      </w:pPr>
      <w:bookmarkStart w:id="14" w:name="_Toc434593032"/>
      <w:r w:rsidRPr="00B10D9A">
        <w:rPr>
          <w:rFonts w:ascii="Arial" w:hAnsi="Arial"/>
          <w:color w:val="000000"/>
          <w:sz w:val="24"/>
          <w:szCs w:val="24"/>
          <w:u w:val="none"/>
        </w:rPr>
        <w:tab/>
      </w:r>
      <w:bookmarkStart w:id="15" w:name="_Toc228880841"/>
      <w:r w:rsidR="007E7E50" w:rsidRPr="00B10D9A">
        <w:rPr>
          <w:rFonts w:ascii="Arial" w:hAnsi="Arial"/>
          <w:color w:val="000000"/>
          <w:sz w:val="24"/>
          <w:szCs w:val="24"/>
          <w:u w:val="none"/>
        </w:rPr>
        <w:t xml:space="preserve">Help for Suppliers </w:t>
      </w:r>
      <w:r w:rsidR="001705DC">
        <w:rPr>
          <w:rFonts w:ascii="Arial" w:hAnsi="Arial"/>
          <w:color w:val="000000"/>
          <w:sz w:val="24"/>
          <w:szCs w:val="24"/>
          <w:u w:val="none"/>
        </w:rPr>
        <w:t>–</w:t>
      </w:r>
      <w:r w:rsidR="007E7E50" w:rsidRPr="00B10D9A">
        <w:rPr>
          <w:rFonts w:ascii="Arial" w:hAnsi="Arial"/>
          <w:color w:val="000000"/>
          <w:sz w:val="24"/>
          <w:szCs w:val="24"/>
          <w:u w:val="none"/>
        </w:rPr>
        <w:t xml:space="preserve"> eTendersNI</w:t>
      </w:r>
      <w:bookmarkEnd w:id="14"/>
      <w:bookmarkEnd w:id="15"/>
    </w:p>
    <w:p w14:paraId="79BA831B" w14:textId="77777777" w:rsidR="001705DC" w:rsidRPr="001705DC" w:rsidRDefault="001705DC" w:rsidP="001705DC">
      <w:pPr>
        <w:rPr>
          <w:lang w:val="en-US" w:eastAsia="en-US"/>
        </w:rPr>
      </w:pPr>
    </w:p>
    <w:p w14:paraId="44B6E53D" w14:textId="1F3638A3" w:rsidR="007E7E50" w:rsidRPr="007171F7" w:rsidRDefault="007E7E50" w:rsidP="008F5BED">
      <w:pPr>
        <w:pStyle w:val="PSNI-Normal"/>
        <w:spacing w:line="360" w:lineRule="auto"/>
        <w:ind w:left="567"/>
        <w:rPr>
          <w:sz w:val="24"/>
          <w:szCs w:val="24"/>
        </w:rPr>
      </w:pPr>
      <w:r w:rsidRPr="007171F7">
        <w:rPr>
          <w:sz w:val="24"/>
          <w:szCs w:val="24"/>
        </w:rPr>
        <w:t xml:space="preserve">There are </w:t>
      </w:r>
      <w:proofErr w:type="gramStart"/>
      <w:r w:rsidRPr="007171F7">
        <w:rPr>
          <w:sz w:val="24"/>
          <w:szCs w:val="24"/>
        </w:rPr>
        <w:t>a number of</w:t>
      </w:r>
      <w:proofErr w:type="gramEnd"/>
      <w:r w:rsidRPr="007171F7">
        <w:rPr>
          <w:sz w:val="24"/>
          <w:szCs w:val="24"/>
        </w:rPr>
        <w:t xml:space="preserve"> options that </w:t>
      </w:r>
      <w:r w:rsidR="00DE5536">
        <w:rPr>
          <w:sz w:val="24"/>
          <w:szCs w:val="24"/>
        </w:rPr>
        <w:t>Suppliers</w:t>
      </w:r>
      <w:r w:rsidRPr="007171F7">
        <w:rPr>
          <w:sz w:val="24"/>
          <w:szCs w:val="24"/>
        </w:rPr>
        <w:t xml:space="preserve"> can seek help </w:t>
      </w:r>
      <w:proofErr w:type="gramStart"/>
      <w:r w:rsidRPr="007171F7">
        <w:rPr>
          <w:sz w:val="24"/>
          <w:szCs w:val="24"/>
        </w:rPr>
        <w:t>through;</w:t>
      </w:r>
      <w:proofErr w:type="gramEnd"/>
    </w:p>
    <w:p w14:paraId="44B6E53E" w14:textId="77777777" w:rsidR="007E7E50" w:rsidRPr="007171F7" w:rsidRDefault="007E7E50" w:rsidP="008F5BED">
      <w:pPr>
        <w:pStyle w:val="PSNI-Normal"/>
        <w:numPr>
          <w:ilvl w:val="0"/>
          <w:numId w:val="21"/>
        </w:numPr>
        <w:spacing w:line="360" w:lineRule="auto"/>
        <w:ind w:left="1134" w:hanging="283"/>
        <w:rPr>
          <w:sz w:val="24"/>
          <w:szCs w:val="24"/>
        </w:rPr>
      </w:pPr>
      <w:r w:rsidRPr="007171F7">
        <w:rPr>
          <w:sz w:val="24"/>
          <w:szCs w:val="24"/>
        </w:rPr>
        <w:lastRenderedPageBreak/>
        <w:t xml:space="preserve">By clicking on the Help link located at the top of the homepage. This will enable the supplier to access </w:t>
      </w:r>
      <w:proofErr w:type="gramStart"/>
      <w:r w:rsidRPr="007171F7">
        <w:rPr>
          <w:sz w:val="24"/>
          <w:szCs w:val="24"/>
        </w:rPr>
        <w:t>a number of</w:t>
      </w:r>
      <w:proofErr w:type="gramEnd"/>
      <w:r w:rsidRPr="007171F7">
        <w:rPr>
          <w:sz w:val="24"/>
          <w:szCs w:val="24"/>
        </w:rPr>
        <w:t xml:space="preserve"> documents relating to using the system</w:t>
      </w:r>
    </w:p>
    <w:p w14:paraId="44B6E53F" w14:textId="77777777" w:rsidR="007E7E50" w:rsidRPr="007171F7" w:rsidRDefault="007E7E50" w:rsidP="008F5BED">
      <w:pPr>
        <w:pStyle w:val="PSNI-Normal"/>
        <w:numPr>
          <w:ilvl w:val="0"/>
          <w:numId w:val="21"/>
        </w:numPr>
        <w:spacing w:line="360" w:lineRule="auto"/>
        <w:ind w:left="1134" w:hanging="283"/>
        <w:rPr>
          <w:sz w:val="24"/>
          <w:szCs w:val="24"/>
        </w:rPr>
      </w:pPr>
      <w:r w:rsidRPr="007171F7">
        <w:rPr>
          <w:sz w:val="24"/>
          <w:szCs w:val="24"/>
        </w:rPr>
        <w:t>By reviewing the Interactive Walkthroughs which can be accessed via a link within the Information section of the homepage</w:t>
      </w:r>
    </w:p>
    <w:p w14:paraId="44B6E540" w14:textId="77777777" w:rsidR="007E7E50" w:rsidRPr="007171F7" w:rsidRDefault="007E7E50" w:rsidP="008F5BED">
      <w:pPr>
        <w:pStyle w:val="PSNI-Normal"/>
        <w:numPr>
          <w:ilvl w:val="0"/>
          <w:numId w:val="21"/>
        </w:numPr>
        <w:spacing w:line="360" w:lineRule="auto"/>
        <w:ind w:left="1134" w:hanging="283"/>
        <w:rPr>
          <w:sz w:val="24"/>
          <w:szCs w:val="24"/>
        </w:rPr>
      </w:pPr>
      <w:r w:rsidRPr="007171F7">
        <w:rPr>
          <w:sz w:val="24"/>
          <w:szCs w:val="24"/>
        </w:rPr>
        <w:t>By contacting the eTendersNI helpdesk on 0800 240 4545 or via email to ni-eproc-</w:t>
      </w:r>
      <w:hyperlink r:id="rId13" w:history="1">
        <w:r w:rsidRPr="007171F7">
          <w:rPr>
            <w:rStyle w:val="Hyperlink"/>
            <w:rFonts w:cs="Arial"/>
            <w:sz w:val="24"/>
            <w:szCs w:val="24"/>
          </w:rPr>
          <w:t>helpdesk@eurodyn.com</w:t>
        </w:r>
      </w:hyperlink>
    </w:p>
    <w:p w14:paraId="44B6E541" w14:textId="77777777" w:rsidR="00B56AE6" w:rsidRDefault="00B56AE6" w:rsidP="00B56AE6">
      <w:pPr>
        <w:pStyle w:val="Heading9"/>
        <w:ind w:left="709" w:hanging="709"/>
        <w:rPr>
          <w:rFonts w:ascii="Arial" w:hAnsi="Arial" w:cs="Arial"/>
          <w:sz w:val="24"/>
          <w:szCs w:val="24"/>
        </w:rPr>
      </w:pPr>
      <w:r>
        <w:rPr>
          <w:rFonts w:ascii="Arial" w:hAnsi="Arial" w:cs="Arial"/>
          <w:sz w:val="22"/>
          <w:szCs w:val="22"/>
        </w:rPr>
        <w:br w:type="page"/>
      </w:r>
    </w:p>
    <w:p w14:paraId="44B6E54B" w14:textId="29C59CF6" w:rsidR="00B56AE6" w:rsidRPr="003D63FF" w:rsidRDefault="00B56AE6" w:rsidP="003D63FF">
      <w:pPr>
        <w:pStyle w:val="Heading1"/>
        <w:jc w:val="center"/>
        <w:rPr>
          <w:rFonts w:ascii="Arial" w:hAnsi="Arial"/>
          <w:color w:val="000000"/>
          <w:sz w:val="32"/>
          <w:szCs w:val="32"/>
          <w:u w:val="none"/>
        </w:rPr>
      </w:pPr>
      <w:bookmarkStart w:id="16" w:name="_Appendix_A"/>
      <w:bookmarkStart w:id="17" w:name="_Toc228880842"/>
      <w:bookmarkEnd w:id="16"/>
      <w:r w:rsidRPr="00FE69C3">
        <w:rPr>
          <w:rFonts w:ascii="Arial" w:hAnsi="Arial"/>
          <w:color w:val="000000"/>
          <w:sz w:val="32"/>
          <w:szCs w:val="32"/>
          <w:u w:val="none"/>
        </w:rPr>
        <w:lastRenderedPageBreak/>
        <w:t xml:space="preserve">Appendix </w:t>
      </w:r>
      <w:proofErr w:type="gramStart"/>
      <w:r w:rsidRPr="00FE69C3">
        <w:rPr>
          <w:rFonts w:ascii="Arial" w:hAnsi="Arial"/>
          <w:color w:val="000000"/>
          <w:sz w:val="32"/>
          <w:szCs w:val="32"/>
          <w:u w:val="none"/>
        </w:rPr>
        <w:t>A</w:t>
      </w:r>
      <w:r w:rsidR="003D63FF">
        <w:rPr>
          <w:rFonts w:ascii="Arial" w:hAnsi="Arial"/>
          <w:color w:val="000000"/>
          <w:sz w:val="32"/>
          <w:szCs w:val="32"/>
          <w:u w:val="none"/>
        </w:rPr>
        <w:t xml:space="preserve">  </w:t>
      </w:r>
      <w:r w:rsidRPr="00FE69C3">
        <w:rPr>
          <w:rFonts w:ascii="Arial" w:hAnsi="Arial" w:cs="Arial"/>
          <w:sz w:val="32"/>
          <w:szCs w:val="32"/>
          <w:u w:val="none"/>
        </w:rPr>
        <w:t>Response</w:t>
      </w:r>
      <w:proofErr w:type="gramEnd"/>
      <w:r w:rsidRPr="00FE69C3">
        <w:rPr>
          <w:rFonts w:ascii="Arial" w:hAnsi="Arial" w:cs="Arial"/>
          <w:sz w:val="32"/>
          <w:szCs w:val="32"/>
          <w:u w:val="none"/>
        </w:rPr>
        <w:t xml:space="preserve"> to the </w:t>
      </w:r>
      <w:r w:rsidR="00B63305" w:rsidRPr="00FE69C3">
        <w:rPr>
          <w:rFonts w:ascii="Arial" w:hAnsi="Arial" w:cs="Arial"/>
          <w:sz w:val="32"/>
          <w:szCs w:val="32"/>
          <w:u w:val="none"/>
        </w:rPr>
        <w:t xml:space="preserve">Preliminary </w:t>
      </w:r>
      <w:r w:rsidRPr="00FE69C3">
        <w:rPr>
          <w:rFonts w:ascii="Arial" w:hAnsi="Arial" w:cs="Arial"/>
          <w:sz w:val="32"/>
          <w:szCs w:val="32"/>
          <w:u w:val="none"/>
        </w:rPr>
        <w:t>Market Engagement Exercise</w:t>
      </w:r>
      <w:bookmarkEnd w:id="17"/>
    </w:p>
    <w:p w14:paraId="44B6E54E" w14:textId="77777777" w:rsidR="00B56AE6" w:rsidRPr="00B86DFC" w:rsidRDefault="00B56AE6" w:rsidP="00B56AE6">
      <w:pPr>
        <w:ind w:left="709" w:hanging="709"/>
        <w:jc w:val="both"/>
        <w:rPr>
          <w:rFonts w:ascii="Arial" w:hAnsi="Arial" w:cs="Arial"/>
        </w:rPr>
      </w:pPr>
    </w:p>
    <w:p w14:paraId="44B6E54F" w14:textId="77777777" w:rsidR="00B56AE6" w:rsidRPr="00B86DFC" w:rsidRDefault="00B56AE6" w:rsidP="00B56AE6">
      <w:pPr>
        <w:ind w:left="709" w:hanging="709"/>
        <w:jc w:val="both"/>
        <w:rPr>
          <w:rFonts w:ascii="Arial" w:hAnsi="Arial" w:cs="Arial"/>
        </w:rPr>
      </w:pPr>
    </w:p>
    <w:p w14:paraId="44B6E550" w14:textId="77777777" w:rsidR="00B56AE6" w:rsidRPr="00B86DFC" w:rsidRDefault="00B56AE6" w:rsidP="00B56AE6">
      <w:pPr>
        <w:ind w:left="709" w:hanging="709"/>
        <w:jc w:val="both"/>
        <w:rPr>
          <w:rFonts w:ascii="Arial" w:hAnsi="Arial" w:cs="Arial"/>
        </w:rPr>
      </w:pPr>
    </w:p>
    <w:p w14:paraId="44B6E551" w14:textId="77777777" w:rsidR="007B4F41" w:rsidRDefault="007B4F41">
      <w:pPr>
        <w:rPr>
          <w:rFonts w:ascii="Arial" w:hAnsi="Arial" w:cs="Arial"/>
        </w:rPr>
      </w:pPr>
      <w:r>
        <w:rPr>
          <w:rFonts w:ascii="Arial" w:hAnsi="Arial" w:cs="Arial"/>
        </w:rPr>
        <w:br w:type="page"/>
      </w:r>
    </w:p>
    <w:p w14:paraId="268C6D02" w14:textId="45E91237" w:rsidR="00B63305" w:rsidRPr="000B1D8A" w:rsidRDefault="00B63305" w:rsidP="006913B7">
      <w:pPr>
        <w:jc w:val="center"/>
        <w:rPr>
          <w:rFonts w:ascii="Arial" w:hAnsi="Arial" w:cs="Arial"/>
          <w:iCs/>
          <w:color w:val="FF0000"/>
        </w:rPr>
      </w:pPr>
      <w:r w:rsidRPr="000B1D8A">
        <w:rPr>
          <w:rFonts w:ascii="Arial" w:hAnsi="Arial" w:cs="Arial"/>
          <w:b/>
          <w:iCs/>
          <w:color w:val="FF0000"/>
          <w:highlight w:val="lightGray"/>
        </w:rPr>
        <w:lastRenderedPageBreak/>
        <w:t>[</w:t>
      </w:r>
      <w:r w:rsidR="001705DC" w:rsidRPr="000B1D8A">
        <w:rPr>
          <w:rFonts w:ascii="Arial" w:hAnsi="Arial" w:cs="Arial"/>
          <w:b/>
          <w:iCs/>
          <w:color w:val="FF0000"/>
          <w:highlight w:val="lightGray"/>
        </w:rPr>
        <w:t xml:space="preserve">DN: </w:t>
      </w:r>
      <w:r w:rsidRPr="000B1D8A">
        <w:rPr>
          <w:rFonts w:ascii="Arial" w:hAnsi="Arial" w:cs="Arial"/>
          <w:b/>
          <w:iCs/>
          <w:color w:val="FF0000"/>
          <w:highlight w:val="lightGray"/>
        </w:rPr>
        <w:t xml:space="preserve">This questionnaire </w:t>
      </w:r>
      <w:r w:rsidR="00366A0B" w:rsidRPr="000B1D8A">
        <w:rPr>
          <w:rFonts w:ascii="Arial" w:hAnsi="Arial" w:cs="Arial"/>
          <w:b/>
          <w:iCs/>
          <w:color w:val="FF0000"/>
          <w:highlight w:val="lightGray"/>
          <w:u w:val="single"/>
        </w:rPr>
        <w:t>must</w:t>
      </w:r>
      <w:r w:rsidR="00366A0B" w:rsidRPr="000B1D8A">
        <w:rPr>
          <w:rFonts w:ascii="Arial" w:hAnsi="Arial" w:cs="Arial"/>
          <w:b/>
          <w:iCs/>
          <w:color w:val="FF0000"/>
          <w:highlight w:val="lightGray"/>
        </w:rPr>
        <w:t xml:space="preserve"> </w:t>
      </w:r>
      <w:r w:rsidRPr="000B1D8A">
        <w:rPr>
          <w:rFonts w:ascii="Arial" w:hAnsi="Arial" w:cs="Arial"/>
          <w:b/>
          <w:iCs/>
          <w:color w:val="FF0000"/>
          <w:highlight w:val="lightGray"/>
        </w:rPr>
        <w:t xml:space="preserve">be tailored </w:t>
      </w:r>
      <w:r w:rsidR="00366A0B" w:rsidRPr="000B1D8A">
        <w:rPr>
          <w:rFonts w:ascii="Arial" w:hAnsi="Arial" w:cs="Arial"/>
          <w:b/>
          <w:iCs/>
          <w:color w:val="FF0000"/>
          <w:highlight w:val="lightGray"/>
        </w:rPr>
        <w:t>to be specific to th</w:t>
      </w:r>
      <w:r w:rsidR="00AB1C6D">
        <w:rPr>
          <w:rFonts w:ascii="Arial" w:hAnsi="Arial" w:cs="Arial"/>
          <w:b/>
          <w:iCs/>
          <w:color w:val="FF0000"/>
          <w:highlight w:val="lightGray"/>
        </w:rPr>
        <w:t>e</w:t>
      </w:r>
      <w:r w:rsidR="00366A0B" w:rsidRPr="000B1D8A">
        <w:rPr>
          <w:rFonts w:ascii="Arial" w:hAnsi="Arial" w:cs="Arial"/>
          <w:b/>
          <w:iCs/>
          <w:color w:val="FF0000"/>
          <w:highlight w:val="lightGray"/>
        </w:rPr>
        <w:t xml:space="preserve"> requirement</w:t>
      </w:r>
      <w:r w:rsidR="000D051E" w:rsidRPr="000B1D8A">
        <w:rPr>
          <w:rFonts w:ascii="Arial" w:hAnsi="Arial" w:cs="Arial"/>
          <w:b/>
          <w:iCs/>
          <w:color w:val="FF0000"/>
          <w:highlight w:val="lightGray"/>
        </w:rPr>
        <w:t>.</w:t>
      </w:r>
      <w:r w:rsidR="006913B7" w:rsidRPr="000B1D8A">
        <w:rPr>
          <w:rFonts w:ascii="Arial" w:hAnsi="Arial" w:cs="Arial"/>
          <w:b/>
          <w:iCs/>
          <w:color w:val="FF0000"/>
          <w:highlight w:val="lightGray"/>
        </w:rPr>
        <w:t xml:space="preserve"> Questions provided below are examples only and it </w:t>
      </w:r>
      <w:r w:rsidR="00DB4D02" w:rsidRPr="000B1D8A">
        <w:rPr>
          <w:rFonts w:ascii="Arial" w:hAnsi="Arial" w:cs="Arial"/>
          <w:b/>
          <w:iCs/>
          <w:color w:val="FF0000"/>
          <w:highlight w:val="lightGray"/>
        </w:rPr>
        <w:t xml:space="preserve">is </w:t>
      </w:r>
      <w:r w:rsidR="006913B7" w:rsidRPr="000B1D8A">
        <w:rPr>
          <w:rFonts w:ascii="Arial" w:hAnsi="Arial" w:cs="Arial"/>
          <w:b/>
          <w:iCs/>
          <w:color w:val="FF0000"/>
          <w:highlight w:val="lightGray"/>
        </w:rPr>
        <w:t>not su</w:t>
      </w:r>
      <w:r w:rsidR="00B65CF3" w:rsidRPr="000B1D8A">
        <w:rPr>
          <w:rFonts w:ascii="Arial" w:hAnsi="Arial" w:cs="Arial"/>
          <w:b/>
          <w:iCs/>
          <w:color w:val="FF0000"/>
          <w:highlight w:val="lightGray"/>
        </w:rPr>
        <w:t>ggested that these are used as standard</w:t>
      </w:r>
      <w:r w:rsidR="00EC43DA">
        <w:rPr>
          <w:rFonts w:ascii="Arial" w:hAnsi="Arial" w:cs="Arial"/>
          <w:b/>
          <w:iCs/>
          <w:color w:val="FF0000"/>
          <w:highlight w:val="lightGray"/>
        </w:rPr>
        <w:t>, nor do you need to include all sections</w:t>
      </w:r>
      <w:r w:rsidR="00B65CF3" w:rsidRPr="000B1D8A">
        <w:rPr>
          <w:rFonts w:ascii="Arial" w:hAnsi="Arial" w:cs="Arial"/>
          <w:b/>
          <w:iCs/>
          <w:color w:val="FF0000"/>
          <w:highlight w:val="lightGray"/>
        </w:rPr>
        <w:t>. Each</w:t>
      </w:r>
      <w:r w:rsidR="003257B5">
        <w:rPr>
          <w:rFonts w:ascii="Arial" w:hAnsi="Arial" w:cs="Arial"/>
          <w:b/>
          <w:iCs/>
          <w:color w:val="FF0000"/>
          <w:highlight w:val="lightGray"/>
        </w:rPr>
        <w:t xml:space="preserve"> question</w:t>
      </w:r>
      <w:r w:rsidR="00B65CF3" w:rsidRPr="000B1D8A">
        <w:rPr>
          <w:rFonts w:ascii="Arial" w:hAnsi="Arial" w:cs="Arial"/>
          <w:b/>
          <w:iCs/>
          <w:color w:val="FF0000"/>
          <w:highlight w:val="lightGray"/>
        </w:rPr>
        <w:t xml:space="preserve"> mus</w:t>
      </w:r>
      <w:r w:rsidR="00C85310">
        <w:rPr>
          <w:rFonts w:ascii="Arial" w:hAnsi="Arial" w:cs="Arial"/>
          <w:b/>
          <w:iCs/>
          <w:color w:val="FF0000"/>
          <w:highlight w:val="lightGray"/>
        </w:rPr>
        <w:t>t</w:t>
      </w:r>
      <w:r w:rsidR="00B65CF3" w:rsidRPr="000B1D8A">
        <w:rPr>
          <w:rFonts w:ascii="Arial" w:hAnsi="Arial" w:cs="Arial"/>
          <w:b/>
          <w:iCs/>
          <w:color w:val="FF0000"/>
          <w:highlight w:val="lightGray"/>
        </w:rPr>
        <w:t xml:space="preserve"> be considered on its own merit or form a starting point for the development of relevant questions. </w:t>
      </w:r>
      <w:r w:rsidR="000D051E" w:rsidRPr="000B1D8A">
        <w:rPr>
          <w:rFonts w:ascii="Arial" w:hAnsi="Arial" w:cs="Arial"/>
          <w:b/>
          <w:iCs/>
          <w:color w:val="FF0000"/>
          <w:highlight w:val="lightGray"/>
        </w:rPr>
        <w:t xml:space="preserve"> Th</w:t>
      </w:r>
      <w:r w:rsidR="003C4431">
        <w:rPr>
          <w:rFonts w:ascii="Arial" w:hAnsi="Arial" w:cs="Arial"/>
          <w:b/>
          <w:iCs/>
          <w:color w:val="FF0000"/>
          <w:highlight w:val="lightGray"/>
        </w:rPr>
        <w:t>e</w:t>
      </w:r>
      <w:r w:rsidR="000D051E" w:rsidRPr="000B1D8A">
        <w:rPr>
          <w:rFonts w:ascii="Arial" w:hAnsi="Arial" w:cs="Arial"/>
          <w:b/>
          <w:iCs/>
          <w:color w:val="FF0000"/>
          <w:highlight w:val="lightGray"/>
        </w:rPr>
        <w:t xml:space="preserve"> </w:t>
      </w:r>
      <w:r w:rsidR="00DB4D02" w:rsidRPr="000B1D8A">
        <w:rPr>
          <w:rFonts w:ascii="Arial" w:hAnsi="Arial" w:cs="Arial"/>
          <w:b/>
          <w:iCs/>
          <w:color w:val="FF0000"/>
          <w:highlight w:val="lightGray"/>
        </w:rPr>
        <w:t xml:space="preserve">PME </w:t>
      </w:r>
      <w:r w:rsidR="000D051E" w:rsidRPr="000B1D8A">
        <w:rPr>
          <w:rFonts w:ascii="Arial" w:hAnsi="Arial" w:cs="Arial"/>
          <w:b/>
          <w:iCs/>
          <w:color w:val="FF0000"/>
          <w:highlight w:val="lightGray"/>
        </w:rPr>
        <w:t xml:space="preserve">process should not be overly burdensome for suppliers so questions must be to the point and </w:t>
      </w:r>
      <w:r w:rsidR="006913B7" w:rsidRPr="000B1D8A">
        <w:rPr>
          <w:rFonts w:ascii="Arial" w:hAnsi="Arial" w:cs="Arial"/>
          <w:b/>
          <w:iCs/>
          <w:color w:val="FF0000"/>
          <w:highlight w:val="lightGray"/>
        </w:rPr>
        <w:t>be relevant.]</w:t>
      </w:r>
    </w:p>
    <w:p w14:paraId="44B6E553" w14:textId="77777777" w:rsidR="00B56AE6" w:rsidRPr="00B86DFC" w:rsidRDefault="00B56AE6" w:rsidP="00B56AE6">
      <w:pPr>
        <w:rPr>
          <w:rFonts w:ascii="Arial" w:hAnsi="Arial" w:cs="Arial"/>
        </w:rPr>
      </w:pP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3085"/>
        <w:gridCol w:w="5691"/>
      </w:tblGrid>
      <w:tr w:rsidR="00B63305" w14:paraId="3B6549E6" w14:textId="77777777" w:rsidTr="00897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6" w:type="dxa"/>
            <w:gridSpan w:val="2"/>
            <w:tcBorders>
              <w:bottom w:val="none" w:sz="0" w:space="0" w:color="auto"/>
              <w:right w:val="none" w:sz="0" w:space="0" w:color="auto"/>
            </w:tcBorders>
            <w:shd w:val="clear" w:color="auto" w:fill="BFBFBF" w:themeFill="background1" w:themeFillShade="BF"/>
          </w:tcPr>
          <w:p w14:paraId="42947DB7" w14:textId="3761E79C" w:rsidR="00B63305" w:rsidRPr="00FE69C3" w:rsidRDefault="00B63305" w:rsidP="00FE69C3">
            <w:pPr>
              <w:rPr>
                <w:rFonts w:ascii="Arial" w:hAnsi="Arial" w:cs="Arial"/>
                <w:sz w:val="24"/>
                <w:szCs w:val="24"/>
              </w:rPr>
            </w:pPr>
            <w:r w:rsidRPr="00FE69C3">
              <w:rPr>
                <w:rFonts w:ascii="Arial" w:hAnsi="Arial" w:cs="Arial"/>
                <w:sz w:val="24"/>
                <w:szCs w:val="24"/>
              </w:rPr>
              <w:t>1 ORGANISATION DETAILS</w:t>
            </w:r>
          </w:p>
          <w:p w14:paraId="7D583139" w14:textId="1D1AE5CE" w:rsidR="00B63305" w:rsidRDefault="00B63305" w:rsidP="00B56AE6">
            <w:pPr>
              <w:jc w:val="both"/>
              <w:rPr>
                <w:rFonts w:ascii="Arial" w:hAnsi="Arial" w:cs="Arial"/>
              </w:rPr>
            </w:pPr>
          </w:p>
        </w:tc>
      </w:tr>
      <w:tr w:rsidR="00B63305" w14:paraId="2422653C" w14:textId="77777777" w:rsidTr="00B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bottom w:val="none" w:sz="0" w:space="0" w:color="auto"/>
              <w:right w:val="none" w:sz="0" w:space="0" w:color="auto"/>
            </w:tcBorders>
          </w:tcPr>
          <w:p w14:paraId="37D0CF80" w14:textId="1CA27135" w:rsidR="00B63305" w:rsidRPr="001705DC" w:rsidRDefault="00B63305" w:rsidP="00B56AE6">
            <w:pPr>
              <w:jc w:val="both"/>
              <w:rPr>
                <w:rFonts w:ascii="Arial" w:hAnsi="Arial" w:cs="Arial"/>
              </w:rPr>
            </w:pPr>
            <w:r w:rsidRPr="001705DC">
              <w:rPr>
                <w:rFonts w:ascii="Arial" w:hAnsi="Arial" w:cs="Arial"/>
              </w:rPr>
              <w:t>Organisation</w:t>
            </w:r>
            <w:r w:rsidR="00EB7CDB">
              <w:rPr>
                <w:rFonts w:ascii="Arial" w:hAnsi="Arial" w:cs="Arial"/>
              </w:rPr>
              <w:t xml:space="preserve"> Name</w:t>
            </w:r>
          </w:p>
        </w:tc>
        <w:tc>
          <w:tcPr>
            <w:tcW w:w="5691" w:type="dxa"/>
            <w:tcBorders>
              <w:top w:val="none" w:sz="0" w:space="0" w:color="auto"/>
              <w:bottom w:val="none" w:sz="0" w:space="0" w:color="auto"/>
            </w:tcBorders>
          </w:tcPr>
          <w:p w14:paraId="599627D0" w14:textId="77777777" w:rsidR="00B63305" w:rsidRPr="00EB7CDB" w:rsidRDefault="00B63305" w:rsidP="00B56AE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0B53E42" w14:textId="3EF50A3A" w:rsidR="004C737E" w:rsidRPr="00EB7CDB" w:rsidRDefault="004C737E" w:rsidP="00B56AE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63305" w14:paraId="400A911E" w14:textId="77777777" w:rsidTr="00B63305">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37F2469D" w14:textId="0A070150" w:rsidR="00B63305" w:rsidRDefault="00B63305" w:rsidP="00B63305">
            <w:pPr>
              <w:ind w:left="709" w:hanging="709"/>
              <w:jc w:val="both"/>
              <w:rPr>
                <w:rFonts w:ascii="Arial" w:hAnsi="Arial" w:cs="Arial"/>
              </w:rPr>
            </w:pPr>
            <w:r w:rsidRPr="001705DC">
              <w:rPr>
                <w:rFonts w:ascii="Arial" w:hAnsi="Arial" w:cs="Arial"/>
              </w:rPr>
              <w:t xml:space="preserve">Address </w:t>
            </w:r>
          </w:p>
          <w:p w14:paraId="569280EB" w14:textId="5DEF93EE" w:rsidR="001705DC" w:rsidRPr="001705DC" w:rsidRDefault="001705DC" w:rsidP="00EB7CDB">
            <w:pPr>
              <w:ind w:left="709" w:hanging="709"/>
              <w:jc w:val="both"/>
              <w:rPr>
                <w:rFonts w:ascii="Arial" w:hAnsi="Arial" w:cs="Arial"/>
              </w:rPr>
            </w:pPr>
          </w:p>
        </w:tc>
        <w:tc>
          <w:tcPr>
            <w:tcW w:w="5691" w:type="dxa"/>
          </w:tcPr>
          <w:p w14:paraId="42D100B3" w14:textId="77777777" w:rsidR="00B63305" w:rsidRPr="00EB7CDB" w:rsidRDefault="00B63305"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D689435" w14:textId="78D948F6" w:rsidR="004C737E" w:rsidRPr="00EB7CDB" w:rsidRDefault="004C737E"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7CDB" w14:paraId="1B0FD9BA" w14:textId="77777777" w:rsidTr="00EB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106B1FDA" w14:textId="77777777" w:rsidR="00EB7CDB" w:rsidRDefault="00EB7CDB" w:rsidP="00B56AE6">
            <w:pPr>
              <w:jc w:val="both"/>
              <w:rPr>
                <w:rFonts w:ascii="Arial" w:hAnsi="Arial" w:cs="Arial"/>
                <w:b w:val="0"/>
                <w:bCs w:val="0"/>
              </w:rPr>
            </w:pPr>
            <w:r>
              <w:rPr>
                <w:rFonts w:ascii="Arial" w:hAnsi="Arial" w:cs="Arial"/>
              </w:rPr>
              <w:t xml:space="preserve">Organisation </w:t>
            </w:r>
            <w:r w:rsidRPr="00EB7CDB">
              <w:rPr>
                <w:rFonts w:ascii="Arial" w:hAnsi="Arial" w:cs="Arial"/>
              </w:rPr>
              <w:t>Web Site</w:t>
            </w:r>
          </w:p>
          <w:p w14:paraId="7CCB9CB4" w14:textId="513CCD93" w:rsidR="00DB4D02" w:rsidRPr="001705DC" w:rsidRDefault="00DB4D02" w:rsidP="00B56AE6">
            <w:pPr>
              <w:jc w:val="both"/>
              <w:rPr>
                <w:rFonts w:ascii="Arial" w:hAnsi="Arial" w:cs="Arial"/>
              </w:rPr>
            </w:pPr>
          </w:p>
        </w:tc>
        <w:tc>
          <w:tcPr>
            <w:tcW w:w="5691" w:type="dxa"/>
          </w:tcPr>
          <w:p w14:paraId="2A47AEF6" w14:textId="77777777" w:rsidR="00EB7CDB" w:rsidRPr="00EB7CDB" w:rsidRDefault="00EB7CDB" w:rsidP="00B56AE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63305" w14:paraId="40013C8B" w14:textId="77777777" w:rsidTr="00B63305">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706DF9E5" w14:textId="13EA7F36" w:rsidR="00B63305" w:rsidRPr="001705DC" w:rsidRDefault="00B63305" w:rsidP="00B56AE6">
            <w:pPr>
              <w:jc w:val="both"/>
              <w:rPr>
                <w:rFonts w:ascii="Arial" w:hAnsi="Arial" w:cs="Arial"/>
              </w:rPr>
            </w:pPr>
            <w:r w:rsidRPr="001705DC">
              <w:rPr>
                <w:rFonts w:ascii="Arial" w:hAnsi="Arial" w:cs="Arial"/>
              </w:rPr>
              <w:t>Contact Name</w:t>
            </w:r>
          </w:p>
        </w:tc>
        <w:tc>
          <w:tcPr>
            <w:tcW w:w="5691" w:type="dxa"/>
          </w:tcPr>
          <w:p w14:paraId="7E7F7B5A" w14:textId="77777777" w:rsidR="00B63305" w:rsidRPr="00EB7CDB" w:rsidRDefault="00B63305"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618C9C4" w14:textId="30711D58" w:rsidR="004C737E" w:rsidRPr="00EB7CDB" w:rsidRDefault="004C737E"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63305" w14:paraId="73C6C5C2" w14:textId="77777777" w:rsidTr="00B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0A7C8042" w14:textId="71690EB9" w:rsidR="00B63305" w:rsidRPr="001705DC" w:rsidRDefault="00EB7CDB" w:rsidP="00B56AE6">
            <w:pPr>
              <w:jc w:val="both"/>
              <w:rPr>
                <w:rFonts w:ascii="Arial" w:hAnsi="Arial" w:cs="Arial"/>
              </w:rPr>
            </w:pPr>
            <w:r>
              <w:rPr>
                <w:rFonts w:ascii="Arial" w:hAnsi="Arial" w:cs="Arial"/>
              </w:rPr>
              <w:t>Contact e</w:t>
            </w:r>
            <w:r w:rsidR="00B63305" w:rsidRPr="001705DC">
              <w:rPr>
                <w:rFonts w:ascii="Arial" w:hAnsi="Arial" w:cs="Arial"/>
              </w:rPr>
              <w:t>mail</w:t>
            </w:r>
            <w:r>
              <w:rPr>
                <w:rFonts w:ascii="Arial" w:hAnsi="Arial" w:cs="Arial"/>
              </w:rPr>
              <w:t xml:space="preserve"> address</w:t>
            </w:r>
          </w:p>
        </w:tc>
        <w:tc>
          <w:tcPr>
            <w:tcW w:w="5691" w:type="dxa"/>
          </w:tcPr>
          <w:p w14:paraId="0BA598F4" w14:textId="77777777" w:rsidR="00B63305" w:rsidRPr="00EB7CDB" w:rsidRDefault="00B63305" w:rsidP="00B56AE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5511CB2" w14:textId="23A1A78D" w:rsidR="004C737E" w:rsidRPr="00EB7CDB" w:rsidRDefault="004C737E" w:rsidP="00B56AE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63305" w14:paraId="5075E41A" w14:textId="77777777" w:rsidTr="00B63305">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2B9D8F4D" w14:textId="459723C8" w:rsidR="00B63305" w:rsidRPr="001705DC" w:rsidRDefault="00EB7CDB" w:rsidP="00B56AE6">
            <w:pPr>
              <w:jc w:val="both"/>
              <w:rPr>
                <w:rFonts w:ascii="Arial" w:hAnsi="Arial" w:cs="Arial"/>
              </w:rPr>
            </w:pPr>
            <w:r>
              <w:rPr>
                <w:rFonts w:ascii="Arial" w:hAnsi="Arial" w:cs="Arial"/>
              </w:rPr>
              <w:t>Contact p</w:t>
            </w:r>
            <w:r w:rsidR="00B63305" w:rsidRPr="001705DC">
              <w:rPr>
                <w:rFonts w:ascii="Arial" w:hAnsi="Arial" w:cs="Arial"/>
              </w:rPr>
              <w:t>hone</w:t>
            </w:r>
            <w:r>
              <w:rPr>
                <w:rFonts w:ascii="Arial" w:hAnsi="Arial" w:cs="Arial"/>
              </w:rPr>
              <w:t xml:space="preserve"> number</w:t>
            </w:r>
          </w:p>
        </w:tc>
        <w:tc>
          <w:tcPr>
            <w:tcW w:w="5691" w:type="dxa"/>
          </w:tcPr>
          <w:p w14:paraId="101F7300" w14:textId="77777777" w:rsidR="00B63305" w:rsidRPr="00EB7CDB" w:rsidRDefault="00B63305"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68F3F22" w14:textId="28A65534" w:rsidR="004C737E" w:rsidRPr="00EB7CDB" w:rsidRDefault="004C737E" w:rsidP="00B56AE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7CDB" w14:paraId="402308C5" w14:textId="77777777" w:rsidTr="00EB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6" w:type="dxa"/>
            <w:gridSpan w:val="2"/>
            <w:tcBorders>
              <w:top w:val="none" w:sz="0" w:space="0" w:color="auto"/>
              <w:bottom w:val="none" w:sz="0" w:space="0" w:color="auto"/>
              <w:right w:val="none" w:sz="0" w:space="0" w:color="auto"/>
            </w:tcBorders>
            <w:shd w:val="clear" w:color="auto" w:fill="DAEEF3" w:themeFill="accent5" w:themeFillTint="33"/>
          </w:tcPr>
          <w:p w14:paraId="1EDA96D5" w14:textId="5EC508BA" w:rsidR="00EB7CDB" w:rsidRDefault="00EB7CDB" w:rsidP="00B56AE6">
            <w:pPr>
              <w:jc w:val="both"/>
              <w:rPr>
                <w:rFonts w:ascii="Arial" w:hAnsi="Arial" w:cs="Arial"/>
              </w:rPr>
            </w:pPr>
            <w:r>
              <w:rPr>
                <w:rFonts w:ascii="Arial" w:hAnsi="Arial" w:cs="Arial"/>
              </w:rPr>
              <w:t>Please provide a g</w:t>
            </w:r>
            <w:r w:rsidRPr="001705DC">
              <w:rPr>
                <w:rFonts w:ascii="Arial" w:hAnsi="Arial" w:cs="Arial"/>
              </w:rPr>
              <w:t xml:space="preserve">eneral overview of your </w:t>
            </w:r>
            <w:r w:rsidR="00DB4D02">
              <w:rPr>
                <w:rFonts w:ascii="Arial" w:hAnsi="Arial" w:cs="Arial"/>
              </w:rPr>
              <w:t>organisation’s</w:t>
            </w:r>
            <w:r w:rsidR="00F32984">
              <w:rPr>
                <w:rFonts w:ascii="Arial" w:hAnsi="Arial" w:cs="Arial"/>
              </w:rPr>
              <w:t xml:space="preserve"> </w:t>
            </w:r>
            <w:r w:rsidRPr="001705DC">
              <w:rPr>
                <w:rFonts w:ascii="Arial" w:hAnsi="Arial" w:cs="Arial"/>
              </w:rPr>
              <w:t>relevant activities:</w:t>
            </w:r>
          </w:p>
          <w:p w14:paraId="02CE51C1" w14:textId="127EA05C" w:rsidR="00EB7CDB" w:rsidRPr="00EB7CDB" w:rsidRDefault="00EB7CDB" w:rsidP="00B56AE6">
            <w:pPr>
              <w:jc w:val="both"/>
              <w:rPr>
                <w:rFonts w:ascii="Arial" w:hAnsi="Arial" w:cs="Arial"/>
                <w:b w:val="0"/>
                <w:bCs w:val="0"/>
              </w:rPr>
            </w:pPr>
          </w:p>
        </w:tc>
      </w:tr>
      <w:tr w:rsidR="00EB7CDB" w14:paraId="2BA5343A" w14:textId="77777777" w:rsidTr="00EB7CDB">
        <w:tc>
          <w:tcPr>
            <w:cnfStyle w:val="001000000000" w:firstRow="0" w:lastRow="0" w:firstColumn="1" w:lastColumn="0" w:oddVBand="0" w:evenVBand="0" w:oddHBand="0" w:evenHBand="0" w:firstRowFirstColumn="0" w:firstRowLastColumn="0" w:lastRowFirstColumn="0" w:lastRowLastColumn="0"/>
            <w:tcW w:w="8776" w:type="dxa"/>
            <w:gridSpan w:val="2"/>
            <w:tcBorders>
              <w:right w:val="none" w:sz="0" w:space="0" w:color="auto"/>
            </w:tcBorders>
          </w:tcPr>
          <w:p w14:paraId="73DF6373" w14:textId="7193C08E" w:rsidR="00EB7CDB" w:rsidRPr="00EB7CDB" w:rsidRDefault="00EB7CDB" w:rsidP="00B56AE6">
            <w:pPr>
              <w:jc w:val="both"/>
              <w:rPr>
                <w:rFonts w:ascii="Arial" w:hAnsi="Arial" w:cs="Arial"/>
                <w:b w:val="0"/>
              </w:rPr>
            </w:pPr>
          </w:p>
          <w:p w14:paraId="4C4F0CA8" w14:textId="19688ACB" w:rsidR="00EB7CDB" w:rsidRDefault="00EB7CDB" w:rsidP="00B56AE6">
            <w:pPr>
              <w:jc w:val="both"/>
              <w:rPr>
                <w:rFonts w:ascii="Arial" w:hAnsi="Arial" w:cs="Arial"/>
                <w:bCs w:val="0"/>
              </w:rPr>
            </w:pPr>
          </w:p>
          <w:p w14:paraId="6A13E223" w14:textId="77777777" w:rsidR="003257B5" w:rsidRDefault="003257B5" w:rsidP="00B56AE6">
            <w:pPr>
              <w:jc w:val="both"/>
              <w:rPr>
                <w:rFonts w:ascii="Arial" w:hAnsi="Arial" w:cs="Arial"/>
                <w:bCs w:val="0"/>
              </w:rPr>
            </w:pPr>
          </w:p>
          <w:p w14:paraId="35A71A03" w14:textId="77777777" w:rsidR="003257B5" w:rsidRPr="00EB7CDB" w:rsidRDefault="003257B5" w:rsidP="00B56AE6">
            <w:pPr>
              <w:jc w:val="both"/>
              <w:rPr>
                <w:rFonts w:ascii="Arial" w:hAnsi="Arial" w:cs="Arial"/>
                <w:b w:val="0"/>
              </w:rPr>
            </w:pPr>
          </w:p>
          <w:p w14:paraId="399F3446" w14:textId="4BD79862" w:rsidR="00EB7CDB" w:rsidRPr="001705DC" w:rsidRDefault="00EB7CDB" w:rsidP="00B56AE6">
            <w:pPr>
              <w:jc w:val="both"/>
              <w:rPr>
                <w:rFonts w:ascii="Arial" w:hAnsi="Arial" w:cs="Arial"/>
              </w:rPr>
            </w:pPr>
          </w:p>
        </w:tc>
      </w:tr>
      <w:tr w:rsidR="00EB7CDB" w14:paraId="10CD4694" w14:textId="77777777" w:rsidTr="00EB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6" w:type="dxa"/>
            <w:gridSpan w:val="2"/>
            <w:tcBorders>
              <w:top w:val="none" w:sz="0" w:space="0" w:color="auto"/>
              <w:bottom w:val="none" w:sz="0" w:space="0" w:color="auto"/>
              <w:right w:val="none" w:sz="0" w:space="0" w:color="auto"/>
            </w:tcBorders>
            <w:shd w:val="clear" w:color="auto" w:fill="DAEEF3" w:themeFill="accent5" w:themeFillTint="33"/>
          </w:tcPr>
          <w:p w14:paraId="093A53E4" w14:textId="3A669F33" w:rsidR="00EB7CDB" w:rsidRPr="001705DC" w:rsidRDefault="00EB7CDB" w:rsidP="004C737E">
            <w:pPr>
              <w:pStyle w:val="BodyText"/>
              <w:jc w:val="both"/>
              <w:rPr>
                <w:rFonts w:cs="Arial"/>
                <w:sz w:val="22"/>
                <w:szCs w:val="22"/>
              </w:rPr>
            </w:pPr>
            <w:r w:rsidRPr="001705DC">
              <w:rPr>
                <w:rFonts w:cs="Arial"/>
                <w:sz w:val="22"/>
                <w:szCs w:val="22"/>
              </w:rPr>
              <w:t xml:space="preserve">Please provide a brief outline of services and solutions (if any) that you have provided to clients with similar </w:t>
            </w:r>
            <w:r w:rsidR="00395C24" w:rsidRPr="00395C24">
              <w:rPr>
                <w:rFonts w:cs="Arial"/>
                <w:color w:val="FF0000"/>
                <w:sz w:val="22"/>
                <w:szCs w:val="22"/>
              </w:rPr>
              <w:t>supplies/services</w:t>
            </w:r>
            <w:r w:rsidRPr="001705DC">
              <w:rPr>
                <w:rFonts w:cs="Arial"/>
                <w:sz w:val="22"/>
                <w:szCs w:val="22"/>
              </w:rPr>
              <w:t xml:space="preserve"> to </w:t>
            </w:r>
            <w:r w:rsidR="00FF11C3">
              <w:rPr>
                <w:rFonts w:cs="Arial"/>
                <w:sz w:val="22"/>
                <w:szCs w:val="22"/>
              </w:rPr>
              <w:t>[</w:t>
            </w:r>
            <w:proofErr w:type="spellStart"/>
            <w:r w:rsidRPr="001705DC">
              <w:rPr>
                <w:rFonts w:cs="Arial"/>
                <w:color w:val="FF0000"/>
                <w:sz w:val="22"/>
                <w:szCs w:val="22"/>
              </w:rPr>
              <w:t>xxxxxxxx</w:t>
            </w:r>
            <w:proofErr w:type="spellEnd"/>
            <w:r w:rsidR="00FF11C3">
              <w:rPr>
                <w:rFonts w:cs="Arial"/>
                <w:color w:val="FF0000"/>
                <w:sz w:val="22"/>
                <w:szCs w:val="22"/>
              </w:rPr>
              <w:t>]</w:t>
            </w:r>
            <w:r w:rsidRPr="001705DC">
              <w:rPr>
                <w:rFonts w:cs="Arial"/>
                <w:sz w:val="22"/>
                <w:szCs w:val="22"/>
              </w:rPr>
              <w:t>.  Please also include any relevant current and future market trends which we should consider and comparable examples of what we are seeking to achieve.</w:t>
            </w:r>
          </w:p>
          <w:p w14:paraId="1DB101B6" w14:textId="77777777" w:rsidR="00EB7CDB" w:rsidRPr="001705DC" w:rsidRDefault="00EB7CDB" w:rsidP="004C737E">
            <w:pPr>
              <w:pStyle w:val="BodyText"/>
              <w:jc w:val="both"/>
              <w:rPr>
                <w:rFonts w:cs="Arial"/>
                <w:sz w:val="22"/>
                <w:szCs w:val="22"/>
              </w:rPr>
            </w:pPr>
          </w:p>
          <w:p w14:paraId="29F400BE" w14:textId="4F9B1F71" w:rsidR="00EB7CDB" w:rsidRPr="001705DC" w:rsidRDefault="00EB7CDB" w:rsidP="00B56AE6">
            <w:pPr>
              <w:jc w:val="both"/>
              <w:rPr>
                <w:rFonts w:ascii="Arial" w:hAnsi="Arial" w:cs="Arial"/>
              </w:rPr>
            </w:pPr>
            <w:r w:rsidRPr="001705DC">
              <w:rPr>
                <w:rFonts w:ascii="Arial" w:hAnsi="Arial" w:cs="Arial"/>
              </w:rPr>
              <w:t xml:space="preserve">This information is solely to provide the </w:t>
            </w:r>
            <w:r w:rsidRPr="001705DC">
              <w:rPr>
                <w:rFonts w:ascii="Arial" w:hAnsi="Arial" w:cs="Arial"/>
                <w:color w:val="FF0000"/>
              </w:rPr>
              <w:t xml:space="preserve">Department of </w:t>
            </w:r>
            <w:r w:rsidR="00F25372">
              <w:rPr>
                <w:rFonts w:ascii="Arial" w:hAnsi="Arial" w:cs="Arial"/>
                <w:color w:val="FF0000"/>
              </w:rPr>
              <w:t>[</w:t>
            </w:r>
            <w:r w:rsidR="00F25372" w:rsidRPr="00F25372">
              <w:rPr>
                <w:rFonts w:ascii="Arial" w:hAnsi="Arial" w:cs="Arial"/>
                <w:color w:val="FF0000"/>
              </w:rPr>
              <w:t xml:space="preserve">insert </w:t>
            </w:r>
            <w:r w:rsidR="00F25372">
              <w:rPr>
                <w:rFonts w:ascii="Arial" w:hAnsi="Arial" w:cs="Arial"/>
                <w:color w:val="FF0000"/>
              </w:rPr>
              <w:t>Contracting Authority name]</w:t>
            </w:r>
            <w:r w:rsidRPr="001705DC">
              <w:rPr>
                <w:rFonts w:ascii="Arial" w:hAnsi="Arial" w:cs="Arial"/>
              </w:rPr>
              <w:t xml:space="preserve"> with an understanding of your experience and presence in the </w:t>
            </w:r>
            <w:proofErr w:type="gramStart"/>
            <w:r w:rsidRPr="001705DC">
              <w:rPr>
                <w:rFonts w:ascii="Arial" w:hAnsi="Arial" w:cs="Arial"/>
              </w:rPr>
              <w:t>market place</w:t>
            </w:r>
            <w:proofErr w:type="gramEnd"/>
            <w:r w:rsidRPr="001705DC">
              <w:rPr>
                <w:rFonts w:ascii="Arial" w:hAnsi="Arial" w:cs="Arial"/>
              </w:rPr>
              <w:t>.</w:t>
            </w:r>
          </w:p>
        </w:tc>
      </w:tr>
      <w:tr w:rsidR="00EB7CDB" w14:paraId="2E310420" w14:textId="77777777" w:rsidTr="00EB7CDB">
        <w:tc>
          <w:tcPr>
            <w:cnfStyle w:val="001000000000" w:firstRow="0" w:lastRow="0" w:firstColumn="1" w:lastColumn="0" w:oddVBand="0" w:evenVBand="0" w:oddHBand="0" w:evenHBand="0" w:firstRowFirstColumn="0" w:firstRowLastColumn="0" w:lastRowFirstColumn="0" w:lastRowLastColumn="0"/>
            <w:tcW w:w="8776" w:type="dxa"/>
            <w:gridSpan w:val="2"/>
            <w:tcBorders>
              <w:right w:val="none" w:sz="0" w:space="0" w:color="auto"/>
            </w:tcBorders>
          </w:tcPr>
          <w:p w14:paraId="32C9516C" w14:textId="2DDF8B0E" w:rsidR="00EB7CDB" w:rsidRPr="00EB7CDB" w:rsidRDefault="00EB7CDB" w:rsidP="004C737E">
            <w:pPr>
              <w:pStyle w:val="BodyText"/>
              <w:jc w:val="both"/>
              <w:rPr>
                <w:rFonts w:cs="Arial"/>
                <w:b w:val="0"/>
                <w:sz w:val="22"/>
                <w:szCs w:val="22"/>
              </w:rPr>
            </w:pPr>
          </w:p>
          <w:p w14:paraId="73E65CB8" w14:textId="6D38DC7D" w:rsidR="00EB7CDB" w:rsidRDefault="00EB7CDB" w:rsidP="004C737E">
            <w:pPr>
              <w:pStyle w:val="BodyText"/>
              <w:jc w:val="both"/>
              <w:rPr>
                <w:rFonts w:cs="Arial"/>
                <w:bCs w:val="0"/>
                <w:sz w:val="22"/>
                <w:szCs w:val="22"/>
              </w:rPr>
            </w:pPr>
          </w:p>
          <w:p w14:paraId="261C585E" w14:textId="77777777" w:rsidR="00021F0C" w:rsidRDefault="00021F0C" w:rsidP="004C737E">
            <w:pPr>
              <w:pStyle w:val="BodyText"/>
              <w:jc w:val="both"/>
              <w:rPr>
                <w:rFonts w:cs="Arial"/>
                <w:bCs w:val="0"/>
                <w:sz w:val="22"/>
                <w:szCs w:val="22"/>
              </w:rPr>
            </w:pPr>
          </w:p>
          <w:p w14:paraId="048C43F6" w14:textId="77777777" w:rsidR="00021F0C" w:rsidRPr="00EB7CDB" w:rsidRDefault="00021F0C" w:rsidP="004C737E">
            <w:pPr>
              <w:pStyle w:val="BodyText"/>
              <w:jc w:val="both"/>
              <w:rPr>
                <w:rFonts w:cs="Arial"/>
                <w:b w:val="0"/>
                <w:sz w:val="22"/>
                <w:szCs w:val="22"/>
              </w:rPr>
            </w:pPr>
          </w:p>
          <w:p w14:paraId="1921511A" w14:textId="744D36EE" w:rsidR="00EB7CDB" w:rsidRPr="001705DC" w:rsidRDefault="00EB7CDB" w:rsidP="00B56AE6">
            <w:pPr>
              <w:jc w:val="both"/>
              <w:rPr>
                <w:rFonts w:ascii="Arial" w:hAnsi="Arial" w:cs="Arial"/>
              </w:rPr>
            </w:pPr>
          </w:p>
        </w:tc>
      </w:tr>
      <w:tr w:rsidR="00EB7CDB" w14:paraId="5332AC68" w14:textId="77777777" w:rsidTr="00EB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6" w:type="dxa"/>
            <w:gridSpan w:val="2"/>
            <w:tcBorders>
              <w:top w:val="none" w:sz="0" w:space="0" w:color="auto"/>
              <w:bottom w:val="none" w:sz="0" w:space="0" w:color="auto"/>
              <w:right w:val="none" w:sz="0" w:space="0" w:color="auto"/>
            </w:tcBorders>
            <w:shd w:val="clear" w:color="auto" w:fill="DAEEF3" w:themeFill="accent5" w:themeFillTint="33"/>
          </w:tcPr>
          <w:p w14:paraId="380C840D" w14:textId="2C1A72DD" w:rsidR="00EB7CDB" w:rsidRPr="001705DC" w:rsidRDefault="00EB7CDB" w:rsidP="00EB7CDB">
            <w:pPr>
              <w:tabs>
                <w:tab w:val="num" w:pos="720"/>
              </w:tabs>
              <w:jc w:val="both"/>
              <w:rPr>
                <w:rFonts w:ascii="Arial" w:hAnsi="Arial" w:cs="Arial"/>
              </w:rPr>
            </w:pPr>
            <w:r w:rsidRPr="001705DC">
              <w:rPr>
                <w:rFonts w:ascii="Arial" w:hAnsi="Arial" w:cs="Arial"/>
                <w:bCs w:val="0"/>
              </w:rPr>
              <w:t xml:space="preserve">Would your organisation wish to attend a follow up </w:t>
            </w:r>
            <w:r w:rsidR="00FB3E9B">
              <w:rPr>
                <w:rFonts w:ascii="Arial" w:hAnsi="Arial" w:cs="Arial"/>
                <w:bCs w:val="0"/>
              </w:rPr>
              <w:t>session</w:t>
            </w:r>
            <w:r w:rsidR="003257B5">
              <w:rPr>
                <w:rFonts w:ascii="Arial" w:hAnsi="Arial" w:cs="Arial"/>
                <w:bCs w:val="0"/>
              </w:rPr>
              <w:t xml:space="preserve"> in</w:t>
            </w:r>
            <w:r w:rsidRPr="001705DC">
              <w:rPr>
                <w:rFonts w:ascii="Arial" w:hAnsi="Arial" w:cs="Arial"/>
                <w:bCs w:val="0"/>
              </w:rPr>
              <w:t xml:space="preserve"> relation to this exercise?  </w:t>
            </w:r>
          </w:p>
        </w:tc>
      </w:tr>
      <w:tr w:rsidR="00EB7CDB" w14:paraId="230F76E7" w14:textId="77777777" w:rsidTr="00EB7CDB">
        <w:tc>
          <w:tcPr>
            <w:cnfStyle w:val="001000000000" w:firstRow="0" w:lastRow="0" w:firstColumn="1" w:lastColumn="0" w:oddVBand="0" w:evenVBand="0" w:oddHBand="0" w:evenHBand="0" w:firstRowFirstColumn="0" w:firstRowLastColumn="0" w:lastRowFirstColumn="0" w:lastRowLastColumn="0"/>
            <w:tcW w:w="8776" w:type="dxa"/>
            <w:gridSpan w:val="2"/>
            <w:tcBorders>
              <w:right w:val="none" w:sz="0" w:space="0" w:color="auto"/>
            </w:tcBorders>
          </w:tcPr>
          <w:p w14:paraId="606AFEFC" w14:textId="77777777" w:rsidR="00EB7CDB" w:rsidRPr="00A94861" w:rsidRDefault="00EB7CDB" w:rsidP="00EB7CDB">
            <w:pPr>
              <w:spacing w:before="120"/>
              <w:jc w:val="both"/>
              <w:rPr>
                <w:rFonts w:ascii="Arial" w:hAnsi="Arial" w:cs="Arial"/>
                <w:b w:val="0"/>
              </w:rPr>
            </w:pPr>
            <w:r w:rsidRPr="00A94861">
              <w:rPr>
                <w:rFonts w:ascii="Arial" w:hAnsi="Arial" w:cs="Arial"/>
              </w:rPr>
              <w:t>Response:</w:t>
            </w:r>
          </w:p>
          <w:p w14:paraId="03C4F213" w14:textId="77777777" w:rsidR="00EB7CDB" w:rsidRPr="00614017" w:rsidRDefault="00EB7CDB" w:rsidP="00EB7CDB">
            <w:pPr>
              <w:spacing w:before="120"/>
              <w:ind w:left="360"/>
              <w:jc w:val="both"/>
              <w:rPr>
                <w:rFonts w:ascii="Arial" w:hAnsi="Arial" w:cs="Arial"/>
              </w:rPr>
            </w:pPr>
            <w:r w:rsidRPr="00614017">
              <w:rPr>
                <w:rFonts w:ascii="Arial" w:hAnsi="Arial" w:cs="Arial"/>
              </w:rPr>
              <w:t xml:space="preserve">Yes  </w:t>
            </w:r>
            <w:r w:rsidRPr="00614017">
              <w:rPr>
                <w:rFonts w:ascii="Arial" w:hAnsi="Arial" w:cs="Arial"/>
              </w:rPr>
              <w:fldChar w:fldCharType="begin">
                <w:ffData>
                  <w:name w:val=""/>
                  <w:enabled/>
                  <w:calcOnExit w:val="0"/>
                  <w:checkBox>
                    <w:sizeAuto/>
                    <w:default w:val="0"/>
                  </w:checkBox>
                </w:ffData>
              </w:fldChar>
            </w:r>
            <w:r w:rsidRPr="00614017">
              <w:rPr>
                <w:rFonts w:ascii="Arial" w:hAnsi="Arial" w:cs="Arial"/>
              </w:rPr>
              <w:instrText xml:space="preserve"> FORMCHECKBOX </w:instrText>
            </w:r>
            <w:r w:rsidRPr="00614017">
              <w:rPr>
                <w:rFonts w:ascii="Arial" w:hAnsi="Arial" w:cs="Arial"/>
              </w:rPr>
            </w:r>
            <w:r w:rsidRPr="00614017">
              <w:rPr>
                <w:rFonts w:ascii="Arial" w:hAnsi="Arial" w:cs="Arial"/>
              </w:rPr>
              <w:fldChar w:fldCharType="separate"/>
            </w:r>
            <w:r w:rsidRPr="00614017">
              <w:rPr>
                <w:rFonts w:ascii="Arial" w:hAnsi="Arial" w:cs="Arial"/>
              </w:rPr>
              <w:fldChar w:fldCharType="end"/>
            </w:r>
            <w:r>
              <w:rPr>
                <w:rFonts w:ascii="Arial" w:hAnsi="Arial" w:cs="Arial"/>
              </w:rPr>
              <w:t>*</w:t>
            </w:r>
            <w:r w:rsidRPr="00614017">
              <w:rPr>
                <w:rFonts w:ascii="Arial" w:hAnsi="Arial" w:cs="Arial"/>
              </w:rPr>
              <w:tab/>
              <w:t xml:space="preserve">No  </w:t>
            </w:r>
            <w:r w:rsidRPr="00614017">
              <w:rPr>
                <w:rFonts w:ascii="Arial" w:hAnsi="Arial" w:cs="Arial"/>
              </w:rPr>
              <w:fldChar w:fldCharType="begin">
                <w:ffData>
                  <w:name w:val="Check2"/>
                  <w:enabled/>
                  <w:calcOnExit w:val="0"/>
                  <w:checkBox>
                    <w:sizeAuto/>
                    <w:default w:val="0"/>
                    <w:checked w:val="0"/>
                  </w:checkBox>
                </w:ffData>
              </w:fldChar>
            </w:r>
            <w:r w:rsidRPr="00614017">
              <w:rPr>
                <w:rFonts w:ascii="Arial" w:hAnsi="Arial" w:cs="Arial"/>
              </w:rPr>
              <w:instrText xml:space="preserve"> FORMCHECKBOX </w:instrText>
            </w:r>
            <w:r w:rsidRPr="00614017">
              <w:rPr>
                <w:rFonts w:ascii="Arial" w:hAnsi="Arial" w:cs="Arial"/>
              </w:rPr>
            </w:r>
            <w:r w:rsidRPr="00614017">
              <w:rPr>
                <w:rFonts w:ascii="Arial" w:hAnsi="Arial" w:cs="Arial"/>
              </w:rPr>
              <w:fldChar w:fldCharType="separate"/>
            </w:r>
            <w:r w:rsidRPr="00614017">
              <w:rPr>
                <w:rFonts w:ascii="Arial" w:hAnsi="Arial" w:cs="Arial"/>
              </w:rPr>
              <w:fldChar w:fldCharType="end"/>
            </w:r>
          </w:p>
          <w:p w14:paraId="3587854A" w14:textId="77777777" w:rsidR="00EB7CDB" w:rsidRPr="00623A3C" w:rsidRDefault="00EB7CDB" w:rsidP="00EB7CDB">
            <w:pPr>
              <w:ind w:left="459" w:right="369"/>
              <w:jc w:val="both"/>
              <w:rPr>
                <w:rFonts w:ascii="Arial" w:hAnsi="Arial" w:cs="Arial"/>
              </w:rPr>
            </w:pPr>
          </w:p>
          <w:p w14:paraId="58FB6110" w14:textId="08FB4074" w:rsidR="00EB7CDB" w:rsidRPr="001705DC" w:rsidRDefault="00EB7CDB" w:rsidP="00EB7CDB">
            <w:pPr>
              <w:tabs>
                <w:tab w:val="num" w:pos="720"/>
              </w:tabs>
              <w:jc w:val="both"/>
              <w:rPr>
                <w:rFonts w:ascii="Arial" w:hAnsi="Arial" w:cs="Arial"/>
              </w:rPr>
            </w:pPr>
            <w:r w:rsidRPr="001705DC">
              <w:rPr>
                <w:rFonts w:ascii="Arial" w:hAnsi="Arial" w:cs="Arial"/>
              </w:rPr>
              <w:t xml:space="preserve">If your answer to the above question is yes, </w:t>
            </w:r>
            <w:proofErr w:type="gramStart"/>
            <w:r w:rsidRPr="001705DC">
              <w:rPr>
                <w:rFonts w:ascii="Arial" w:hAnsi="Arial" w:cs="Arial"/>
              </w:rPr>
              <w:t>Please</w:t>
            </w:r>
            <w:proofErr w:type="gramEnd"/>
            <w:r w:rsidRPr="001705DC">
              <w:rPr>
                <w:rFonts w:ascii="Arial" w:hAnsi="Arial" w:cs="Arial"/>
              </w:rPr>
              <w:t xml:space="preserve"> state any special requirements (e</w:t>
            </w:r>
            <w:r w:rsidR="00583EF2">
              <w:rPr>
                <w:rFonts w:ascii="Arial" w:hAnsi="Arial" w:cs="Arial"/>
              </w:rPr>
              <w:t>.</w:t>
            </w:r>
            <w:r w:rsidRPr="001705DC">
              <w:rPr>
                <w:rFonts w:ascii="Arial" w:hAnsi="Arial" w:cs="Arial"/>
              </w:rPr>
              <w:t>g</w:t>
            </w:r>
            <w:r w:rsidR="00583EF2">
              <w:rPr>
                <w:rFonts w:ascii="Arial" w:hAnsi="Arial" w:cs="Arial"/>
              </w:rPr>
              <w:t>.</w:t>
            </w:r>
            <w:r>
              <w:rPr>
                <w:rFonts w:ascii="Arial" w:hAnsi="Arial" w:cs="Arial"/>
              </w:rPr>
              <w:t xml:space="preserve"> dates</w:t>
            </w:r>
            <w:r w:rsidRPr="001705DC">
              <w:rPr>
                <w:rFonts w:ascii="Arial" w:hAnsi="Arial" w:cs="Arial"/>
              </w:rPr>
              <w:t>)</w:t>
            </w:r>
          </w:p>
          <w:p w14:paraId="3617EC23" w14:textId="77777777" w:rsidR="00EB7CDB" w:rsidRPr="001705DC" w:rsidRDefault="00EB7CDB" w:rsidP="004C737E">
            <w:pPr>
              <w:pStyle w:val="BodyText"/>
              <w:jc w:val="both"/>
              <w:rPr>
                <w:rFonts w:cs="Arial"/>
                <w:b w:val="0"/>
                <w:sz w:val="22"/>
                <w:szCs w:val="22"/>
              </w:rPr>
            </w:pPr>
          </w:p>
          <w:p w14:paraId="4D4D219E" w14:textId="46A80014" w:rsidR="00EB7CDB" w:rsidRPr="001705DC" w:rsidRDefault="00EB7CDB" w:rsidP="004C737E">
            <w:pPr>
              <w:tabs>
                <w:tab w:val="num" w:pos="720"/>
              </w:tabs>
              <w:jc w:val="both"/>
              <w:rPr>
                <w:rFonts w:ascii="Arial" w:hAnsi="Arial" w:cs="Arial"/>
              </w:rPr>
            </w:pPr>
          </w:p>
        </w:tc>
      </w:tr>
    </w:tbl>
    <w:p w14:paraId="5BA1BC90" w14:textId="4B038CDE" w:rsidR="004C737E" w:rsidRPr="00F04BF4" w:rsidRDefault="004C737E" w:rsidP="00F04BF4">
      <w:pPr>
        <w:jc w:val="both"/>
        <w:rPr>
          <w:rFonts w:ascii="Arial" w:hAnsi="Arial" w:cs="Arial"/>
        </w:rPr>
      </w:pPr>
    </w:p>
    <w:p w14:paraId="37AECE99" w14:textId="6EDF3DFD" w:rsidR="004C737E" w:rsidRDefault="004C737E" w:rsidP="004C737E">
      <w:pPr>
        <w:rPr>
          <w:lang w:eastAsia="en-US"/>
        </w:rPr>
      </w:pPr>
    </w:p>
    <w:p w14:paraId="055A137E" w14:textId="77777777" w:rsidR="003D63FF" w:rsidRDefault="003D63FF" w:rsidP="004C737E">
      <w:pPr>
        <w:rPr>
          <w:lang w:eastAsia="en-US"/>
        </w:rPr>
      </w:pP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8783"/>
      </w:tblGrid>
      <w:tr w:rsidR="004C737E" w14:paraId="5C52DC5A" w14:textId="77777777" w:rsidTr="00FE69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3" w:type="dxa"/>
            <w:tcBorders>
              <w:bottom w:val="none" w:sz="0" w:space="0" w:color="auto"/>
              <w:right w:val="none" w:sz="0" w:space="0" w:color="auto"/>
            </w:tcBorders>
            <w:shd w:val="clear" w:color="auto" w:fill="BFBFBF" w:themeFill="background1" w:themeFillShade="BF"/>
          </w:tcPr>
          <w:p w14:paraId="53B3406C" w14:textId="77777777" w:rsidR="004C737E" w:rsidRPr="00FE69C3" w:rsidRDefault="004C737E" w:rsidP="00FE69C3">
            <w:pPr>
              <w:rPr>
                <w:rFonts w:ascii="Arial" w:hAnsi="Arial" w:cs="Arial"/>
                <w:sz w:val="24"/>
                <w:szCs w:val="24"/>
              </w:rPr>
            </w:pPr>
            <w:r w:rsidRPr="00FE69C3">
              <w:rPr>
                <w:rFonts w:ascii="Arial" w:hAnsi="Arial" w:cs="Arial"/>
                <w:sz w:val="24"/>
                <w:szCs w:val="24"/>
              </w:rPr>
              <w:lastRenderedPageBreak/>
              <w:t xml:space="preserve">2. </w:t>
            </w:r>
            <w:r w:rsidR="00D6595D" w:rsidRPr="00FE69C3">
              <w:rPr>
                <w:rFonts w:ascii="Arial" w:hAnsi="Arial" w:cs="Arial"/>
                <w:sz w:val="24"/>
                <w:szCs w:val="24"/>
              </w:rPr>
              <w:t>PROJECT SPECIFIC QUESTIONS</w:t>
            </w:r>
            <w:r w:rsidR="00FE69C3" w:rsidRPr="00FE69C3">
              <w:rPr>
                <w:rFonts w:ascii="Arial" w:hAnsi="Arial" w:cs="Arial"/>
                <w:sz w:val="24"/>
                <w:szCs w:val="24"/>
              </w:rPr>
              <w:t xml:space="preserve">  </w:t>
            </w:r>
          </w:p>
          <w:p w14:paraId="7432E528" w14:textId="77777777" w:rsidR="00FE69C3" w:rsidRPr="00FE69C3" w:rsidRDefault="00FE69C3" w:rsidP="00FE69C3">
            <w:pPr>
              <w:rPr>
                <w:rFonts w:ascii="Arial" w:hAnsi="Arial" w:cs="Arial"/>
                <w:sz w:val="24"/>
                <w:szCs w:val="24"/>
                <w:lang w:val="en-US" w:eastAsia="en-US"/>
              </w:rPr>
            </w:pPr>
          </w:p>
          <w:p w14:paraId="4FA781E4" w14:textId="77C27CE2" w:rsidR="00FE69C3" w:rsidRPr="0034374B" w:rsidRDefault="00FE69C3" w:rsidP="00FE69C3">
            <w:pPr>
              <w:rPr>
                <w:rFonts w:ascii="Arial" w:hAnsi="Arial" w:cs="Arial"/>
                <w:b w:val="0"/>
                <w:bCs w:val="0"/>
                <w:sz w:val="24"/>
                <w:szCs w:val="24"/>
              </w:rPr>
            </w:pPr>
            <w:r w:rsidRPr="0034374B">
              <w:rPr>
                <w:rFonts w:ascii="Arial" w:hAnsi="Arial" w:cs="Arial"/>
                <w:b w:val="0"/>
                <w:bCs w:val="0"/>
                <w:color w:val="FF0000"/>
                <w:sz w:val="24"/>
                <w:szCs w:val="24"/>
              </w:rPr>
              <w:t>[DN: examples</w:t>
            </w:r>
            <w:r w:rsidR="003C4431">
              <w:rPr>
                <w:rFonts w:ascii="Arial" w:hAnsi="Arial" w:cs="Arial"/>
                <w:b w:val="0"/>
                <w:bCs w:val="0"/>
                <w:color w:val="FF0000"/>
                <w:sz w:val="24"/>
                <w:szCs w:val="24"/>
              </w:rPr>
              <w:t xml:space="preserve"> of topics </w:t>
            </w:r>
            <w:r w:rsidR="00670456">
              <w:rPr>
                <w:rFonts w:ascii="Arial" w:hAnsi="Arial" w:cs="Arial"/>
                <w:b w:val="0"/>
                <w:bCs w:val="0"/>
                <w:color w:val="FF0000"/>
                <w:sz w:val="24"/>
                <w:szCs w:val="24"/>
              </w:rPr>
              <w:t xml:space="preserve">that may </w:t>
            </w:r>
            <w:r w:rsidR="003C4431">
              <w:rPr>
                <w:rFonts w:ascii="Arial" w:hAnsi="Arial" w:cs="Arial"/>
                <w:b w:val="0"/>
                <w:bCs w:val="0"/>
                <w:color w:val="FF0000"/>
                <w:sz w:val="24"/>
                <w:szCs w:val="24"/>
              </w:rPr>
              <w:t xml:space="preserve">be </w:t>
            </w:r>
            <w:r w:rsidR="00670456">
              <w:rPr>
                <w:rFonts w:ascii="Arial" w:hAnsi="Arial" w:cs="Arial"/>
                <w:b w:val="0"/>
                <w:bCs w:val="0"/>
                <w:color w:val="FF0000"/>
                <w:sz w:val="24"/>
                <w:szCs w:val="24"/>
              </w:rPr>
              <w:t>included a</w:t>
            </w:r>
            <w:r w:rsidR="0034374B">
              <w:rPr>
                <w:rFonts w:ascii="Arial" w:hAnsi="Arial" w:cs="Arial"/>
                <w:b w:val="0"/>
                <w:bCs w:val="0"/>
                <w:color w:val="FF0000"/>
                <w:sz w:val="24"/>
                <w:szCs w:val="24"/>
              </w:rPr>
              <w:t>re</w:t>
            </w:r>
            <w:r w:rsidRPr="0034374B">
              <w:rPr>
                <w:rFonts w:ascii="Arial" w:hAnsi="Arial" w:cs="Arial"/>
                <w:b w:val="0"/>
                <w:bCs w:val="0"/>
                <w:color w:val="FF0000"/>
                <w:sz w:val="24"/>
                <w:szCs w:val="24"/>
              </w:rPr>
              <w:t xml:space="preserve"> </w:t>
            </w:r>
            <w:r w:rsidR="00670456">
              <w:rPr>
                <w:rFonts w:ascii="Arial" w:hAnsi="Arial" w:cs="Arial"/>
                <w:b w:val="0"/>
                <w:bCs w:val="0"/>
                <w:color w:val="FF0000"/>
                <w:sz w:val="24"/>
                <w:szCs w:val="24"/>
              </w:rPr>
              <w:t>shown</w:t>
            </w:r>
            <w:r w:rsidR="004E43C4">
              <w:rPr>
                <w:rFonts w:ascii="Arial" w:hAnsi="Arial" w:cs="Arial"/>
                <w:b w:val="0"/>
                <w:bCs w:val="0"/>
                <w:color w:val="FF0000"/>
                <w:sz w:val="24"/>
                <w:szCs w:val="24"/>
              </w:rPr>
              <w:t xml:space="preserve"> with examples of considerations for </w:t>
            </w:r>
            <w:r w:rsidR="002C2BC7">
              <w:rPr>
                <w:rFonts w:ascii="Arial" w:hAnsi="Arial" w:cs="Arial"/>
                <w:b w:val="0"/>
                <w:bCs w:val="0"/>
                <w:color w:val="FF0000"/>
                <w:sz w:val="24"/>
                <w:szCs w:val="24"/>
              </w:rPr>
              <w:t>questions to be developed around</w:t>
            </w:r>
            <w:r w:rsidRPr="0034374B">
              <w:rPr>
                <w:rFonts w:ascii="Arial" w:hAnsi="Arial" w:cs="Arial"/>
                <w:b w:val="0"/>
                <w:bCs w:val="0"/>
                <w:color w:val="FF0000"/>
                <w:sz w:val="24"/>
                <w:szCs w:val="24"/>
              </w:rPr>
              <w:t xml:space="preserve">, however this section </w:t>
            </w:r>
            <w:r w:rsidR="0034374B">
              <w:rPr>
                <w:rFonts w:ascii="Arial" w:hAnsi="Arial" w:cs="Arial"/>
                <w:b w:val="0"/>
                <w:bCs w:val="0"/>
                <w:color w:val="FF0000"/>
                <w:sz w:val="24"/>
                <w:szCs w:val="24"/>
              </w:rPr>
              <w:t>MUST</w:t>
            </w:r>
            <w:r w:rsidRPr="0034374B">
              <w:rPr>
                <w:rFonts w:ascii="Arial" w:hAnsi="Arial" w:cs="Arial"/>
                <w:b w:val="0"/>
                <w:bCs w:val="0"/>
                <w:color w:val="FF0000"/>
                <w:sz w:val="24"/>
                <w:szCs w:val="24"/>
              </w:rPr>
              <w:t xml:space="preserve"> be tailored to the specific project and any areas the client wishes to explore]</w:t>
            </w:r>
          </w:p>
          <w:p w14:paraId="6BBA1209" w14:textId="1212BEEA" w:rsidR="00FE69C3" w:rsidRPr="00FE69C3" w:rsidRDefault="00FE69C3" w:rsidP="00FE69C3">
            <w:pPr>
              <w:rPr>
                <w:lang w:val="en-US" w:eastAsia="en-US"/>
              </w:rPr>
            </w:pPr>
          </w:p>
        </w:tc>
      </w:tr>
      <w:tr w:rsidR="006E575E" w14:paraId="677B872B"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54EB71D9" w14:textId="51014773" w:rsidR="006E575E" w:rsidRPr="004E43C4" w:rsidRDefault="008528C7" w:rsidP="00376E02">
            <w:pPr>
              <w:jc w:val="both"/>
              <w:rPr>
                <w:rFonts w:ascii="Arial" w:hAnsi="Arial" w:cs="Arial"/>
                <w:color w:val="FF0000"/>
              </w:rPr>
            </w:pPr>
            <w:r w:rsidRPr="004E43C4">
              <w:rPr>
                <w:rFonts w:ascii="Arial" w:hAnsi="Arial" w:cs="Arial"/>
                <w:bCs w:val="0"/>
                <w:color w:val="FF0000"/>
                <w:lang w:eastAsia="en-US"/>
              </w:rPr>
              <w:t>[</w:t>
            </w:r>
            <w:r>
              <w:rPr>
                <w:rFonts w:ascii="Arial" w:hAnsi="Arial" w:cs="Arial"/>
                <w:bCs w:val="0"/>
                <w:color w:val="FF0000"/>
                <w:lang w:eastAsia="en-US"/>
              </w:rPr>
              <w:t xml:space="preserve">Proposed Procurement Approach </w:t>
            </w:r>
            <w:r w:rsidRPr="004E43C4">
              <w:rPr>
                <w:rFonts w:ascii="Arial" w:hAnsi="Arial" w:cs="Arial"/>
                <w:bCs w:val="0"/>
                <w:color w:val="FF0000"/>
                <w:lang w:eastAsia="en-US"/>
              </w:rPr>
              <w:t xml:space="preserve">– </w:t>
            </w:r>
            <w:r>
              <w:rPr>
                <w:rFonts w:ascii="Arial" w:hAnsi="Arial" w:cs="Arial"/>
                <w:bCs w:val="0"/>
                <w:color w:val="FF0000"/>
                <w:lang w:eastAsia="en-US"/>
              </w:rPr>
              <w:t xml:space="preserve">is this viable, can suppliers suggest alternatives – may include </w:t>
            </w:r>
            <w:r w:rsidR="002A2042">
              <w:rPr>
                <w:rFonts w:ascii="Arial" w:hAnsi="Arial" w:cs="Arial"/>
                <w:bCs w:val="0"/>
                <w:color w:val="FF0000"/>
                <w:lang w:eastAsia="en-US"/>
              </w:rPr>
              <w:t xml:space="preserve">open v </w:t>
            </w:r>
            <w:r w:rsidR="00274FD6">
              <w:rPr>
                <w:rFonts w:ascii="Arial" w:hAnsi="Arial" w:cs="Arial"/>
                <w:bCs w:val="0"/>
                <w:color w:val="FF0000"/>
                <w:lang w:eastAsia="en-US"/>
              </w:rPr>
              <w:t xml:space="preserve">CFP, </w:t>
            </w:r>
            <w:r>
              <w:rPr>
                <w:rFonts w:ascii="Arial" w:hAnsi="Arial" w:cs="Arial"/>
                <w:bCs w:val="0"/>
                <w:color w:val="FF0000"/>
                <w:lang w:eastAsia="en-US"/>
              </w:rPr>
              <w:t>Lotting, framework v contract</w:t>
            </w:r>
            <w:r w:rsidR="00274FD6">
              <w:rPr>
                <w:rFonts w:ascii="Arial" w:hAnsi="Arial" w:cs="Arial"/>
                <w:bCs w:val="0"/>
                <w:color w:val="FF0000"/>
                <w:lang w:eastAsia="en-US"/>
              </w:rPr>
              <w:t>, would site visits</w:t>
            </w:r>
            <w:r w:rsidR="00776441">
              <w:rPr>
                <w:rFonts w:ascii="Arial" w:hAnsi="Arial" w:cs="Arial"/>
                <w:bCs w:val="0"/>
                <w:color w:val="FF0000"/>
                <w:lang w:eastAsia="en-US"/>
              </w:rPr>
              <w:t xml:space="preserve"> / supplier sessions</w:t>
            </w:r>
            <w:r w:rsidR="00274FD6">
              <w:rPr>
                <w:rFonts w:ascii="Arial" w:hAnsi="Arial" w:cs="Arial"/>
                <w:bCs w:val="0"/>
                <w:color w:val="FF0000"/>
                <w:lang w:eastAsia="en-US"/>
              </w:rPr>
              <w:t xml:space="preserve"> be helpful</w:t>
            </w:r>
            <w:r w:rsidRPr="004E43C4">
              <w:rPr>
                <w:rFonts w:ascii="Arial" w:hAnsi="Arial" w:cs="Arial"/>
                <w:bCs w:val="0"/>
                <w:color w:val="FF0000"/>
                <w:lang w:eastAsia="en-US"/>
              </w:rPr>
              <w:t xml:space="preserve">] </w:t>
            </w:r>
          </w:p>
        </w:tc>
      </w:tr>
      <w:tr w:rsidR="006E575E" w14:paraId="2D8CC508"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283CEBFE" w14:textId="5D5A396D" w:rsidR="006E575E" w:rsidRDefault="00FE69C3" w:rsidP="006D1BF1">
            <w:pPr>
              <w:jc w:val="both"/>
              <w:rPr>
                <w:rFonts w:ascii="Arial" w:hAnsi="Arial" w:cs="Arial"/>
                <w:b w:val="0"/>
                <w:bCs w:val="0"/>
                <w:lang w:eastAsia="en-US"/>
              </w:rPr>
            </w:pPr>
            <w:r>
              <w:rPr>
                <w:rFonts w:ascii="Arial" w:hAnsi="Arial" w:cs="Arial"/>
                <w:b w:val="0"/>
                <w:bCs w:val="0"/>
                <w:lang w:eastAsia="en-US"/>
              </w:rPr>
              <w:t>Response:</w:t>
            </w:r>
          </w:p>
          <w:p w14:paraId="6959F538" w14:textId="77777777" w:rsidR="00FE69C3" w:rsidRDefault="00FE69C3" w:rsidP="006D1BF1">
            <w:pPr>
              <w:jc w:val="both"/>
              <w:rPr>
                <w:rFonts w:ascii="Arial" w:hAnsi="Arial" w:cs="Arial"/>
                <w:b w:val="0"/>
                <w:bCs w:val="0"/>
                <w:lang w:eastAsia="en-US"/>
              </w:rPr>
            </w:pPr>
          </w:p>
          <w:p w14:paraId="4689AE70" w14:textId="32CCAF2A" w:rsidR="00FE69C3" w:rsidRPr="00FE69C3" w:rsidRDefault="00FE69C3" w:rsidP="006D1BF1">
            <w:pPr>
              <w:jc w:val="both"/>
              <w:rPr>
                <w:rFonts w:ascii="Arial" w:hAnsi="Arial" w:cs="Arial"/>
                <w:b w:val="0"/>
                <w:lang w:eastAsia="en-US"/>
              </w:rPr>
            </w:pPr>
          </w:p>
          <w:p w14:paraId="5265FC4C" w14:textId="3C4B1A4E" w:rsidR="006E575E" w:rsidRPr="00D6595D" w:rsidRDefault="006E575E" w:rsidP="006D1BF1">
            <w:pPr>
              <w:jc w:val="both"/>
              <w:rPr>
                <w:rFonts w:ascii="Arial" w:hAnsi="Arial" w:cs="Arial"/>
              </w:rPr>
            </w:pPr>
          </w:p>
        </w:tc>
      </w:tr>
      <w:tr w:rsidR="006E575E" w14:paraId="5C1FC2B6"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6E0F4D92" w14:textId="5477913D" w:rsidR="006E575E" w:rsidRPr="00D6595D" w:rsidRDefault="008528C7" w:rsidP="006D1BF1">
            <w:pPr>
              <w:jc w:val="both"/>
              <w:rPr>
                <w:rFonts w:ascii="Arial" w:hAnsi="Arial" w:cs="Arial"/>
              </w:rPr>
            </w:pPr>
            <w:r w:rsidRPr="004E43C4">
              <w:rPr>
                <w:rFonts w:ascii="Arial" w:hAnsi="Arial" w:cs="Arial"/>
                <w:bCs w:val="0"/>
                <w:color w:val="FF0000"/>
                <w:lang w:eastAsia="en-US"/>
              </w:rPr>
              <w:t xml:space="preserve">[Implementation Period – might this be required, is the proposed </w:t>
            </w:r>
            <w:proofErr w:type="gramStart"/>
            <w:r w:rsidRPr="004E43C4">
              <w:rPr>
                <w:rFonts w:ascii="Arial" w:hAnsi="Arial" w:cs="Arial"/>
                <w:bCs w:val="0"/>
                <w:color w:val="FF0000"/>
                <w:lang w:eastAsia="en-US"/>
              </w:rPr>
              <w:t>time period</w:t>
            </w:r>
            <w:proofErr w:type="gramEnd"/>
            <w:r w:rsidRPr="004E43C4">
              <w:rPr>
                <w:rFonts w:ascii="Arial" w:hAnsi="Arial" w:cs="Arial"/>
                <w:bCs w:val="0"/>
                <w:color w:val="FF0000"/>
                <w:lang w:eastAsia="en-US"/>
              </w:rPr>
              <w:t xml:space="preserve"> sufficient, what activities will need to be undertaken, are there any authority responsibilities]</w:t>
            </w:r>
          </w:p>
        </w:tc>
      </w:tr>
      <w:tr w:rsidR="006E575E" w14:paraId="524E7384"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40FA7E74" w14:textId="77777777" w:rsidR="00FE69C3" w:rsidRDefault="00FE69C3" w:rsidP="00F04BF4">
            <w:pPr>
              <w:rPr>
                <w:rFonts w:ascii="Arial" w:hAnsi="Arial" w:cs="Arial"/>
                <w:b w:val="0"/>
                <w:bCs w:val="0"/>
                <w:lang w:eastAsia="en-US"/>
              </w:rPr>
            </w:pPr>
            <w:r>
              <w:rPr>
                <w:rFonts w:ascii="Arial" w:hAnsi="Arial" w:cs="Arial"/>
                <w:b w:val="0"/>
                <w:bCs w:val="0"/>
                <w:lang w:eastAsia="en-US"/>
              </w:rPr>
              <w:t>Response:</w:t>
            </w:r>
          </w:p>
          <w:p w14:paraId="5F11A2A3" w14:textId="21D2ED6F" w:rsidR="00FE69C3" w:rsidRDefault="00FE69C3" w:rsidP="00F04BF4">
            <w:pPr>
              <w:rPr>
                <w:rFonts w:ascii="Arial" w:hAnsi="Arial" w:cs="Arial"/>
                <w:b w:val="0"/>
                <w:bCs w:val="0"/>
                <w:lang w:eastAsia="en-US"/>
              </w:rPr>
            </w:pPr>
          </w:p>
          <w:p w14:paraId="33EB84C1" w14:textId="77777777" w:rsidR="00FE69C3" w:rsidRDefault="00FE69C3" w:rsidP="00F04BF4">
            <w:pPr>
              <w:rPr>
                <w:rFonts w:ascii="Arial" w:hAnsi="Arial" w:cs="Arial"/>
                <w:b w:val="0"/>
                <w:bCs w:val="0"/>
                <w:lang w:eastAsia="en-US"/>
              </w:rPr>
            </w:pPr>
          </w:p>
          <w:p w14:paraId="57116B4E" w14:textId="6F45AD2E" w:rsidR="006E575E" w:rsidRPr="00D6595D" w:rsidRDefault="006E575E" w:rsidP="00F04BF4">
            <w:pPr>
              <w:rPr>
                <w:rFonts w:ascii="Arial" w:hAnsi="Arial" w:cs="Arial"/>
                <w:bCs w:val="0"/>
                <w:lang w:eastAsia="en-US"/>
              </w:rPr>
            </w:pPr>
          </w:p>
        </w:tc>
      </w:tr>
      <w:tr w:rsidR="006E575E" w14:paraId="3FE893BA"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3112F909" w14:textId="08D3EB42" w:rsidR="006E575E" w:rsidRPr="00D6595D" w:rsidRDefault="00782EF0" w:rsidP="006D1BF1">
            <w:pPr>
              <w:jc w:val="both"/>
              <w:rPr>
                <w:rFonts w:ascii="Arial" w:hAnsi="Arial" w:cs="Arial"/>
              </w:rPr>
            </w:pPr>
            <w:r w:rsidRPr="004E43C4">
              <w:rPr>
                <w:rFonts w:ascii="Arial" w:hAnsi="Arial" w:cs="Arial"/>
                <w:bCs w:val="0"/>
                <w:color w:val="FF0000"/>
                <w:lang w:eastAsia="en-US"/>
              </w:rPr>
              <w:t>[</w:t>
            </w:r>
            <w:r>
              <w:rPr>
                <w:rFonts w:ascii="Arial" w:hAnsi="Arial" w:cs="Arial"/>
                <w:bCs w:val="0"/>
                <w:color w:val="FF0000"/>
                <w:lang w:eastAsia="en-US"/>
              </w:rPr>
              <w:t xml:space="preserve">Proposed </w:t>
            </w:r>
            <w:r w:rsidR="006A500C">
              <w:rPr>
                <w:rFonts w:ascii="Arial" w:hAnsi="Arial" w:cs="Arial"/>
                <w:bCs w:val="0"/>
                <w:color w:val="FF0000"/>
                <w:lang w:eastAsia="en-US"/>
              </w:rPr>
              <w:t>Delivery A</w:t>
            </w:r>
            <w:r>
              <w:rPr>
                <w:rFonts w:ascii="Arial" w:hAnsi="Arial" w:cs="Arial"/>
                <w:bCs w:val="0"/>
                <w:color w:val="FF0000"/>
                <w:lang w:eastAsia="en-US"/>
              </w:rPr>
              <w:t xml:space="preserve">pproach </w:t>
            </w:r>
            <w:r w:rsidRPr="004E43C4">
              <w:rPr>
                <w:rFonts w:ascii="Arial" w:hAnsi="Arial" w:cs="Arial"/>
                <w:bCs w:val="0"/>
                <w:color w:val="FF0000"/>
                <w:lang w:eastAsia="en-US"/>
              </w:rPr>
              <w:t xml:space="preserve">– </w:t>
            </w:r>
            <w:r>
              <w:rPr>
                <w:rFonts w:ascii="Arial" w:hAnsi="Arial" w:cs="Arial"/>
                <w:bCs w:val="0"/>
                <w:color w:val="FF0000"/>
                <w:lang w:eastAsia="en-US"/>
              </w:rPr>
              <w:t xml:space="preserve">is this viable, can suppliers suggest alternatives – may including </w:t>
            </w:r>
            <w:r w:rsidR="00CB77CA">
              <w:rPr>
                <w:rFonts w:ascii="Arial" w:hAnsi="Arial" w:cs="Arial"/>
                <w:bCs w:val="0"/>
                <w:color w:val="FF0000"/>
                <w:lang w:eastAsia="en-US"/>
              </w:rPr>
              <w:t>goods dimensions, delivery method, software integration</w:t>
            </w:r>
            <w:r w:rsidR="002D4335">
              <w:rPr>
                <w:rFonts w:ascii="Arial" w:hAnsi="Arial" w:cs="Arial"/>
                <w:bCs w:val="0"/>
                <w:color w:val="FF0000"/>
                <w:lang w:eastAsia="en-US"/>
              </w:rPr>
              <w:t>, testing of elements of the proposed specification]</w:t>
            </w:r>
          </w:p>
        </w:tc>
      </w:tr>
      <w:tr w:rsidR="006E575E" w14:paraId="4A32FD14"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2E025943" w14:textId="67D9DC54" w:rsidR="00FE69C3" w:rsidRDefault="00FE69C3" w:rsidP="006D1BF1">
            <w:pPr>
              <w:jc w:val="both"/>
              <w:rPr>
                <w:rFonts w:ascii="Arial" w:hAnsi="Arial" w:cs="Arial"/>
                <w:b w:val="0"/>
                <w:bCs w:val="0"/>
                <w:lang w:eastAsia="en-US"/>
              </w:rPr>
            </w:pPr>
            <w:r>
              <w:rPr>
                <w:rFonts w:ascii="Arial" w:hAnsi="Arial" w:cs="Arial"/>
                <w:b w:val="0"/>
                <w:bCs w:val="0"/>
                <w:lang w:eastAsia="en-US"/>
              </w:rPr>
              <w:t>Response:</w:t>
            </w:r>
          </w:p>
          <w:p w14:paraId="2BE6753B" w14:textId="184EB294" w:rsidR="00FE69C3" w:rsidRDefault="00FE69C3" w:rsidP="006D1BF1">
            <w:pPr>
              <w:jc w:val="both"/>
              <w:rPr>
                <w:rFonts w:ascii="Arial" w:hAnsi="Arial" w:cs="Arial"/>
                <w:b w:val="0"/>
                <w:bCs w:val="0"/>
                <w:lang w:eastAsia="en-US"/>
              </w:rPr>
            </w:pPr>
          </w:p>
          <w:p w14:paraId="1E258FAA" w14:textId="0B4A5815" w:rsidR="00FE69C3" w:rsidRDefault="00FE69C3" w:rsidP="006D1BF1">
            <w:pPr>
              <w:jc w:val="both"/>
              <w:rPr>
                <w:rFonts w:ascii="Arial" w:hAnsi="Arial" w:cs="Arial"/>
                <w:b w:val="0"/>
                <w:bCs w:val="0"/>
                <w:lang w:eastAsia="en-US"/>
              </w:rPr>
            </w:pPr>
          </w:p>
          <w:p w14:paraId="3E21D00E" w14:textId="77777777" w:rsidR="00FE69C3" w:rsidRDefault="00FE69C3" w:rsidP="006D1BF1">
            <w:pPr>
              <w:jc w:val="both"/>
              <w:rPr>
                <w:rFonts w:ascii="Arial" w:hAnsi="Arial" w:cs="Arial"/>
                <w:b w:val="0"/>
                <w:bCs w:val="0"/>
                <w:lang w:eastAsia="en-US"/>
              </w:rPr>
            </w:pPr>
          </w:p>
          <w:p w14:paraId="3D859F09" w14:textId="2CA76CB6" w:rsidR="006E575E" w:rsidRPr="00D6595D" w:rsidRDefault="006E575E" w:rsidP="006D1BF1">
            <w:pPr>
              <w:jc w:val="both"/>
              <w:rPr>
                <w:rFonts w:ascii="Arial" w:hAnsi="Arial" w:cs="Arial"/>
                <w:bCs w:val="0"/>
                <w:color w:val="FF0000"/>
                <w:lang w:eastAsia="en-US"/>
              </w:rPr>
            </w:pPr>
          </w:p>
        </w:tc>
      </w:tr>
      <w:tr w:rsidR="006E575E" w14:paraId="0F83FD32"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370D2CFF" w14:textId="14B7216C" w:rsidR="006E575E" w:rsidRPr="00D6595D" w:rsidRDefault="00A609F0" w:rsidP="006D1BF1">
            <w:pPr>
              <w:jc w:val="both"/>
              <w:rPr>
                <w:rFonts w:ascii="Arial" w:hAnsi="Arial" w:cs="Arial"/>
              </w:rPr>
            </w:pPr>
            <w:r w:rsidRPr="004E43C4">
              <w:rPr>
                <w:rFonts w:ascii="Arial" w:hAnsi="Arial" w:cs="Arial"/>
                <w:bCs w:val="0"/>
                <w:color w:val="FF0000"/>
                <w:lang w:eastAsia="en-US"/>
              </w:rPr>
              <w:t>[</w:t>
            </w:r>
            <w:r>
              <w:rPr>
                <w:rFonts w:ascii="Arial" w:hAnsi="Arial" w:cs="Arial"/>
                <w:bCs w:val="0"/>
                <w:color w:val="FF0000"/>
                <w:lang w:eastAsia="en-US"/>
              </w:rPr>
              <w:t xml:space="preserve">Future Proofing – how can this best be achieved, are there market </w:t>
            </w:r>
            <w:r w:rsidR="0042442B">
              <w:rPr>
                <w:rFonts w:ascii="Arial" w:hAnsi="Arial" w:cs="Arial"/>
                <w:bCs w:val="0"/>
                <w:color w:val="FF0000"/>
                <w:lang w:eastAsia="en-US"/>
              </w:rPr>
              <w:t xml:space="preserve">changes / global supply chain issues that should be </w:t>
            </w:r>
            <w:proofErr w:type="gramStart"/>
            <w:r w:rsidR="0042442B">
              <w:rPr>
                <w:rFonts w:ascii="Arial" w:hAnsi="Arial" w:cs="Arial"/>
                <w:bCs w:val="0"/>
                <w:color w:val="FF0000"/>
                <w:lang w:eastAsia="en-US"/>
              </w:rPr>
              <w:t>taken into account</w:t>
            </w:r>
            <w:proofErr w:type="gramEnd"/>
            <w:r>
              <w:rPr>
                <w:rFonts w:ascii="Arial" w:hAnsi="Arial" w:cs="Arial"/>
                <w:bCs w:val="0"/>
                <w:color w:val="FF0000"/>
                <w:lang w:eastAsia="en-US"/>
              </w:rPr>
              <w:t>]</w:t>
            </w:r>
          </w:p>
        </w:tc>
      </w:tr>
      <w:tr w:rsidR="00FE69C3" w:rsidRPr="00FE69C3" w14:paraId="15794A0B"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351BC66F" w14:textId="780DC120" w:rsidR="00FE69C3" w:rsidRDefault="00FE69C3" w:rsidP="00F04BF4">
            <w:pPr>
              <w:rPr>
                <w:rFonts w:ascii="Arial" w:hAnsi="Arial" w:cs="Arial"/>
                <w:b w:val="0"/>
                <w:bCs w:val="0"/>
                <w:lang w:eastAsia="en-US"/>
              </w:rPr>
            </w:pPr>
            <w:r w:rsidRPr="00FE69C3">
              <w:rPr>
                <w:rFonts w:ascii="Arial" w:hAnsi="Arial" w:cs="Arial"/>
                <w:b w:val="0"/>
                <w:bCs w:val="0"/>
                <w:lang w:eastAsia="en-US"/>
              </w:rPr>
              <w:t>Response:</w:t>
            </w:r>
          </w:p>
          <w:p w14:paraId="42B6E621" w14:textId="18DEFFE4" w:rsidR="00FE69C3" w:rsidRDefault="00FE69C3" w:rsidP="00F04BF4">
            <w:pPr>
              <w:rPr>
                <w:rFonts w:ascii="Arial" w:hAnsi="Arial" w:cs="Arial"/>
                <w:b w:val="0"/>
                <w:bCs w:val="0"/>
                <w:lang w:eastAsia="en-US"/>
              </w:rPr>
            </w:pPr>
          </w:p>
          <w:p w14:paraId="3E0B862D" w14:textId="77777777" w:rsidR="00FE69C3" w:rsidRPr="00FE69C3" w:rsidRDefault="00FE69C3" w:rsidP="00F04BF4">
            <w:pPr>
              <w:rPr>
                <w:rFonts w:ascii="Arial" w:hAnsi="Arial" w:cs="Arial"/>
                <w:b w:val="0"/>
                <w:bCs w:val="0"/>
                <w:lang w:eastAsia="en-US"/>
              </w:rPr>
            </w:pPr>
          </w:p>
          <w:p w14:paraId="4E726429" w14:textId="0C0D2778" w:rsidR="006E575E" w:rsidRPr="00FE69C3" w:rsidRDefault="006E575E" w:rsidP="00F04BF4">
            <w:pPr>
              <w:rPr>
                <w:rFonts w:ascii="Arial" w:hAnsi="Arial" w:cs="Arial"/>
                <w:bCs w:val="0"/>
                <w:lang w:eastAsia="en-US"/>
              </w:rPr>
            </w:pPr>
          </w:p>
        </w:tc>
      </w:tr>
      <w:tr w:rsidR="006E575E" w14:paraId="603BF506"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2D3EE09F" w14:textId="1C60B695" w:rsidR="006E575E" w:rsidRPr="00D6595D" w:rsidRDefault="0042442B" w:rsidP="006D1BF1">
            <w:pPr>
              <w:jc w:val="both"/>
              <w:rPr>
                <w:rFonts w:ascii="Arial" w:hAnsi="Arial" w:cs="Arial"/>
              </w:rPr>
            </w:pPr>
            <w:r w:rsidRPr="004E43C4">
              <w:rPr>
                <w:rFonts w:ascii="Arial" w:hAnsi="Arial" w:cs="Arial"/>
                <w:bCs w:val="0"/>
                <w:color w:val="FF0000"/>
                <w:lang w:eastAsia="en-US"/>
              </w:rPr>
              <w:t>[</w:t>
            </w:r>
            <w:r w:rsidR="00F45A2E">
              <w:rPr>
                <w:rFonts w:ascii="Arial" w:hAnsi="Arial" w:cs="Arial"/>
                <w:bCs w:val="0"/>
                <w:color w:val="FF0000"/>
                <w:lang w:eastAsia="en-US"/>
              </w:rPr>
              <w:t xml:space="preserve">Conditions of Participation – can these be met, can include security requirements such as </w:t>
            </w:r>
            <w:r w:rsidR="008664A3">
              <w:rPr>
                <w:rFonts w:ascii="Arial" w:hAnsi="Arial" w:cs="Arial"/>
                <w:bCs w:val="0"/>
                <w:color w:val="FF0000"/>
                <w:lang w:eastAsia="en-US"/>
              </w:rPr>
              <w:t xml:space="preserve">CE+ or ISO 27001 or other certification requirements </w:t>
            </w:r>
            <w:r w:rsidR="00AD5F59">
              <w:rPr>
                <w:rFonts w:ascii="Arial" w:hAnsi="Arial" w:cs="Arial"/>
                <w:bCs w:val="0"/>
                <w:color w:val="FF0000"/>
                <w:lang w:eastAsia="en-US"/>
              </w:rPr>
              <w:t>required, can consider or test alternatives]</w:t>
            </w:r>
          </w:p>
        </w:tc>
      </w:tr>
      <w:tr w:rsidR="006E575E" w14:paraId="3B198C26"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783B34AB" w14:textId="77777777" w:rsidR="00FE69C3" w:rsidRPr="00FE69C3" w:rsidRDefault="00FE69C3" w:rsidP="006D1BF1">
            <w:pPr>
              <w:jc w:val="both"/>
              <w:rPr>
                <w:rFonts w:ascii="Arial" w:hAnsi="Arial" w:cs="Arial"/>
                <w:b w:val="0"/>
                <w:bCs w:val="0"/>
                <w:lang w:eastAsia="en-US"/>
              </w:rPr>
            </w:pPr>
            <w:r w:rsidRPr="00FE69C3">
              <w:rPr>
                <w:rFonts w:ascii="Arial" w:hAnsi="Arial" w:cs="Arial"/>
                <w:b w:val="0"/>
                <w:bCs w:val="0"/>
                <w:lang w:eastAsia="en-US"/>
              </w:rPr>
              <w:t>Response:</w:t>
            </w:r>
          </w:p>
          <w:p w14:paraId="5939229A" w14:textId="77777777" w:rsidR="00FE69C3" w:rsidRPr="00FE69C3" w:rsidRDefault="00FE69C3" w:rsidP="006D1BF1">
            <w:pPr>
              <w:jc w:val="both"/>
              <w:rPr>
                <w:rFonts w:ascii="Arial" w:hAnsi="Arial" w:cs="Arial"/>
                <w:b w:val="0"/>
                <w:bCs w:val="0"/>
                <w:lang w:eastAsia="en-US"/>
              </w:rPr>
            </w:pPr>
          </w:p>
          <w:p w14:paraId="0EB507DE" w14:textId="77777777" w:rsidR="00FE69C3" w:rsidRPr="00FE69C3" w:rsidRDefault="00FE69C3" w:rsidP="006D1BF1">
            <w:pPr>
              <w:jc w:val="both"/>
              <w:rPr>
                <w:rFonts w:ascii="Arial" w:hAnsi="Arial" w:cs="Arial"/>
                <w:b w:val="0"/>
                <w:bCs w:val="0"/>
                <w:lang w:eastAsia="en-US"/>
              </w:rPr>
            </w:pPr>
          </w:p>
          <w:p w14:paraId="0782AC52" w14:textId="70412854" w:rsidR="006E575E" w:rsidRPr="00D6595D" w:rsidRDefault="006E575E" w:rsidP="006D1BF1">
            <w:pPr>
              <w:jc w:val="both"/>
              <w:rPr>
                <w:rFonts w:ascii="Arial" w:hAnsi="Arial" w:cs="Arial"/>
                <w:bCs w:val="0"/>
                <w:lang w:eastAsia="en-US"/>
              </w:rPr>
            </w:pPr>
          </w:p>
        </w:tc>
      </w:tr>
      <w:tr w:rsidR="00F92C8D" w14:paraId="6CAF901F"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023A2634" w14:textId="37B0FA91" w:rsidR="00F92C8D" w:rsidRPr="00F92C8D" w:rsidRDefault="00F92C8D" w:rsidP="00F92C8D">
            <w:pPr>
              <w:jc w:val="both"/>
              <w:rPr>
                <w:rFonts w:ascii="Arial" w:hAnsi="Arial" w:cs="Arial"/>
                <w:color w:val="FF0000"/>
              </w:rPr>
            </w:pPr>
            <w:r w:rsidRPr="00F92C8D">
              <w:rPr>
                <w:rFonts w:ascii="Arial" w:hAnsi="Arial" w:cs="Arial"/>
                <w:color w:val="FF0000"/>
              </w:rPr>
              <w:t xml:space="preserve">[IPR - consider if Intellectual Property Rights (IPR) would impact the contract, and </w:t>
            </w:r>
            <w:r w:rsidR="006340E0">
              <w:rPr>
                <w:rFonts w:ascii="Arial" w:hAnsi="Arial" w:cs="Arial"/>
                <w:color w:val="FF0000"/>
              </w:rPr>
              <w:t xml:space="preserve">understand </w:t>
            </w:r>
            <w:r w:rsidRPr="00F92C8D">
              <w:rPr>
                <w:rFonts w:ascii="Arial" w:hAnsi="Arial" w:cs="Arial"/>
                <w:color w:val="FF0000"/>
              </w:rPr>
              <w:t>the markets thoughts</w:t>
            </w:r>
            <w:r w:rsidR="006340E0">
              <w:rPr>
                <w:rFonts w:ascii="Arial" w:hAnsi="Arial" w:cs="Arial"/>
                <w:color w:val="FF0000"/>
              </w:rPr>
              <w:t xml:space="preserve"> methods to mitigate issues</w:t>
            </w:r>
            <w:r w:rsidRPr="00F92C8D">
              <w:rPr>
                <w:rFonts w:ascii="Arial" w:hAnsi="Arial" w:cs="Arial"/>
                <w:color w:val="FF0000"/>
              </w:rPr>
              <w:t>]</w:t>
            </w:r>
          </w:p>
          <w:p w14:paraId="1B3C204B" w14:textId="52EB775A" w:rsidR="00F92C8D" w:rsidRPr="00D6595D" w:rsidRDefault="00F92C8D" w:rsidP="00F92C8D">
            <w:pPr>
              <w:jc w:val="both"/>
              <w:rPr>
                <w:rFonts w:ascii="Arial" w:hAnsi="Arial" w:cs="Arial"/>
              </w:rPr>
            </w:pPr>
          </w:p>
        </w:tc>
      </w:tr>
      <w:tr w:rsidR="00F92C8D" w14:paraId="388C9263"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092176B9" w14:textId="14176779" w:rsidR="00F92C8D" w:rsidRDefault="00F92C8D" w:rsidP="00F92C8D">
            <w:pPr>
              <w:jc w:val="both"/>
              <w:rPr>
                <w:rFonts w:ascii="Arial" w:hAnsi="Arial" w:cs="Arial"/>
                <w:b w:val="0"/>
              </w:rPr>
            </w:pPr>
            <w:r>
              <w:rPr>
                <w:rFonts w:ascii="Arial" w:hAnsi="Arial" w:cs="Arial"/>
                <w:b w:val="0"/>
              </w:rPr>
              <w:t xml:space="preserve">Response: </w:t>
            </w:r>
          </w:p>
          <w:p w14:paraId="60E93E7C" w14:textId="77777777" w:rsidR="00F92C8D" w:rsidRDefault="00F92C8D" w:rsidP="00F92C8D">
            <w:pPr>
              <w:jc w:val="both"/>
              <w:rPr>
                <w:rFonts w:ascii="Arial" w:hAnsi="Arial" w:cs="Arial"/>
                <w:b w:val="0"/>
              </w:rPr>
            </w:pPr>
          </w:p>
          <w:p w14:paraId="45DD1F9B" w14:textId="77777777" w:rsidR="00F92C8D" w:rsidRDefault="00F92C8D" w:rsidP="00F92C8D">
            <w:pPr>
              <w:jc w:val="both"/>
              <w:rPr>
                <w:rFonts w:ascii="Arial" w:hAnsi="Arial" w:cs="Arial"/>
                <w:b w:val="0"/>
              </w:rPr>
            </w:pPr>
          </w:p>
          <w:p w14:paraId="6D5D8A39" w14:textId="2B21AC56" w:rsidR="00F92C8D" w:rsidRPr="00D6595D" w:rsidRDefault="00F92C8D" w:rsidP="00F92C8D">
            <w:pPr>
              <w:jc w:val="both"/>
              <w:rPr>
                <w:rFonts w:ascii="Arial" w:hAnsi="Arial" w:cs="Arial"/>
              </w:rPr>
            </w:pPr>
          </w:p>
        </w:tc>
      </w:tr>
      <w:tr w:rsidR="00F92C8D" w14:paraId="50878629" w14:textId="77777777" w:rsidTr="00FE6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07011B78" w14:textId="73746BBD" w:rsidR="00F92C8D" w:rsidRPr="00BB5118" w:rsidRDefault="00F92C8D" w:rsidP="00BB5118">
            <w:pPr>
              <w:jc w:val="both"/>
              <w:rPr>
                <w:rFonts w:ascii="Arial" w:hAnsi="Arial" w:cs="Arial"/>
                <w:color w:val="FF0000"/>
              </w:rPr>
            </w:pPr>
            <w:r w:rsidRPr="00BB5118">
              <w:rPr>
                <w:rFonts w:ascii="Arial" w:hAnsi="Arial" w:cs="Arial"/>
                <w:color w:val="FF0000"/>
              </w:rPr>
              <w:t>[</w:t>
            </w:r>
            <w:r w:rsidR="006340E0" w:rsidRPr="00BB5118">
              <w:rPr>
                <w:rFonts w:ascii="Arial" w:hAnsi="Arial" w:cs="Arial"/>
                <w:color w:val="FF0000"/>
              </w:rPr>
              <w:t xml:space="preserve">Terms and Conditions – </w:t>
            </w:r>
            <w:r w:rsidR="00EA3CC5" w:rsidRPr="00BB5118">
              <w:rPr>
                <w:rFonts w:ascii="Arial" w:hAnsi="Arial" w:cs="Arial"/>
                <w:color w:val="FF0000"/>
              </w:rPr>
              <w:t>signposting suppliers at an early stage to the relevant / proposed set of T&amp;Cs, understand and issues</w:t>
            </w:r>
            <w:r w:rsidR="003D59C2" w:rsidRPr="00BB5118">
              <w:rPr>
                <w:rFonts w:ascii="Arial" w:hAnsi="Arial" w:cs="Arial"/>
                <w:color w:val="FF0000"/>
              </w:rPr>
              <w:t xml:space="preserve"> / clauses that may require tailoring</w:t>
            </w:r>
            <w:r w:rsidR="00BB5118" w:rsidRPr="00BB5118">
              <w:rPr>
                <w:rFonts w:ascii="Arial" w:hAnsi="Arial" w:cs="Arial"/>
                <w:color w:val="FF0000"/>
              </w:rPr>
              <w:t>, SaaS and supplier terms can also be sought]</w:t>
            </w:r>
            <w:r w:rsidR="00EA3CC5" w:rsidRPr="00BB5118">
              <w:rPr>
                <w:rFonts w:ascii="Arial" w:hAnsi="Arial" w:cs="Arial"/>
                <w:color w:val="FF0000"/>
              </w:rPr>
              <w:t xml:space="preserve"> </w:t>
            </w:r>
          </w:p>
        </w:tc>
      </w:tr>
      <w:tr w:rsidR="00F92C8D" w14:paraId="66C3036B" w14:textId="77777777" w:rsidTr="00FE69C3">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1F3A50FC" w14:textId="3DDA4084" w:rsidR="00F92C8D" w:rsidRDefault="00F92C8D" w:rsidP="00F92C8D">
            <w:pPr>
              <w:jc w:val="both"/>
              <w:rPr>
                <w:rFonts w:ascii="Arial" w:hAnsi="Arial" w:cs="Arial"/>
                <w:b w:val="0"/>
              </w:rPr>
            </w:pPr>
            <w:r>
              <w:rPr>
                <w:rFonts w:ascii="Arial" w:hAnsi="Arial" w:cs="Arial"/>
                <w:b w:val="0"/>
              </w:rPr>
              <w:t xml:space="preserve">Response: </w:t>
            </w:r>
          </w:p>
          <w:p w14:paraId="78E9E2C3" w14:textId="79AE8E44" w:rsidR="00F92C8D" w:rsidRDefault="00F92C8D" w:rsidP="00F92C8D">
            <w:pPr>
              <w:jc w:val="both"/>
              <w:rPr>
                <w:rFonts w:ascii="Arial" w:hAnsi="Arial" w:cs="Arial"/>
                <w:b w:val="0"/>
              </w:rPr>
            </w:pPr>
          </w:p>
          <w:p w14:paraId="3894D092" w14:textId="77777777" w:rsidR="00F92C8D" w:rsidRPr="006E575E" w:rsidRDefault="00F92C8D" w:rsidP="00F92C8D">
            <w:pPr>
              <w:jc w:val="both"/>
              <w:rPr>
                <w:rFonts w:ascii="Arial" w:hAnsi="Arial" w:cs="Arial"/>
                <w:b w:val="0"/>
                <w:bCs w:val="0"/>
              </w:rPr>
            </w:pPr>
          </w:p>
          <w:p w14:paraId="2317E543" w14:textId="40A5444F" w:rsidR="00F92C8D" w:rsidRPr="00D6595D" w:rsidRDefault="00F92C8D" w:rsidP="00F92C8D">
            <w:pPr>
              <w:jc w:val="both"/>
              <w:rPr>
                <w:rFonts w:ascii="Arial" w:hAnsi="Arial" w:cs="Arial"/>
              </w:rPr>
            </w:pPr>
          </w:p>
        </w:tc>
      </w:tr>
      <w:tr w:rsidR="007C0EC8" w14:paraId="6E7B38D6" w14:textId="77777777" w:rsidTr="003C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1B7B9120" w14:textId="1B3EC065" w:rsidR="007C0EC8" w:rsidRPr="00BB5118" w:rsidRDefault="007C0EC8" w:rsidP="00D0747C">
            <w:pPr>
              <w:rPr>
                <w:rFonts w:ascii="Arial" w:hAnsi="Arial" w:cs="Arial"/>
                <w:color w:val="FF0000"/>
              </w:rPr>
            </w:pPr>
            <w:r w:rsidRPr="00BB5118">
              <w:rPr>
                <w:rFonts w:ascii="Arial" w:hAnsi="Arial" w:cs="Arial"/>
                <w:color w:val="FF0000"/>
              </w:rPr>
              <w:lastRenderedPageBreak/>
              <w:t>[</w:t>
            </w:r>
            <w:r>
              <w:rPr>
                <w:rFonts w:ascii="Arial" w:hAnsi="Arial" w:cs="Arial"/>
                <w:color w:val="FF0000"/>
              </w:rPr>
              <w:t>Pricing</w:t>
            </w:r>
            <w:r w:rsidRPr="00BB5118">
              <w:rPr>
                <w:rFonts w:ascii="Arial" w:hAnsi="Arial" w:cs="Arial"/>
                <w:color w:val="FF0000"/>
              </w:rPr>
              <w:t xml:space="preserve"> – s</w:t>
            </w:r>
            <w:r>
              <w:rPr>
                <w:rFonts w:ascii="Arial" w:hAnsi="Arial" w:cs="Arial"/>
                <w:color w:val="FF0000"/>
              </w:rPr>
              <w:t xml:space="preserve">eek guide pricing form suppliers or test </w:t>
            </w:r>
            <w:r w:rsidR="00EA0A6E">
              <w:rPr>
                <w:rFonts w:ascii="Arial" w:hAnsi="Arial" w:cs="Arial"/>
                <w:color w:val="FF0000"/>
              </w:rPr>
              <w:t>business cases assumptions,</w:t>
            </w:r>
            <w:r w:rsidR="000D45DD" w:rsidRPr="00490EC6">
              <w:rPr>
                <w:rFonts w:ascii="Arial" w:hAnsi="Arial" w:cs="Arial"/>
                <w:color w:val="FF0000"/>
              </w:rPr>
              <w:t xml:space="preserve"> </w:t>
            </w:r>
            <w:r w:rsidR="000D45DD">
              <w:rPr>
                <w:rFonts w:ascii="Arial" w:hAnsi="Arial" w:cs="Arial"/>
                <w:color w:val="FF0000"/>
              </w:rPr>
              <w:t>including d</w:t>
            </w:r>
            <w:r w:rsidR="000D45DD" w:rsidRPr="00490EC6">
              <w:rPr>
                <w:rFonts w:ascii="Arial" w:hAnsi="Arial" w:cs="Arial"/>
                <w:color w:val="FF0000"/>
              </w:rPr>
              <w:t>evelopment</w:t>
            </w:r>
            <w:r w:rsidR="000D45DD">
              <w:rPr>
                <w:rFonts w:ascii="Arial" w:hAnsi="Arial" w:cs="Arial"/>
                <w:color w:val="FF0000"/>
              </w:rPr>
              <w:t xml:space="preserve">, </w:t>
            </w:r>
            <w:r w:rsidR="000D45DD" w:rsidRPr="00490EC6">
              <w:rPr>
                <w:rFonts w:ascii="Arial" w:hAnsi="Arial" w:cs="Arial"/>
                <w:color w:val="FF0000"/>
              </w:rPr>
              <w:t xml:space="preserve">implementation </w:t>
            </w:r>
            <w:r w:rsidR="000D45DD">
              <w:rPr>
                <w:rFonts w:ascii="Arial" w:hAnsi="Arial" w:cs="Arial"/>
                <w:color w:val="FF0000"/>
              </w:rPr>
              <w:t xml:space="preserve">and ongoing support prices </w:t>
            </w:r>
            <w:r w:rsidR="00D0747C">
              <w:rPr>
                <w:rFonts w:ascii="Arial" w:hAnsi="Arial" w:cs="Arial"/>
                <w:color w:val="FF0000"/>
              </w:rPr>
              <w:t xml:space="preserve">and or daily rates, </w:t>
            </w:r>
            <w:r w:rsidR="00EA0A6E">
              <w:rPr>
                <w:rFonts w:ascii="Arial" w:hAnsi="Arial" w:cs="Arial"/>
                <w:color w:val="FF0000"/>
              </w:rPr>
              <w:t>understanding how indexation ca</w:t>
            </w:r>
            <w:r w:rsidR="00A5562F">
              <w:rPr>
                <w:rFonts w:ascii="Arial" w:hAnsi="Arial" w:cs="Arial"/>
                <w:color w:val="FF0000"/>
              </w:rPr>
              <w:t>n best be applied and when]</w:t>
            </w:r>
          </w:p>
        </w:tc>
      </w:tr>
      <w:tr w:rsidR="00BB5118" w14:paraId="0C701B0C" w14:textId="77777777" w:rsidTr="00FE69C3">
        <w:tc>
          <w:tcPr>
            <w:cnfStyle w:val="001000000000" w:firstRow="0" w:lastRow="0" w:firstColumn="1" w:lastColumn="0" w:oddVBand="0" w:evenVBand="0" w:oddHBand="0" w:evenHBand="0" w:firstRowFirstColumn="0" w:firstRowLastColumn="0" w:lastRowFirstColumn="0" w:lastRowLastColumn="0"/>
            <w:tcW w:w="8783" w:type="dxa"/>
          </w:tcPr>
          <w:p w14:paraId="2841B0B4" w14:textId="77777777" w:rsidR="007C0EC8" w:rsidRDefault="007C0EC8" w:rsidP="007C0EC8">
            <w:pPr>
              <w:jc w:val="both"/>
              <w:rPr>
                <w:rFonts w:ascii="Arial" w:hAnsi="Arial" w:cs="Arial"/>
                <w:b w:val="0"/>
              </w:rPr>
            </w:pPr>
            <w:r>
              <w:rPr>
                <w:rFonts w:ascii="Arial" w:hAnsi="Arial" w:cs="Arial"/>
                <w:b w:val="0"/>
              </w:rPr>
              <w:t xml:space="preserve">Response: </w:t>
            </w:r>
          </w:p>
          <w:p w14:paraId="0662840A" w14:textId="77777777" w:rsidR="00BB5118" w:rsidRDefault="00BB5118" w:rsidP="00F92C8D">
            <w:pPr>
              <w:jc w:val="both"/>
              <w:rPr>
                <w:rFonts w:ascii="Arial" w:hAnsi="Arial" w:cs="Arial"/>
              </w:rPr>
            </w:pPr>
          </w:p>
        </w:tc>
      </w:tr>
    </w:tbl>
    <w:p w14:paraId="7D36BDE9" w14:textId="77777777" w:rsidR="00F04BF4" w:rsidRDefault="00F04BF4"/>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8783"/>
      </w:tblGrid>
      <w:tr w:rsidR="00F04BF4" w14:paraId="03639413" w14:textId="77777777" w:rsidTr="7B91C6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3" w:type="dxa"/>
            <w:tcBorders>
              <w:bottom w:val="none" w:sz="0" w:space="0" w:color="auto"/>
              <w:right w:val="none" w:sz="0" w:space="0" w:color="auto"/>
            </w:tcBorders>
            <w:shd w:val="clear" w:color="auto" w:fill="808080" w:themeFill="background1" w:themeFillShade="80"/>
          </w:tcPr>
          <w:p w14:paraId="4F02CB74" w14:textId="0F503D3E" w:rsidR="00F04BF4" w:rsidRPr="00FE69C3" w:rsidRDefault="00F04BF4" w:rsidP="00FE69C3">
            <w:pPr>
              <w:rPr>
                <w:rFonts w:ascii="Arial" w:hAnsi="Arial" w:cs="Arial"/>
                <w:sz w:val="24"/>
                <w:szCs w:val="24"/>
              </w:rPr>
            </w:pPr>
            <w:r w:rsidRPr="00FE69C3">
              <w:rPr>
                <w:rFonts w:ascii="Arial" w:hAnsi="Arial" w:cs="Arial"/>
                <w:sz w:val="24"/>
                <w:szCs w:val="24"/>
              </w:rPr>
              <w:t xml:space="preserve">3. </w:t>
            </w:r>
            <w:r w:rsidR="001C731E" w:rsidRPr="00FE69C3">
              <w:rPr>
                <w:rFonts w:ascii="Arial" w:hAnsi="Arial" w:cs="Arial"/>
                <w:sz w:val="24"/>
                <w:szCs w:val="24"/>
              </w:rPr>
              <w:t>PROCESS</w:t>
            </w:r>
          </w:p>
          <w:p w14:paraId="0E69941B" w14:textId="3943FB21" w:rsidR="00F04BF4" w:rsidRDefault="00F04BF4" w:rsidP="006D1BF1">
            <w:pPr>
              <w:jc w:val="both"/>
              <w:rPr>
                <w:rFonts w:ascii="Arial" w:hAnsi="Arial" w:cs="Arial"/>
              </w:rPr>
            </w:pPr>
          </w:p>
        </w:tc>
      </w:tr>
      <w:tr w:rsidR="001C731E" w14:paraId="0CF9198D"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9D9D9" w:themeFill="background1" w:themeFillShade="D9"/>
          </w:tcPr>
          <w:p w14:paraId="3814B1E3" w14:textId="4BABA183" w:rsidR="001C731E" w:rsidRDefault="00797D1B" w:rsidP="006D1BF1">
            <w:pPr>
              <w:pStyle w:val="BodyText"/>
              <w:jc w:val="both"/>
              <w:rPr>
                <w:rFonts w:cs="Arial"/>
                <w:bCs w:val="0"/>
                <w:sz w:val="22"/>
                <w:szCs w:val="22"/>
              </w:rPr>
            </w:pPr>
            <w:r>
              <w:rPr>
                <w:rFonts w:cs="Arial"/>
                <w:bCs w:val="0"/>
                <w:sz w:val="22"/>
                <w:szCs w:val="22"/>
              </w:rPr>
              <w:t>3.1 PROCUREMENT</w:t>
            </w:r>
          </w:p>
        </w:tc>
      </w:tr>
      <w:tr w:rsidR="00897CD3" w14:paraId="31F471D7"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03EAE91D" w14:textId="76721D60" w:rsidR="00897CD3" w:rsidRPr="00D6595D" w:rsidRDefault="00897CD3" w:rsidP="006D1BF1">
            <w:pPr>
              <w:pStyle w:val="BodyText"/>
              <w:jc w:val="both"/>
              <w:rPr>
                <w:rFonts w:cs="Arial"/>
                <w:b w:val="0"/>
                <w:bCs w:val="0"/>
                <w:sz w:val="22"/>
                <w:szCs w:val="22"/>
              </w:rPr>
            </w:pPr>
            <w:r w:rsidRPr="00897CD3">
              <w:rPr>
                <w:rFonts w:cs="Arial"/>
                <w:bCs w:val="0"/>
                <w:sz w:val="22"/>
                <w:szCs w:val="22"/>
              </w:rPr>
              <w:t>Is your organisation interested in participating in</w:t>
            </w:r>
            <w:r w:rsidR="002C5BBF">
              <w:rPr>
                <w:rFonts w:cs="Arial"/>
                <w:bCs w:val="0"/>
                <w:sz w:val="22"/>
                <w:szCs w:val="22"/>
              </w:rPr>
              <w:t xml:space="preserve"> </w:t>
            </w:r>
            <w:r w:rsidR="3E314948" w:rsidRPr="653FD6C3">
              <w:rPr>
                <w:rFonts w:cs="Arial"/>
                <w:sz w:val="22"/>
                <w:szCs w:val="22"/>
              </w:rPr>
              <w:t>any future</w:t>
            </w:r>
            <w:r w:rsidR="00A065B5">
              <w:rPr>
                <w:rFonts w:cs="Arial"/>
                <w:sz w:val="22"/>
                <w:szCs w:val="22"/>
              </w:rPr>
              <w:t xml:space="preserve"> competitive tendering process</w:t>
            </w:r>
            <w:r w:rsidR="3E314948" w:rsidRPr="653FD6C3">
              <w:rPr>
                <w:rFonts w:cs="Arial"/>
                <w:sz w:val="22"/>
                <w:szCs w:val="22"/>
              </w:rPr>
              <w:t xml:space="preserve"> </w:t>
            </w:r>
            <w:r w:rsidR="00B9701C">
              <w:rPr>
                <w:rFonts w:cs="Arial"/>
                <w:sz w:val="22"/>
                <w:szCs w:val="22"/>
              </w:rPr>
              <w:t xml:space="preserve">relating to the provision of these </w:t>
            </w:r>
            <w:r w:rsidR="00B9701C" w:rsidRPr="00B9701C">
              <w:rPr>
                <w:rFonts w:cs="Arial"/>
                <w:color w:val="FF0000"/>
                <w:sz w:val="22"/>
                <w:szCs w:val="22"/>
              </w:rPr>
              <w:t>goods/services</w:t>
            </w:r>
            <w:r w:rsidRPr="653FD6C3">
              <w:rPr>
                <w:rFonts w:cs="Arial"/>
                <w:sz w:val="22"/>
                <w:szCs w:val="22"/>
              </w:rPr>
              <w:t>?</w:t>
            </w:r>
          </w:p>
          <w:p w14:paraId="66D5C506" w14:textId="4DD7B6D7" w:rsidR="00897CD3" w:rsidRPr="00EB7CDB" w:rsidRDefault="00897CD3" w:rsidP="00897CD3">
            <w:pPr>
              <w:tabs>
                <w:tab w:val="num" w:pos="720"/>
              </w:tabs>
              <w:jc w:val="both"/>
              <w:rPr>
                <w:rFonts w:ascii="Arial" w:hAnsi="Arial" w:cs="Arial"/>
              </w:rPr>
            </w:pPr>
          </w:p>
        </w:tc>
      </w:tr>
      <w:tr w:rsidR="00897CD3" w14:paraId="4D4E3A58"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6C4B5CCE" w14:textId="77777777" w:rsidR="00897CD3" w:rsidRPr="00A94861" w:rsidRDefault="00897CD3" w:rsidP="00897CD3">
            <w:pPr>
              <w:ind w:left="34" w:right="368"/>
              <w:jc w:val="both"/>
              <w:rPr>
                <w:rFonts w:ascii="Arial" w:hAnsi="Arial" w:cs="Arial"/>
                <w:b w:val="0"/>
              </w:rPr>
            </w:pPr>
            <w:r w:rsidRPr="00A94861">
              <w:rPr>
                <w:rFonts w:ascii="Arial" w:hAnsi="Arial" w:cs="Arial"/>
              </w:rPr>
              <w:t>Response:</w:t>
            </w:r>
          </w:p>
          <w:p w14:paraId="22343829" w14:textId="77777777" w:rsidR="00897CD3" w:rsidRDefault="00897CD3" w:rsidP="00897CD3">
            <w:pPr>
              <w:ind w:left="459" w:right="368"/>
              <w:jc w:val="both"/>
              <w:rPr>
                <w:rFonts w:ascii="Arial" w:hAnsi="Arial" w:cs="Arial"/>
              </w:rPr>
            </w:pPr>
          </w:p>
          <w:p w14:paraId="485B30F8" w14:textId="77777777" w:rsidR="00897CD3" w:rsidRDefault="00897CD3" w:rsidP="00897CD3">
            <w:pPr>
              <w:ind w:left="459" w:right="368"/>
              <w:jc w:val="both"/>
              <w:rPr>
                <w:rFonts w:ascii="Arial" w:hAnsi="Arial" w:cs="Arial"/>
              </w:rPr>
            </w:pPr>
            <w:r>
              <w:rPr>
                <w:rFonts w:ascii="Arial" w:hAnsi="Arial" w:cs="Arial"/>
              </w:rPr>
              <w:t xml:space="preserve">Yes  </w:t>
            </w:r>
            <w:r w:rsidRPr="00623A3C">
              <w:rPr>
                <w:rFonts w:ascii="Arial" w:hAnsi="Arial" w:cs="Arial"/>
              </w:rPr>
              <w:fldChar w:fldCharType="begin">
                <w:ffData>
                  <w:name w:val=""/>
                  <w:enabled/>
                  <w:calcOnExit w:val="0"/>
                  <w:checkBox>
                    <w:sizeAuto/>
                    <w:default w:val="0"/>
                  </w:checkBox>
                </w:ffData>
              </w:fldChar>
            </w:r>
            <w:r w:rsidRPr="00623A3C">
              <w:rPr>
                <w:rFonts w:ascii="Arial" w:hAnsi="Arial" w:cs="Arial"/>
              </w:rPr>
              <w:instrText xml:space="preserve"> FORMCHECKBOX </w:instrText>
            </w:r>
            <w:r w:rsidRPr="00623A3C">
              <w:rPr>
                <w:rFonts w:ascii="Arial" w:hAnsi="Arial" w:cs="Arial"/>
              </w:rPr>
            </w:r>
            <w:r w:rsidRPr="00623A3C">
              <w:rPr>
                <w:rFonts w:ascii="Arial" w:hAnsi="Arial" w:cs="Arial"/>
              </w:rPr>
              <w:fldChar w:fldCharType="separate"/>
            </w:r>
            <w:r w:rsidRPr="00623A3C">
              <w:rPr>
                <w:rFonts w:ascii="Arial" w:hAnsi="Arial" w:cs="Arial"/>
              </w:rPr>
              <w:fldChar w:fldCharType="end"/>
            </w:r>
            <w:r>
              <w:rPr>
                <w:rFonts w:ascii="Arial" w:hAnsi="Arial" w:cs="Arial"/>
              </w:rPr>
              <w:tab/>
              <w:t xml:space="preserve">No  </w:t>
            </w:r>
            <w:r w:rsidRPr="00623A3C">
              <w:rPr>
                <w:rFonts w:ascii="Arial" w:hAnsi="Arial" w:cs="Arial"/>
              </w:rPr>
              <w:fldChar w:fldCharType="begin">
                <w:ffData>
                  <w:name w:val="Check2"/>
                  <w:enabled/>
                  <w:calcOnExit w:val="0"/>
                  <w:checkBox>
                    <w:sizeAuto/>
                    <w:default w:val="0"/>
                    <w:checked w:val="0"/>
                  </w:checkBox>
                </w:ffData>
              </w:fldChar>
            </w:r>
            <w:r w:rsidRPr="00623A3C">
              <w:rPr>
                <w:rFonts w:ascii="Arial" w:hAnsi="Arial" w:cs="Arial"/>
              </w:rPr>
              <w:instrText xml:space="preserve"> FORMCHECKBOX </w:instrText>
            </w:r>
            <w:r w:rsidRPr="00623A3C">
              <w:rPr>
                <w:rFonts w:ascii="Arial" w:hAnsi="Arial" w:cs="Arial"/>
              </w:rPr>
            </w:r>
            <w:r w:rsidRPr="00623A3C">
              <w:rPr>
                <w:rFonts w:ascii="Arial" w:hAnsi="Arial" w:cs="Arial"/>
              </w:rPr>
              <w:fldChar w:fldCharType="separate"/>
            </w:r>
            <w:r w:rsidRPr="00623A3C">
              <w:rPr>
                <w:rFonts w:ascii="Arial" w:hAnsi="Arial" w:cs="Arial"/>
              </w:rPr>
              <w:fldChar w:fldCharType="end"/>
            </w:r>
            <w:r>
              <w:rPr>
                <w:rFonts w:ascii="Arial" w:hAnsi="Arial" w:cs="Arial"/>
              </w:rPr>
              <w:t>*</w:t>
            </w:r>
          </w:p>
          <w:p w14:paraId="6D727D26" w14:textId="77777777" w:rsidR="00897CD3" w:rsidRDefault="00897CD3" w:rsidP="00897CD3">
            <w:pPr>
              <w:pStyle w:val="BodyTextIndent"/>
              <w:spacing w:before="120"/>
              <w:ind w:left="176" w:hanging="142"/>
              <w:rPr>
                <w:rFonts w:cs="Arial"/>
                <w:bCs w:val="0"/>
                <w:szCs w:val="24"/>
              </w:rPr>
            </w:pPr>
            <w:r>
              <w:rPr>
                <w:rFonts w:cs="Arial"/>
                <w:szCs w:val="24"/>
              </w:rPr>
              <w:t xml:space="preserve">* </w:t>
            </w:r>
            <w:r w:rsidRPr="00623A3C">
              <w:rPr>
                <w:rFonts w:cs="Arial"/>
                <w:szCs w:val="24"/>
              </w:rPr>
              <w:t xml:space="preserve">If your answer to </w:t>
            </w:r>
            <w:r>
              <w:rPr>
                <w:rFonts w:cs="Arial"/>
                <w:szCs w:val="24"/>
              </w:rPr>
              <w:t xml:space="preserve">the above question is </w:t>
            </w:r>
            <w:r w:rsidRPr="00C91709">
              <w:rPr>
                <w:rFonts w:cs="Arial"/>
                <w:szCs w:val="24"/>
              </w:rPr>
              <w:t>No</w:t>
            </w:r>
            <w:r w:rsidRPr="00623A3C">
              <w:rPr>
                <w:rFonts w:cs="Arial"/>
                <w:szCs w:val="24"/>
              </w:rPr>
              <w:t>, please provide us with your reasons as to why your organisation would not be</w:t>
            </w:r>
            <w:r>
              <w:rPr>
                <w:rFonts w:cs="Arial"/>
                <w:szCs w:val="24"/>
              </w:rPr>
              <w:t xml:space="preserve"> interested in participating:</w:t>
            </w:r>
            <w:r w:rsidRPr="00623A3C">
              <w:rPr>
                <w:rFonts w:cs="Arial"/>
                <w:szCs w:val="24"/>
              </w:rPr>
              <w:t xml:space="preserve"> </w:t>
            </w:r>
          </w:p>
          <w:p w14:paraId="5C37F996" w14:textId="77777777" w:rsidR="00897CD3" w:rsidRPr="00A94861" w:rsidRDefault="00897CD3" w:rsidP="00897CD3">
            <w:pPr>
              <w:pStyle w:val="BodyTextIndent"/>
              <w:spacing w:before="120" w:line="360" w:lineRule="auto"/>
              <w:ind w:left="176" w:hanging="142"/>
              <w:rPr>
                <w:rFonts w:cs="Arial"/>
                <w:bCs w:val="0"/>
                <w:szCs w:val="24"/>
              </w:rPr>
            </w:pPr>
          </w:p>
          <w:p w14:paraId="70B0E501" w14:textId="5A3E3F45" w:rsidR="00897CD3" w:rsidRPr="00EB7CDB" w:rsidRDefault="00897CD3" w:rsidP="006D1BF1">
            <w:pPr>
              <w:tabs>
                <w:tab w:val="num" w:pos="720"/>
              </w:tabs>
              <w:jc w:val="both"/>
              <w:rPr>
                <w:rFonts w:ascii="Arial" w:hAnsi="Arial" w:cs="Arial"/>
              </w:rPr>
            </w:pPr>
          </w:p>
        </w:tc>
      </w:tr>
      <w:tr w:rsidR="00897CD3" w14:paraId="71BC1C04"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204D1560" w14:textId="77777777" w:rsidR="00897CD3" w:rsidRPr="00897CD3" w:rsidRDefault="00897CD3" w:rsidP="006D1BF1">
            <w:pPr>
              <w:pStyle w:val="BodyText"/>
              <w:jc w:val="both"/>
              <w:rPr>
                <w:rFonts w:cs="Arial"/>
                <w:bCs w:val="0"/>
                <w:sz w:val="22"/>
                <w:szCs w:val="22"/>
              </w:rPr>
            </w:pPr>
            <w:r>
              <w:rPr>
                <w:rFonts w:cs="Arial"/>
                <w:bCs w:val="0"/>
                <w:sz w:val="22"/>
                <w:szCs w:val="22"/>
              </w:rPr>
              <w:t>Would</w:t>
            </w:r>
            <w:r w:rsidRPr="00897CD3">
              <w:rPr>
                <w:rFonts w:cs="Arial"/>
                <w:bCs w:val="0"/>
                <w:sz w:val="22"/>
                <w:szCs w:val="22"/>
              </w:rPr>
              <w:t xml:space="preserve"> your organisation be </w:t>
            </w:r>
            <w:r>
              <w:rPr>
                <w:rFonts w:cs="Arial"/>
                <w:bCs w:val="0"/>
                <w:sz w:val="22"/>
                <w:szCs w:val="22"/>
              </w:rPr>
              <w:t xml:space="preserve">capable of delivering all the requirements as set out or would your organisation be interested in </w:t>
            </w:r>
            <w:r w:rsidRPr="00897CD3">
              <w:rPr>
                <w:rFonts w:cs="Arial"/>
                <w:bCs w:val="0"/>
                <w:sz w:val="22"/>
                <w:szCs w:val="22"/>
              </w:rPr>
              <w:t>participating as the main/prime contractor, sub-contractor, a member of a consortium or other?</w:t>
            </w:r>
          </w:p>
          <w:p w14:paraId="144D3A23" w14:textId="725F7FD5" w:rsidR="00897CD3" w:rsidRPr="00897CD3" w:rsidRDefault="00897CD3" w:rsidP="00897CD3">
            <w:pPr>
              <w:pStyle w:val="BodyText"/>
              <w:jc w:val="both"/>
              <w:rPr>
                <w:rFonts w:cs="Arial"/>
                <w:bCs w:val="0"/>
                <w:sz w:val="22"/>
                <w:szCs w:val="22"/>
              </w:rPr>
            </w:pPr>
          </w:p>
        </w:tc>
      </w:tr>
      <w:tr w:rsidR="00897CD3" w14:paraId="6E37C8C2"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45BAA2E8" w14:textId="77777777" w:rsidR="00897CD3" w:rsidRPr="00A94861" w:rsidRDefault="00897CD3" w:rsidP="00897CD3">
            <w:pPr>
              <w:pStyle w:val="BodyTextIndent"/>
              <w:ind w:left="459" w:hanging="459"/>
              <w:rPr>
                <w:rFonts w:cs="Arial"/>
                <w:b w:val="0"/>
                <w:bCs w:val="0"/>
                <w:szCs w:val="24"/>
              </w:rPr>
            </w:pPr>
            <w:r w:rsidRPr="00A94861">
              <w:rPr>
                <w:rFonts w:cs="Arial"/>
                <w:szCs w:val="24"/>
              </w:rPr>
              <w:t>Response:</w:t>
            </w:r>
          </w:p>
          <w:p w14:paraId="24087799" w14:textId="77777777" w:rsidR="00897CD3" w:rsidRDefault="00897CD3" w:rsidP="00897CD3">
            <w:pPr>
              <w:pStyle w:val="BodyTextIndent"/>
              <w:ind w:left="459" w:hanging="459"/>
              <w:rPr>
                <w:rFonts w:cs="Arial"/>
                <w:bCs w:val="0"/>
                <w:szCs w:val="24"/>
              </w:rPr>
            </w:pPr>
          </w:p>
          <w:p w14:paraId="73E0EFD6" w14:textId="4973A0C9" w:rsidR="00897CD3" w:rsidRPr="00623A3C" w:rsidRDefault="00897CD3" w:rsidP="00897CD3">
            <w:pPr>
              <w:pStyle w:val="BodyTextIndent"/>
              <w:ind w:left="459" w:hanging="459"/>
              <w:rPr>
                <w:rFonts w:cs="Arial"/>
                <w:bCs w:val="0"/>
                <w:szCs w:val="24"/>
              </w:rPr>
            </w:pPr>
            <w:r w:rsidRPr="00623A3C">
              <w:rPr>
                <w:rFonts w:cs="Arial"/>
                <w:szCs w:val="24"/>
              </w:rPr>
              <w:t xml:space="preserve">Main /Prime Contractor </w:t>
            </w:r>
            <w:r w:rsidR="003A71D3">
              <w:rPr>
                <w:rFonts w:cs="Arial"/>
                <w:szCs w:val="24"/>
              </w:rPr>
              <w:t xml:space="preserve"> </w:t>
            </w:r>
            <w:r w:rsidRPr="00623A3C">
              <w:rPr>
                <w:rFonts w:cs="Arial"/>
                <w:szCs w:val="24"/>
              </w:rPr>
              <w:t xml:space="preserve">  </w:t>
            </w:r>
            <w:r w:rsidRPr="00623A3C">
              <w:rPr>
                <w:rFonts w:cs="Arial"/>
                <w:szCs w:val="24"/>
              </w:rPr>
              <w:fldChar w:fldCharType="begin">
                <w:ffData>
                  <w:name w:val=""/>
                  <w:enabled/>
                  <w:calcOnExit w:val="0"/>
                  <w:checkBox>
                    <w:sizeAuto/>
                    <w:default w:val="0"/>
                  </w:checkBox>
                </w:ffData>
              </w:fldChar>
            </w:r>
            <w:r w:rsidRPr="00623A3C">
              <w:rPr>
                <w:rFonts w:cs="Arial"/>
                <w:szCs w:val="24"/>
              </w:rPr>
              <w:instrText xml:space="preserve"> FORMCHECKBOX </w:instrText>
            </w:r>
            <w:r w:rsidRPr="00623A3C">
              <w:rPr>
                <w:rFonts w:cs="Arial"/>
                <w:szCs w:val="24"/>
              </w:rPr>
            </w:r>
            <w:r w:rsidRPr="00623A3C">
              <w:rPr>
                <w:rFonts w:cs="Arial"/>
                <w:szCs w:val="24"/>
              </w:rPr>
              <w:fldChar w:fldCharType="separate"/>
            </w:r>
            <w:r w:rsidRPr="00623A3C">
              <w:rPr>
                <w:rFonts w:cs="Arial"/>
                <w:szCs w:val="24"/>
              </w:rPr>
              <w:fldChar w:fldCharType="end"/>
            </w:r>
            <w:r w:rsidRPr="00623A3C">
              <w:rPr>
                <w:rFonts w:cs="Arial"/>
                <w:szCs w:val="24"/>
              </w:rPr>
              <w:t xml:space="preserve">                  </w:t>
            </w:r>
          </w:p>
          <w:p w14:paraId="175DDAFB" w14:textId="77777777" w:rsidR="00897CD3" w:rsidRDefault="00897CD3" w:rsidP="00897CD3">
            <w:pPr>
              <w:pStyle w:val="BodyTextIndent"/>
              <w:tabs>
                <w:tab w:val="left" w:pos="5846"/>
              </w:tabs>
              <w:ind w:left="459" w:hanging="422"/>
              <w:rPr>
                <w:rFonts w:cs="Arial"/>
                <w:bCs w:val="0"/>
                <w:szCs w:val="24"/>
              </w:rPr>
            </w:pPr>
            <w:r w:rsidRPr="00623A3C">
              <w:rPr>
                <w:rFonts w:cs="Arial"/>
                <w:szCs w:val="24"/>
              </w:rPr>
              <w:t xml:space="preserve">Member of consortium    </w:t>
            </w:r>
            <w:r w:rsidRPr="00623A3C">
              <w:rPr>
                <w:rFonts w:cs="Arial"/>
                <w:szCs w:val="24"/>
              </w:rPr>
              <w:fldChar w:fldCharType="begin">
                <w:ffData>
                  <w:name w:val=""/>
                  <w:enabled/>
                  <w:calcOnExit w:val="0"/>
                  <w:checkBox>
                    <w:sizeAuto/>
                    <w:default w:val="0"/>
                  </w:checkBox>
                </w:ffData>
              </w:fldChar>
            </w:r>
            <w:r w:rsidRPr="00623A3C">
              <w:rPr>
                <w:rFonts w:cs="Arial"/>
                <w:szCs w:val="24"/>
              </w:rPr>
              <w:instrText xml:space="preserve"> FORMCHECKBOX </w:instrText>
            </w:r>
            <w:r w:rsidRPr="00623A3C">
              <w:rPr>
                <w:rFonts w:cs="Arial"/>
                <w:szCs w:val="24"/>
              </w:rPr>
            </w:r>
            <w:r w:rsidRPr="00623A3C">
              <w:rPr>
                <w:rFonts w:cs="Arial"/>
                <w:szCs w:val="24"/>
              </w:rPr>
              <w:fldChar w:fldCharType="separate"/>
            </w:r>
            <w:r w:rsidRPr="00623A3C">
              <w:rPr>
                <w:rFonts w:cs="Arial"/>
                <w:szCs w:val="24"/>
              </w:rPr>
              <w:fldChar w:fldCharType="end"/>
            </w:r>
            <w:r w:rsidRPr="00623A3C">
              <w:rPr>
                <w:rFonts w:cs="Arial"/>
                <w:szCs w:val="24"/>
              </w:rPr>
              <w:t xml:space="preserve"> </w:t>
            </w:r>
            <w:r>
              <w:rPr>
                <w:rFonts w:cs="Arial"/>
                <w:szCs w:val="24"/>
              </w:rPr>
              <w:t>*</w:t>
            </w:r>
            <w:r w:rsidRPr="00623A3C">
              <w:rPr>
                <w:rFonts w:cs="Arial"/>
                <w:szCs w:val="24"/>
              </w:rPr>
              <w:t xml:space="preserve">        </w:t>
            </w:r>
            <w:r>
              <w:rPr>
                <w:rFonts w:cs="Arial"/>
                <w:szCs w:val="24"/>
              </w:rPr>
              <w:t xml:space="preserve">         </w:t>
            </w:r>
          </w:p>
          <w:p w14:paraId="06A69AF1" w14:textId="2D31DECE" w:rsidR="00897CD3" w:rsidRPr="00623A3C" w:rsidRDefault="00897CD3" w:rsidP="00897CD3">
            <w:pPr>
              <w:pStyle w:val="BodyTextIndent"/>
              <w:tabs>
                <w:tab w:val="left" w:pos="5846"/>
              </w:tabs>
              <w:ind w:left="459" w:hanging="422"/>
              <w:rPr>
                <w:rFonts w:cs="Arial"/>
                <w:bCs w:val="0"/>
                <w:szCs w:val="24"/>
              </w:rPr>
            </w:pPr>
            <w:r>
              <w:rPr>
                <w:rFonts w:cs="Arial"/>
                <w:szCs w:val="24"/>
              </w:rPr>
              <w:t xml:space="preserve">Other               </w:t>
            </w:r>
            <w:r w:rsidR="003A71D3">
              <w:rPr>
                <w:rFonts w:cs="Arial"/>
                <w:szCs w:val="24"/>
              </w:rPr>
              <w:t xml:space="preserve">                </w:t>
            </w:r>
            <w:r>
              <w:rPr>
                <w:rFonts w:cs="Arial"/>
                <w:szCs w:val="24"/>
              </w:rPr>
              <w:t xml:space="preserve">  </w:t>
            </w:r>
            <w:r w:rsidRPr="00623A3C">
              <w:rPr>
                <w:rFonts w:cs="Arial"/>
                <w:szCs w:val="24"/>
              </w:rPr>
              <w:fldChar w:fldCharType="begin">
                <w:ffData>
                  <w:name w:val=""/>
                  <w:enabled/>
                  <w:calcOnExit w:val="0"/>
                  <w:checkBox>
                    <w:sizeAuto/>
                    <w:default w:val="0"/>
                  </w:checkBox>
                </w:ffData>
              </w:fldChar>
            </w:r>
            <w:r w:rsidRPr="00623A3C">
              <w:rPr>
                <w:rFonts w:cs="Arial"/>
                <w:szCs w:val="24"/>
              </w:rPr>
              <w:instrText xml:space="preserve"> FORMCHECKBOX </w:instrText>
            </w:r>
            <w:r w:rsidRPr="00623A3C">
              <w:rPr>
                <w:rFonts w:cs="Arial"/>
                <w:szCs w:val="24"/>
              </w:rPr>
            </w:r>
            <w:r w:rsidRPr="00623A3C">
              <w:rPr>
                <w:rFonts w:cs="Arial"/>
                <w:szCs w:val="24"/>
              </w:rPr>
              <w:fldChar w:fldCharType="separate"/>
            </w:r>
            <w:r w:rsidRPr="00623A3C">
              <w:rPr>
                <w:rFonts w:cs="Arial"/>
                <w:szCs w:val="24"/>
              </w:rPr>
              <w:fldChar w:fldCharType="end"/>
            </w:r>
            <w:r>
              <w:rPr>
                <w:rFonts w:cs="Arial"/>
                <w:szCs w:val="24"/>
              </w:rPr>
              <w:t>*</w:t>
            </w:r>
          </w:p>
          <w:p w14:paraId="4092B52A" w14:textId="1CFB9CBF" w:rsidR="00897CD3" w:rsidRPr="00CA263F" w:rsidRDefault="00897CD3" w:rsidP="00897CD3">
            <w:pPr>
              <w:pStyle w:val="BodyTextIndent"/>
              <w:ind w:left="34" w:firstLine="3"/>
              <w:rPr>
                <w:rFonts w:cs="Arial"/>
                <w:bCs w:val="0"/>
                <w:szCs w:val="24"/>
              </w:rPr>
            </w:pPr>
            <w:r w:rsidRPr="00623A3C">
              <w:rPr>
                <w:rFonts w:cs="Arial"/>
                <w:szCs w:val="24"/>
              </w:rPr>
              <w:br/>
            </w:r>
            <w:r>
              <w:rPr>
                <w:rFonts w:cs="Arial"/>
                <w:szCs w:val="24"/>
              </w:rPr>
              <w:t xml:space="preserve">* </w:t>
            </w:r>
            <w:r w:rsidRPr="00C91709">
              <w:rPr>
                <w:rFonts w:cs="Arial"/>
                <w:szCs w:val="24"/>
              </w:rPr>
              <w:t>If consortium</w:t>
            </w:r>
            <w:r>
              <w:rPr>
                <w:rFonts w:cs="Arial"/>
                <w:szCs w:val="24"/>
              </w:rPr>
              <w:t xml:space="preserve"> or </w:t>
            </w:r>
            <w:r w:rsidRPr="00C91709">
              <w:rPr>
                <w:rFonts w:cs="Arial"/>
                <w:szCs w:val="24"/>
              </w:rPr>
              <w:t>other</w:t>
            </w:r>
            <w:r w:rsidRPr="00623A3C">
              <w:rPr>
                <w:rFonts w:cs="Arial"/>
                <w:szCs w:val="24"/>
              </w:rPr>
              <w:t>, how do you perceive this operating?</w:t>
            </w:r>
            <w:r>
              <w:rPr>
                <w:rFonts w:cs="Arial"/>
                <w:szCs w:val="24"/>
              </w:rPr>
              <w:t xml:space="preserve"> Please specify the areas where your organisation will most likely be providing the </w:t>
            </w:r>
            <w:r w:rsidR="007218A7">
              <w:rPr>
                <w:rFonts w:cs="Arial"/>
                <w:szCs w:val="24"/>
              </w:rPr>
              <w:t>[</w:t>
            </w:r>
            <w:r>
              <w:rPr>
                <w:rFonts w:cs="Arial"/>
                <w:szCs w:val="24"/>
              </w:rPr>
              <w:t>service</w:t>
            </w:r>
            <w:r w:rsidR="007218A7">
              <w:rPr>
                <w:rFonts w:cs="Arial"/>
                <w:szCs w:val="24"/>
              </w:rPr>
              <w:t>]</w:t>
            </w:r>
            <w:r>
              <w:rPr>
                <w:rFonts w:cs="Arial"/>
                <w:szCs w:val="24"/>
              </w:rPr>
              <w:t xml:space="preserve"> and the areas where your organisation would most likely need to engage contractors:</w:t>
            </w:r>
          </w:p>
          <w:p w14:paraId="060F89EF" w14:textId="5007F051" w:rsidR="00897CD3" w:rsidRDefault="00897CD3" w:rsidP="006D1BF1">
            <w:pPr>
              <w:pStyle w:val="BodyText"/>
              <w:jc w:val="both"/>
              <w:rPr>
                <w:rFonts w:cs="Arial"/>
                <w:bCs w:val="0"/>
                <w:sz w:val="22"/>
                <w:szCs w:val="22"/>
              </w:rPr>
            </w:pPr>
          </w:p>
          <w:p w14:paraId="5B9B2818" w14:textId="77777777" w:rsidR="00897CD3" w:rsidRPr="00897CD3" w:rsidRDefault="00897CD3" w:rsidP="006D1BF1">
            <w:pPr>
              <w:pStyle w:val="BodyText"/>
              <w:jc w:val="both"/>
              <w:rPr>
                <w:rFonts w:cs="Arial"/>
                <w:b w:val="0"/>
                <w:sz w:val="22"/>
                <w:szCs w:val="22"/>
              </w:rPr>
            </w:pPr>
          </w:p>
          <w:p w14:paraId="52B7BF6E" w14:textId="017524C0" w:rsidR="00897CD3" w:rsidRPr="00D6595D" w:rsidRDefault="00897CD3" w:rsidP="006D1BF1">
            <w:pPr>
              <w:tabs>
                <w:tab w:val="num" w:pos="720"/>
              </w:tabs>
              <w:jc w:val="both"/>
              <w:rPr>
                <w:rFonts w:ascii="Arial" w:hAnsi="Arial" w:cs="Arial"/>
              </w:rPr>
            </w:pPr>
          </w:p>
        </w:tc>
      </w:tr>
      <w:tr w:rsidR="00897CD3" w14:paraId="6B409904"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297AE8C5" w14:textId="08952433" w:rsidR="00897CD3" w:rsidRPr="00EB7CDB" w:rsidRDefault="00897CD3" w:rsidP="006D1BF1">
            <w:pPr>
              <w:jc w:val="both"/>
              <w:rPr>
                <w:rFonts w:ascii="Arial" w:hAnsi="Arial" w:cs="Arial"/>
              </w:rPr>
            </w:pPr>
            <w:r w:rsidRPr="00D6595D">
              <w:rPr>
                <w:rFonts w:ascii="Arial" w:hAnsi="Arial" w:cs="Arial"/>
              </w:rPr>
              <w:t>Do you perceive any difficulties or barriers to your organisation participating in this procurement process?</w:t>
            </w:r>
          </w:p>
        </w:tc>
      </w:tr>
      <w:tr w:rsidR="00897CD3" w14:paraId="0F5B2E02"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4F7C6943" w14:textId="1B4CA7D7" w:rsidR="00897CD3" w:rsidRPr="00797D1B" w:rsidRDefault="00797D1B" w:rsidP="006D1BF1">
            <w:pPr>
              <w:jc w:val="both"/>
              <w:rPr>
                <w:rFonts w:ascii="Arial" w:hAnsi="Arial" w:cs="Arial"/>
                <w:b w:val="0"/>
              </w:rPr>
            </w:pPr>
            <w:r w:rsidRPr="00797D1B">
              <w:rPr>
                <w:rFonts w:ascii="Arial" w:hAnsi="Arial" w:cs="Arial"/>
                <w:b w:val="0"/>
              </w:rPr>
              <w:t>Response:</w:t>
            </w:r>
          </w:p>
          <w:p w14:paraId="0E6D2125" w14:textId="3A7577A5" w:rsidR="001C731E" w:rsidRPr="00797D1B" w:rsidRDefault="001C731E" w:rsidP="006D1BF1">
            <w:pPr>
              <w:jc w:val="both"/>
              <w:rPr>
                <w:rFonts w:ascii="Arial" w:hAnsi="Arial" w:cs="Arial"/>
                <w:b w:val="0"/>
              </w:rPr>
            </w:pPr>
          </w:p>
          <w:p w14:paraId="477BCA5C" w14:textId="77777777" w:rsidR="001C731E" w:rsidRPr="00D6595D" w:rsidRDefault="001C731E" w:rsidP="006D1BF1">
            <w:pPr>
              <w:jc w:val="both"/>
              <w:rPr>
                <w:rFonts w:ascii="Arial" w:hAnsi="Arial" w:cs="Arial"/>
                <w:b w:val="0"/>
                <w:bCs w:val="0"/>
              </w:rPr>
            </w:pPr>
          </w:p>
          <w:p w14:paraId="71E8E9B8" w14:textId="5479609E" w:rsidR="00897CD3" w:rsidRPr="00EB7CDB" w:rsidRDefault="00897CD3" w:rsidP="006D1BF1">
            <w:pPr>
              <w:jc w:val="both"/>
              <w:rPr>
                <w:rFonts w:ascii="Arial" w:hAnsi="Arial" w:cs="Arial"/>
              </w:rPr>
            </w:pPr>
          </w:p>
        </w:tc>
      </w:tr>
      <w:tr w:rsidR="001C731E" w14:paraId="1E953B30"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9D9D9" w:themeFill="background1" w:themeFillShade="D9"/>
          </w:tcPr>
          <w:p w14:paraId="470ED1D9" w14:textId="3CBA5F8E" w:rsidR="001C731E" w:rsidRPr="00FE69C3" w:rsidRDefault="00797D1B" w:rsidP="00FE69C3">
            <w:pPr>
              <w:rPr>
                <w:rFonts w:ascii="Arial" w:hAnsi="Arial" w:cs="Arial"/>
                <w:sz w:val="24"/>
                <w:szCs w:val="24"/>
              </w:rPr>
            </w:pPr>
            <w:r w:rsidRPr="00FE69C3">
              <w:rPr>
                <w:rFonts w:ascii="Arial" w:hAnsi="Arial" w:cs="Arial"/>
                <w:sz w:val="24"/>
                <w:szCs w:val="24"/>
              </w:rPr>
              <w:t xml:space="preserve">3.2 </w:t>
            </w:r>
            <w:r w:rsidR="001C731E" w:rsidRPr="00FE69C3">
              <w:rPr>
                <w:rFonts w:ascii="Arial" w:hAnsi="Arial" w:cs="Arial"/>
                <w:sz w:val="24"/>
                <w:szCs w:val="24"/>
              </w:rPr>
              <w:t>PROCUREMENT TIMETABLE</w:t>
            </w:r>
          </w:p>
        </w:tc>
      </w:tr>
      <w:tr w:rsidR="00897CD3" w14:paraId="26B81001"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shd w:val="clear" w:color="auto" w:fill="DAEEF3" w:themeFill="accent5" w:themeFillTint="33"/>
          </w:tcPr>
          <w:p w14:paraId="61624125" w14:textId="2EAEB9B3" w:rsidR="00897CD3" w:rsidRDefault="001C731E" w:rsidP="00F04BF4">
            <w:pPr>
              <w:pStyle w:val="BodyTextIndent3"/>
              <w:tabs>
                <w:tab w:val="num" w:pos="0"/>
              </w:tabs>
              <w:ind w:left="0" w:firstLine="0"/>
              <w:rPr>
                <w:rFonts w:cs="Arial"/>
                <w:b/>
              </w:rPr>
            </w:pPr>
            <w:r w:rsidRPr="00C363E6">
              <w:rPr>
                <w:rFonts w:cs="Arial"/>
                <w:b/>
              </w:rPr>
              <w:t>The indicative timescale for the procurement (if the procurement is deemed feasible following market engagement responses), is as detailed in the table below:</w:t>
            </w:r>
          </w:p>
          <w:p w14:paraId="0016DCDA" w14:textId="77777777" w:rsidR="001C731E" w:rsidRPr="00EB7CDB" w:rsidRDefault="001C731E" w:rsidP="00F04BF4">
            <w:pPr>
              <w:pStyle w:val="BodyTextIndent3"/>
              <w:tabs>
                <w:tab w:val="num" w:pos="0"/>
              </w:tabs>
              <w:ind w:left="0" w:firstLine="0"/>
              <w:rPr>
                <w:rFonts w:cs="Arial"/>
                <w:b/>
                <w:szCs w:val="22"/>
              </w:rPr>
            </w:pPr>
          </w:p>
          <w:p w14:paraId="09FE6A7B" w14:textId="77777777" w:rsidR="00D325A4" w:rsidRDefault="00897CD3" w:rsidP="00F04BF4">
            <w:pPr>
              <w:pStyle w:val="BodyTextIndent3"/>
              <w:tabs>
                <w:tab w:val="num" w:pos="0"/>
              </w:tabs>
              <w:ind w:left="0" w:firstLine="0"/>
              <w:rPr>
                <w:rFonts w:cs="Arial"/>
                <w:bCs w:val="0"/>
                <w:szCs w:val="22"/>
              </w:rPr>
            </w:pPr>
            <w:r w:rsidRPr="00EB7CDB">
              <w:rPr>
                <w:rFonts w:cs="Arial"/>
                <w:b/>
                <w:szCs w:val="22"/>
              </w:rPr>
              <w:t xml:space="preserve">The procurement exercise will be launched in </w:t>
            </w:r>
            <w:r w:rsidRPr="00897CD3">
              <w:rPr>
                <w:rFonts w:cs="Arial"/>
                <w:b/>
                <w:color w:val="FF0000"/>
                <w:szCs w:val="22"/>
              </w:rPr>
              <w:t>early/</w:t>
            </w:r>
            <w:proofErr w:type="gramStart"/>
            <w:r w:rsidRPr="00897CD3">
              <w:rPr>
                <w:rFonts w:cs="Arial"/>
                <w:b/>
                <w:color w:val="FF0000"/>
                <w:szCs w:val="22"/>
              </w:rPr>
              <w:t>late</w:t>
            </w:r>
            <w:r w:rsidR="00B33589">
              <w:rPr>
                <w:rFonts w:cs="Arial"/>
                <w:b/>
                <w:color w:val="FF0000"/>
                <w:szCs w:val="22"/>
              </w:rPr>
              <w:t>[</w:t>
            </w:r>
            <w:proofErr w:type="gramEnd"/>
            <w:r w:rsidRPr="00897CD3">
              <w:rPr>
                <w:rFonts w:cs="Arial"/>
                <w:b/>
                <w:color w:val="FF0000"/>
                <w:szCs w:val="22"/>
              </w:rPr>
              <w:t xml:space="preserve"> </w:t>
            </w:r>
            <w:proofErr w:type="spellStart"/>
            <w:r w:rsidRPr="00897CD3">
              <w:rPr>
                <w:rFonts w:cs="Arial"/>
                <w:b/>
                <w:color w:val="FF0000"/>
                <w:szCs w:val="22"/>
              </w:rPr>
              <w:t>xxxx</w:t>
            </w:r>
            <w:proofErr w:type="spellEnd"/>
            <w:r w:rsidR="00B33589">
              <w:rPr>
                <w:rFonts w:cs="Arial"/>
                <w:b/>
                <w:color w:val="FF0000"/>
                <w:szCs w:val="22"/>
              </w:rPr>
              <w:t>]</w:t>
            </w:r>
            <w:r w:rsidRPr="00897CD3">
              <w:rPr>
                <w:rFonts w:cs="Arial"/>
                <w:b/>
                <w:szCs w:val="22"/>
              </w:rPr>
              <w:t xml:space="preserve">, contract awarded </w:t>
            </w:r>
            <w:r w:rsidRPr="00897CD3">
              <w:rPr>
                <w:rFonts w:cs="Arial"/>
                <w:b/>
                <w:color w:val="FF0000"/>
                <w:szCs w:val="22"/>
              </w:rPr>
              <w:t xml:space="preserve">early/late </w:t>
            </w:r>
            <w:r w:rsidR="00B33589">
              <w:rPr>
                <w:rFonts w:cs="Arial"/>
                <w:b/>
                <w:color w:val="FF0000"/>
                <w:szCs w:val="22"/>
              </w:rPr>
              <w:t>[</w:t>
            </w:r>
            <w:proofErr w:type="spellStart"/>
            <w:r w:rsidRPr="00897CD3">
              <w:rPr>
                <w:rFonts w:cs="Arial"/>
                <w:b/>
                <w:color w:val="FF0000"/>
                <w:szCs w:val="22"/>
              </w:rPr>
              <w:t>xxxx</w:t>
            </w:r>
            <w:proofErr w:type="spellEnd"/>
            <w:r w:rsidR="00B33589">
              <w:rPr>
                <w:rFonts w:cs="Arial"/>
                <w:b/>
                <w:color w:val="FF0000"/>
                <w:szCs w:val="22"/>
              </w:rPr>
              <w:t>]</w:t>
            </w:r>
            <w:r w:rsidRPr="00897CD3">
              <w:rPr>
                <w:rFonts w:cs="Arial"/>
                <w:b/>
                <w:szCs w:val="22"/>
              </w:rPr>
              <w:t xml:space="preserve">, and new Supplier solution in place by </w:t>
            </w:r>
            <w:r w:rsidRPr="00897CD3">
              <w:rPr>
                <w:rFonts w:cs="Arial"/>
                <w:b/>
                <w:color w:val="FF0000"/>
                <w:szCs w:val="22"/>
              </w:rPr>
              <w:t xml:space="preserve">early/late </w:t>
            </w:r>
            <w:r w:rsidR="00B33589">
              <w:rPr>
                <w:rFonts w:cs="Arial"/>
                <w:b/>
                <w:color w:val="FF0000"/>
                <w:szCs w:val="22"/>
              </w:rPr>
              <w:t>[</w:t>
            </w:r>
            <w:proofErr w:type="spellStart"/>
            <w:r w:rsidRPr="00897CD3">
              <w:rPr>
                <w:rFonts w:cs="Arial"/>
                <w:b/>
                <w:color w:val="FF0000"/>
                <w:szCs w:val="22"/>
              </w:rPr>
              <w:t>xxxx</w:t>
            </w:r>
            <w:proofErr w:type="spellEnd"/>
            <w:r w:rsidR="00B33589">
              <w:rPr>
                <w:rFonts w:cs="Arial"/>
                <w:b/>
                <w:color w:val="FF0000"/>
                <w:szCs w:val="22"/>
              </w:rPr>
              <w:t>]</w:t>
            </w:r>
            <w:r w:rsidRPr="00D6595D">
              <w:rPr>
                <w:rFonts w:cs="Arial"/>
                <w:b/>
                <w:szCs w:val="22"/>
              </w:rPr>
              <w:t>.</w:t>
            </w:r>
            <w:r w:rsidR="001C731E">
              <w:rPr>
                <w:rFonts w:cs="Arial"/>
                <w:b/>
                <w:szCs w:val="22"/>
              </w:rPr>
              <w:t xml:space="preserve">  </w:t>
            </w:r>
          </w:p>
          <w:p w14:paraId="5A2C0B24" w14:textId="77777777" w:rsidR="00D325A4" w:rsidRDefault="00D325A4" w:rsidP="00F04BF4">
            <w:pPr>
              <w:pStyle w:val="BodyTextIndent3"/>
              <w:tabs>
                <w:tab w:val="num" w:pos="0"/>
              </w:tabs>
              <w:ind w:left="0" w:firstLine="0"/>
              <w:rPr>
                <w:rFonts w:cs="Arial"/>
                <w:bCs w:val="0"/>
                <w:szCs w:val="22"/>
              </w:rPr>
            </w:pPr>
          </w:p>
          <w:p w14:paraId="116A1338" w14:textId="0047B65F" w:rsidR="00897CD3" w:rsidRDefault="001C731E" w:rsidP="00F04BF4">
            <w:pPr>
              <w:pStyle w:val="BodyTextIndent3"/>
              <w:tabs>
                <w:tab w:val="num" w:pos="0"/>
              </w:tabs>
              <w:ind w:left="0" w:firstLine="0"/>
              <w:rPr>
                <w:rFonts w:cs="Arial"/>
                <w:b/>
                <w:szCs w:val="22"/>
              </w:rPr>
            </w:pPr>
            <w:r>
              <w:rPr>
                <w:rFonts w:cs="Arial"/>
                <w:b/>
                <w:szCs w:val="22"/>
              </w:rPr>
              <w:t>OR</w:t>
            </w:r>
          </w:p>
          <w:p w14:paraId="6680F744" w14:textId="3D903904" w:rsidR="001C731E" w:rsidRDefault="001C731E" w:rsidP="00F04BF4">
            <w:pPr>
              <w:pStyle w:val="BodyTextIndent3"/>
              <w:tabs>
                <w:tab w:val="num" w:pos="0"/>
              </w:tabs>
              <w:ind w:left="0" w:firstLine="0"/>
              <w:rPr>
                <w:rFonts w:cs="Arial"/>
                <w:b/>
                <w:szCs w:val="22"/>
              </w:rPr>
            </w:pPr>
          </w:p>
          <w:tbl>
            <w:tblPr>
              <w:tblStyle w:val="TableGrid"/>
              <w:tblW w:w="0" w:type="auto"/>
              <w:tblLook w:val="04A0" w:firstRow="1" w:lastRow="0" w:firstColumn="1" w:lastColumn="0" w:noHBand="0" w:noVBand="1"/>
            </w:tblPr>
            <w:tblGrid>
              <w:gridCol w:w="4276"/>
              <w:gridCol w:w="4276"/>
            </w:tblGrid>
            <w:tr w:rsidR="001C731E" w14:paraId="1F387AEF" w14:textId="77777777" w:rsidTr="001C731E">
              <w:tc>
                <w:tcPr>
                  <w:tcW w:w="4276" w:type="dxa"/>
                </w:tcPr>
                <w:p w14:paraId="01378227" w14:textId="039371F6" w:rsidR="001C731E" w:rsidRPr="00B33589" w:rsidRDefault="001C731E" w:rsidP="00F04BF4">
                  <w:pPr>
                    <w:pStyle w:val="BodyTextIndent3"/>
                    <w:tabs>
                      <w:tab w:val="num" w:pos="0"/>
                    </w:tabs>
                    <w:ind w:left="0" w:firstLine="0"/>
                    <w:rPr>
                      <w:rFonts w:cs="Arial"/>
                      <w:bCs/>
                      <w:sz w:val="22"/>
                      <w:szCs w:val="22"/>
                    </w:rPr>
                  </w:pPr>
                  <w:r w:rsidRPr="00B33589">
                    <w:rPr>
                      <w:rFonts w:cs="Arial"/>
                      <w:bCs/>
                      <w:sz w:val="22"/>
                      <w:szCs w:val="22"/>
                    </w:rPr>
                    <w:t>Procurement Deliverables</w:t>
                  </w:r>
                </w:p>
              </w:tc>
              <w:tc>
                <w:tcPr>
                  <w:tcW w:w="4276" w:type="dxa"/>
                </w:tcPr>
                <w:p w14:paraId="4988C69E" w14:textId="025CCF43" w:rsidR="001C731E" w:rsidRPr="00B33589" w:rsidRDefault="001C731E" w:rsidP="00F04BF4">
                  <w:pPr>
                    <w:pStyle w:val="BodyTextIndent3"/>
                    <w:tabs>
                      <w:tab w:val="num" w:pos="0"/>
                    </w:tabs>
                    <w:ind w:left="0" w:firstLine="0"/>
                    <w:rPr>
                      <w:rFonts w:cs="Arial"/>
                      <w:bCs/>
                      <w:sz w:val="22"/>
                      <w:szCs w:val="22"/>
                    </w:rPr>
                  </w:pPr>
                  <w:r w:rsidRPr="00B33589">
                    <w:rPr>
                      <w:rFonts w:cs="Arial"/>
                      <w:bCs/>
                      <w:sz w:val="22"/>
                      <w:szCs w:val="22"/>
                    </w:rPr>
                    <w:t>Indicative Dates</w:t>
                  </w:r>
                </w:p>
              </w:tc>
            </w:tr>
            <w:tr w:rsidR="001C731E" w14:paraId="6DE34679" w14:textId="77777777" w:rsidTr="001C731E">
              <w:tc>
                <w:tcPr>
                  <w:tcW w:w="4276" w:type="dxa"/>
                </w:tcPr>
                <w:p w14:paraId="54D0F877" w14:textId="77777777" w:rsidR="001C731E" w:rsidRDefault="001C731E" w:rsidP="00F04BF4">
                  <w:pPr>
                    <w:pStyle w:val="BodyTextIndent3"/>
                    <w:tabs>
                      <w:tab w:val="num" w:pos="0"/>
                    </w:tabs>
                    <w:ind w:left="0" w:firstLine="0"/>
                    <w:rPr>
                      <w:rFonts w:cs="Arial"/>
                      <w:b w:val="0"/>
                      <w:sz w:val="22"/>
                      <w:szCs w:val="22"/>
                    </w:rPr>
                  </w:pPr>
                </w:p>
              </w:tc>
              <w:tc>
                <w:tcPr>
                  <w:tcW w:w="4276" w:type="dxa"/>
                </w:tcPr>
                <w:p w14:paraId="6FD8DEAB" w14:textId="77777777" w:rsidR="001C731E" w:rsidRDefault="001C731E" w:rsidP="00F04BF4">
                  <w:pPr>
                    <w:pStyle w:val="BodyTextIndent3"/>
                    <w:tabs>
                      <w:tab w:val="num" w:pos="0"/>
                    </w:tabs>
                    <w:ind w:left="0" w:firstLine="0"/>
                    <w:rPr>
                      <w:rFonts w:cs="Arial"/>
                      <w:b w:val="0"/>
                      <w:sz w:val="22"/>
                      <w:szCs w:val="22"/>
                    </w:rPr>
                  </w:pPr>
                </w:p>
              </w:tc>
            </w:tr>
            <w:tr w:rsidR="001C731E" w14:paraId="59D95D63" w14:textId="77777777" w:rsidTr="001C731E">
              <w:tc>
                <w:tcPr>
                  <w:tcW w:w="4276" w:type="dxa"/>
                </w:tcPr>
                <w:p w14:paraId="43136FA4" w14:textId="77777777" w:rsidR="001C731E" w:rsidRDefault="001C731E" w:rsidP="00F04BF4">
                  <w:pPr>
                    <w:pStyle w:val="BodyTextIndent3"/>
                    <w:tabs>
                      <w:tab w:val="num" w:pos="0"/>
                    </w:tabs>
                    <w:ind w:left="0" w:firstLine="0"/>
                    <w:rPr>
                      <w:rFonts w:cs="Arial"/>
                      <w:b w:val="0"/>
                      <w:sz w:val="22"/>
                      <w:szCs w:val="22"/>
                    </w:rPr>
                  </w:pPr>
                </w:p>
              </w:tc>
              <w:tc>
                <w:tcPr>
                  <w:tcW w:w="4276" w:type="dxa"/>
                </w:tcPr>
                <w:p w14:paraId="5BAEBEC4" w14:textId="77777777" w:rsidR="001C731E" w:rsidRDefault="001C731E" w:rsidP="00F04BF4">
                  <w:pPr>
                    <w:pStyle w:val="BodyTextIndent3"/>
                    <w:tabs>
                      <w:tab w:val="num" w:pos="0"/>
                    </w:tabs>
                    <w:ind w:left="0" w:firstLine="0"/>
                    <w:rPr>
                      <w:rFonts w:cs="Arial"/>
                      <w:b w:val="0"/>
                      <w:sz w:val="22"/>
                      <w:szCs w:val="22"/>
                    </w:rPr>
                  </w:pPr>
                </w:p>
              </w:tc>
            </w:tr>
            <w:tr w:rsidR="001C731E" w14:paraId="0277F0F1" w14:textId="77777777" w:rsidTr="001C731E">
              <w:tc>
                <w:tcPr>
                  <w:tcW w:w="4276" w:type="dxa"/>
                </w:tcPr>
                <w:p w14:paraId="02E0864C" w14:textId="77777777" w:rsidR="001C731E" w:rsidRDefault="001C731E" w:rsidP="00F04BF4">
                  <w:pPr>
                    <w:pStyle w:val="BodyTextIndent3"/>
                    <w:tabs>
                      <w:tab w:val="num" w:pos="0"/>
                    </w:tabs>
                    <w:ind w:left="0" w:firstLine="0"/>
                    <w:rPr>
                      <w:rFonts w:cs="Arial"/>
                      <w:b w:val="0"/>
                      <w:sz w:val="22"/>
                      <w:szCs w:val="22"/>
                    </w:rPr>
                  </w:pPr>
                </w:p>
              </w:tc>
              <w:tc>
                <w:tcPr>
                  <w:tcW w:w="4276" w:type="dxa"/>
                </w:tcPr>
                <w:p w14:paraId="7A8CB13A" w14:textId="77777777" w:rsidR="001C731E" w:rsidRDefault="001C731E" w:rsidP="00F04BF4">
                  <w:pPr>
                    <w:pStyle w:val="BodyTextIndent3"/>
                    <w:tabs>
                      <w:tab w:val="num" w:pos="0"/>
                    </w:tabs>
                    <w:ind w:left="0" w:firstLine="0"/>
                    <w:rPr>
                      <w:rFonts w:cs="Arial"/>
                      <w:b w:val="0"/>
                      <w:sz w:val="22"/>
                      <w:szCs w:val="22"/>
                    </w:rPr>
                  </w:pPr>
                </w:p>
              </w:tc>
            </w:tr>
          </w:tbl>
          <w:p w14:paraId="60E8345B" w14:textId="77777777" w:rsidR="001C731E" w:rsidRPr="00D6595D" w:rsidRDefault="001C731E" w:rsidP="00F04BF4">
            <w:pPr>
              <w:pStyle w:val="BodyTextIndent3"/>
              <w:tabs>
                <w:tab w:val="num" w:pos="0"/>
              </w:tabs>
              <w:ind w:left="0" w:firstLine="0"/>
              <w:rPr>
                <w:rFonts w:cs="Arial"/>
                <w:b/>
                <w:szCs w:val="22"/>
              </w:rPr>
            </w:pPr>
          </w:p>
          <w:p w14:paraId="56606A68" w14:textId="60B6903A" w:rsidR="001C731E" w:rsidRPr="009773C4" w:rsidRDefault="001C731E" w:rsidP="001C731E">
            <w:pPr>
              <w:ind w:right="231"/>
              <w:jc w:val="both"/>
              <w:rPr>
                <w:rFonts w:ascii="Arial" w:hAnsi="Arial" w:cs="Arial"/>
                <w:b w:val="0"/>
                <w:bCs w:val="0"/>
              </w:rPr>
            </w:pPr>
            <w:r w:rsidRPr="7B91C6F2">
              <w:rPr>
                <w:rFonts w:ascii="Arial" w:hAnsi="Arial" w:cs="Arial"/>
              </w:rPr>
              <w:t>Please note the above timetable is based on the [open</w:t>
            </w:r>
            <w:r w:rsidR="003013A5" w:rsidRPr="7B91C6F2">
              <w:rPr>
                <w:rFonts w:ascii="Arial" w:hAnsi="Arial" w:cs="Arial"/>
              </w:rPr>
              <w:t xml:space="preserve">/competitive </w:t>
            </w:r>
            <w:r w:rsidR="00744C12" w:rsidRPr="7B91C6F2">
              <w:rPr>
                <w:rFonts w:ascii="Arial" w:hAnsi="Arial" w:cs="Arial"/>
              </w:rPr>
              <w:t>flexible</w:t>
            </w:r>
            <w:r w:rsidR="277B3B9B" w:rsidRPr="7B91C6F2">
              <w:rPr>
                <w:rFonts w:ascii="Arial" w:hAnsi="Arial" w:cs="Arial"/>
              </w:rPr>
              <w:t>/secondary competition from Framework xxx</w:t>
            </w:r>
            <w:r w:rsidRPr="7B91C6F2">
              <w:rPr>
                <w:rFonts w:ascii="Arial" w:hAnsi="Arial" w:cs="Arial"/>
              </w:rPr>
              <w:t xml:space="preserve">] procedure.  </w:t>
            </w:r>
          </w:p>
          <w:p w14:paraId="29BE54D5" w14:textId="33619F2A" w:rsidR="00897CD3" w:rsidRPr="00897CD3" w:rsidRDefault="00897CD3" w:rsidP="00F04BF4">
            <w:pPr>
              <w:pStyle w:val="BodyTextIndent3"/>
              <w:tabs>
                <w:tab w:val="num" w:pos="0"/>
              </w:tabs>
              <w:ind w:left="0" w:firstLine="0"/>
              <w:rPr>
                <w:rFonts w:cs="Arial"/>
                <w:b/>
                <w:szCs w:val="22"/>
              </w:rPr>
            </w:pPr>
          </w:p>
          <w:p w14:paraId="2C49CFDD" w14:textId="38C1642F" w:rsidR="00897CD3" w:rsidRPr="00897CD3" w:rsidRDefault="00897CD3" w:rsidP="006D1BF1">
            <w:pPr>
              <w:jc w:val="both"/>
              <w:rPr>
                <w:rFonts w:ascii="Arial" w:hAnsi="Arial" w:cs="Arial"/>
              </w:rPr>
            </w:pPr>
            <w:r w:rsidRPr="00897CD3">
              <w:rPr>
                <w:rFonts w:ascii="Arial" w:hAnsi="Arial" w:cs="Arial"/>
                <w:b w:val="0"/>
              </w:rPr>
              <w:t>Do you perceive any difficulties with this timetable?</w:t>
            </w:r>
          </w:p>
        </w:tc>
      </w:tr>
      <w:tr w:rsidR="00897CD3" w14:paraId="22A8A65A"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2B4EAF07" w14:textId="77777777" w:rsidR="00897CD3" w:rsidRPr="00CA263F" w:rsidRDefault="00897CD3" w:rsidP="00897CD3">
            <w:pPr>
              <w:pStyle w:val="BodyTextIndent"/>
              <w:ind w:left="0" w:firstLine="0"/>
              <w:rPr>
                <w:rFonts w:cs="Arial"/>
                <w:b w:val="0"/>
                <w:szCs w:val="24"/>
              </w:rPr>
            </w:pPr>
            <w:r w:rsidRPr="00CA263F">
              <w:rPr>
                <w:rFonts w:cs="Arial"/>
                <w:szCs w:val="24"/>
              </w:rPr>
              <w:lastRenderedPageBreak/>
              <w:t>Response:</w:t>
            </w:r>
          </w:p>
          <w:p w14:paraId="049D62AF" w14:textId="77777777" w:rsidR="00897CD3" w:rsidRDefault="00897CD3" w:rsidP="00897CD3">
            <w:pPr>
              <w:pStyle w:val="BodyTextIndent"/>
              <w:ind w:left="0" w:firstLine="0"/>
              <w:rPr>
                <w:rFonts w:cs="Arial"/>
                <w:b w:val="0"/>
                <w:szCs w:val="24"/>
                <w:u w:val="single"/>
              </w:rPr>
            </w:pPr>
          </w:p>
          <w:p w14:paraId="24DF7D76" w14:textId="77777777" w:rsidR="00897CD3" w:rsidRPr="009773C4" w:rsidRDefault="00897CD3" w:rsidP="00897CD3">
            <w:pPr>
              <w:jc w:val="both"/>
              <w:rPr>
                <w:rFonts w:ascii="Arial" w:hAnsi="Arial" w:cs="Arial"/>
                <w:b w:val="0"/>
              </w:rPr>
            </w:pPr>
            <w:r w:rsidRPr="009773C4">
              <w:rPr>
                <w:rFonts w:ascii="Arial" w:hAnsi="Arial" w:cs="Arial"/>
              </w:rPr>
              <w:t>Yes</w:t>
            </w:r>
            <w:r w:rsidRPr="009773C4">
              <w:rPr>
                <w:rFonts w:ascii="Arial" w:hAnsi="Arial" w:cs="Arial"/>
              </w:rPr>
              <w:tab/>
            </w:r>
            <w:r w:rsidRPr="009773C4">
              <w:rPr>
                <w:rFonts w:ascii="Arial" w:hAnsi="Arial" w:cs="Arial"/>
              </w:rPr>
              <w:fldChar w:fldCharType="begin">
                <w:ffData>
                  <w:name w:val=""/>
                  <w:enabled/>
                  <w:calcOnExit w:val="0"/>
                  <w:checkBox>
                    <w:sizeAuto/>
                    <w:default w:val="0"/>
                  </w:checkBox>
                </w:ffData>
              </w:fldChar>
            </w:r>
            <w:r w:rsidRPr="009773C4">
              <w:rPr>
                <w:rFonts w:ascii="Arial" w:hAnsi="Arial" w:cs="Arial"/>
              </w:rPr>
              <w:instrText xml:space="preserve"> FORMCHECKBOX </w:instrText>
            </w:r>
            <w:r w:rsidRPr="009773C4">
              <w:rPr>
                <w:rFonts w:ascii="Arial" w:hAnsi="Arial" w:cs="Arial"/>
              </w:rPr>
            </w:r>
            <w:r w:rsidRPr="009773C4">
              <w:rPr>
                <w:rFonts w:ascii="Arial" w:hAnsi="Arial" w:cs="Arial"/>
              </w:rPr>
              <w:fldChar w:fldCharType="separate"/>
            </w:r>
            <w:r w:rsidRPr="009773C4">
              <w:rPr>
                <w:rFonts w:ascii="Arial" w:hAnsi="Arial" w:cs="Arial"/>
              </w:rPr>
              <w:fldChar w:fldCharType="end"/>
            </w:r>
            <w:r>
              <w:rPr>
                <w:rFonts w:ascii="Arial" w:hAnsi="Arial" w:cs="Arial"/>
              </w:rPr>
              <w:t>*</w:t>
            </w:r>
            <w:r w:rsidRPr="009773C4">
              <w:rPr>
                <w:rFonts w:ascii="Arial" w:hAnsi="Arial" w:cs="Arial"/>
              </w:rPr>
              <w:tab/>
            </w:r>
            <w:r w:rsidRPr="009773C4">
              <w:rPr>
                <w:rFonts w:ascii="Arial" w:hAnsi="Arial" w:cs="Arial"/>
              </w:rPr>
              <w:tab/>
            </w:r>
            <w:r w:rsidRPr="009773C4">
              <w:rPr>
                <w:rFonts w:ascii="Arial" w:hAnsi="Arial" w:cs="Arial"/>
              </w:rPr>
              <w:tab/>
            </w:r>
            <w:r w:rsidRPr="009773C4">
              <w:rPr>
                <w:rFonts w:ascii="Arial" w:hAnsi="Arial" w:cs="Arial"/>
              </w:rPr>
              <w:tab/>
            </w:r>
            <w:r w:rsidRPr="009773C4">
              <w:rPr>
                <w:rFonts w:ascii="Arial" w:hAnsi="Arial" w:cs="Arial"/>
              </w:rPr>
              <w:tab/>
            </w:r>
            <w:r w:rsidRPr="009773C4">
              <w:rPr>
                <w:rFonts w:ascii="Arial" w:hAnsi="Arial" w:cs="Arial"/>
              </w:rPr>
              <w:tab/>
              <w:t>No</w:t>
            </w:r>
            <w:r w:rsidRPr="009773C4">
              <w:rPr>
                <w:rFonts w:ascii="Arial" w:hAnsi="Arial" w:cs="Arial"/>
              </w:rPr>
              <w:tab/>
            </w:r>
            <w:r w:rsidRPr="009773C4">
              <w:rPr>
                <w:rFonts w:ascii="Arial" w:hAnsi="Arial" w:cs="Arial"/>
              </w:rPr>
              <w:fldChar w:fldCharType="begin">
                <w:ffData>
                  <w:name w:val="Check2"/>
                  <w:enabled/>
                  <w:calcOnExit w:val="0"/>
                  <w:checkBox>
                    <w:sizeAuto/>
                    <w:default w:val="0"/>
                    <w:checked w:val="0"/>
                  </w:checkBox>
                </w:ffData>
              </w:fldChar>
            </w:r>
            <w:r w:rsidRPr="009773C4">
              <w:rPr>
                <w:rFonts w:ascii="Arial" w:hAnsi="Arial" w:cs="Arial"/>
              </w:rPr>
              <w:instrText xml:space="preserve"> FORMCHECKBOX </w:instrText>
            </w:r>
            <w:r w:rsidRPr="009773C4">
              <w:rPr>
                <w:rFonts w:ascii="Arial" w:hAnsi="Arial" w:cs="Arial"/>
              </w:rPr>
            </w:r>
            <w:r w:rsidRPr="009773C4">
              <w:rPr>
                <w:rFonts w:ascii="Arial" w:hAnsi="Arial" w:cs="Arial"/>
              </w:rPr>
              <w:fldChar w:fldCharType="separate"/>
            </w:r>
            <w:r w:rsidRPr="009773C4">
              <w:rPr>
                <w:rFonts w:ascii="Arial" w:hAnsi="Arial" w:cs="Arial"/>
              </w:rPr>
              <w:fldChar w:fldCharType="end"/>
            </w:r>
          </w:p>
          <w:p w14:paraId="2CDCDFF3" w14:textId="77777777" w:rsidR="00897CD3" w:rsidRDefault="00897CD3" w:rsidP="00897CD3">
            <w:pPr>
              <w:pStyle w:val="BodyTextIndent"/>
              <w:ind w:left="0" w:firstLine="0"/>
              <w:rPr>
                <w:rFonts w:cs="Arial"/>
                <w:b w:val="0"/>
                <w:szCs w:val="24"/>
                <w:u w:val="single"/>
              </w:rPr>
            </w:pPr>
          </w:p>
          <w:p w14:paraId="30883D14" w14:textId="77777777" w:rsidR="00897CD3" w:rsidRDefault="00897CD3" w:rsidP="00897CD3">
            <w:pPr>
              <w:pStyle w:val="BodyTextIndent"/>
              <w:ind w:left="0"/>
              <w:rPr>
                <w:rFonts w:cs="Arial"/>
                <w:b w:val="0"/>
                <w:szCs w:val="24"/>
                <w:u w:val="single"/>
              </w:rPr>
            </w:pPr>
          </w:p>
          <w:p w14:paraId="759BECE6" w14:textId="77777777" w:rsidR="00897CD3" w:rsidRDefault="00897CD3" w:rsidP="00897CD3">
            <w:pPr>
              <w:jc w:val="both"/>
              <w:rPr>
                <w:rFonts w:ascii="Arial" w:hAnsi="Arial" w:cs="Arial"/>
                <w:b w:val="0"/>
                <w:u w:val="single"/>
              </w:rPr>
            </w:pPr>
            <w:r>
              <w:rPr>
                <w:rFonts w:ascii="Arial" w:hAnsi="Arial" w:cs="Arial"/>
                <w:u w:val="single"/>
              </w:rPr>
              <w:t>*If yes please detail:</w:t>
            </w:r>
          </w:p>
          <w:p w14:paraId="5410EE0D" w14:textId="4E345736" w:rsidR="00897CD3" w:rsidRDefault="00897CD3" w:rsidP="00F04BF4">
            <w:pPr>
              <w:pStyle w:val="BodyTextIndent3"/>
              <w:tabs>
                <w:tab w:val="num" w:pos="0"/>
              </w:tabs>
              <w:ind w:left="0" w:firstLine="0"/>
              <w:rPr>
                <w:rFonts w:cs="Arial"/>
                <w:bCs w:val="0"/>
                <w:szCs w:val="22"/>
              </w:rPr>
            </w:pPr>
          </w:p>
          <w:p w14:paraId="49028E7B" w14:textId="77777777" w:rsidR="00897CD3" w:rsidRPr="00D6595D" w:rsidRDefault="00897CD3" w:rsidP="00F04BF4">
            <w:pPr>
              <w:pStyle w:val="BodyTextIndent3"/>
              <w:tabs>
                <w:tab w:val="num" w:pos="0"/>
              </w:tabs>
              <w:ind w:left="0" w:firstLine="0"/>
              <w:rPr>
                <w:rFonts w:cs="Arial"/>
                <w:bCs w:val="0"/>
                <w:szCs w:val="22"/>
              </w:rPr>
            </w:pPr>
          </w:p>
          <w:p w14:paraId="0F85FF87" w14:textId="5CFC3F30" w:rsidR="00897CD3" w:rsidRPr="00897CD3" w:rsidRDefault="00897CD3" w:rsidP="006D1BF1">
            <w:pPr>
              <w:jc w:val="both"/>
              <w:rPr>
                <w:rFonts w:ascii="Arial" w:hAnsi="Arial" w:cs="Arial"/>
              </w:rPr>
            </w:pPr>
          </w:p>
        </w:tc>
      </w:tr>
      <w:tr w:rsidR="00797D1B" w:rsidRPr="00797D1B" w14:paraId="58D668BD"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BFBFBF" w:themeFill="background1" w:themeFillShade="BF"/>
          </w:tcPr>
          <w:p w14:paraId="5E936D56" w14:textId="3D6801F6" w:rsidR="00797D1B" w:rsidRPr="00FE69C3" w:rsidRDefault="00797D1B" w:rsidP="00FE69C3">
            <w:pPr>
              <w:rPr>
                <w:rFonts w:ascii="Arial" w:hAnsi="Arial" w:cs="Arial"/>
                <w:sz w:val="24"/>
                <w:szCs w:val="24"/>
              </w:rPr>
            </w:pPr>
            <w:r w:rsidRPr="00FE69C3">
              <w:rPr>
                <w:rFonts w:ascii="Arial" w:hAnsi="Arial" w:cs="Arial"/>
                <w:sz w:val="24"/>
                <w:szCs w:val="24"/>
              </w:rPr>
              <w:t>3.6 CONTRACT PERIOD</w:t>
            </w:r>
          </w:p>
        </w:tc>
      </w:tr>
      <w:tr w:rsidR="00797D1B" w14:paraId="4DF2BC79" w14:textId="77777777" w:rsidTr="7B91C6F2">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6109BF0A" w14:textId="335822C9" w:rsidR="00797D1B" w:rsidRPr="00EC43DA" w:rsidRDefault="00797D1B" w:rsidP="006D1BF1">
            <w:pPr>
              <w:jc w:val="both"/>
              <w:rPr>
                <w:rFonts w:ascii="Arial" w:hAnsi="Arial" w:cs="Arial"/>
                <w:bCs w:val="0"/>
                <w:color w:val="FF0000"/>
              </w:rPr>
            </w:pPr>
            <w:r w:rsidRPr="00EC43DA">
              <w:rPr>
                <w:rFonts w:ascii="Arial" w:hAnsi="Arial" w:cs="Arial"/>
                <w:bCs w:val="0"/>
                <w:color w:val="FF0000"/>
              </w:rPr>
              <w:t>[DN: consider if you need to as any questions around the proposed contract term]</w:t>
            </w:r>
          </w:p>
        </w:tc>
      </w:tr>
      <w:tr w:rsidR="00797D1B" w14:paraId="507D9F06" w14:textId="77777777" w:rsidTr="7B91C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tcPr>
          <w:p w14:paraId="0C268C5C" w14:textId="77777777" w:rsidR="00797D1B" w:rsidRDefault="00797D1B" w:rsidP="006D1BF1">
            <w:pPr>
              <w:jc w:val="both"/>
              <w:rPr>
                <w:rFonts w:ascii="Arial" w:hAnsi="Arial" w:cs="Arial"/>
                <w:b w:val="0"/>
              </w:rPr>
            </w:pPr>
            <w:r>
              <w:rPr>
                <w:rFonts w:ascii="Arial" w:hAnsi="Arial" w:cs="Arial"/>
                <w:b w:val="0"/>
              </w:rPr>
              <w:t>Response:</w:t>
            </w:r>
          </w:p>
          <w:p w14:paraId="6F7D6480" w14:textId="77777777" w:rsidR="00797D1B" w:rsidRDefault="00797D1B" w:rsidP="006D1BF1">
            <w:pPr>
              <w:jc w:val="both"/>
              <w:rPr>
                <w:rFonts w:ascii="Arial" w:hAnsi="Arial" w:cs="Arial"/>
                <w:b w:val="0"/>
              </w:rPr>
            </w:pPr>
          </w:p>
          <w:p w14:paraId="0BA1927E" w14:textId="1233FCFE" w:rsidR="00797D1B" w:rsidRDefault="00797D1B" w:rsidP="006D1BF1">
            <w:pPr>
              <w:jc w:val="both"/>
              <w:rPr>
                <w:rFonts w:ascii="Arial" w:hAnsi="Arial" w:cs="Arial"/>
                <w:b w:val="0"/>
              </w:rPr>
            </w:pPr>
          </w:p>
        </w:tc>
      </w:tr>
    </w:tbl>
    <w:p w14:paraId="44B6E5BF" w14:textId="2ACDA20E" w:rsidR="002F4A65" w:rsidRPr="002F4A65" w:rsidRDefault="002F4A65" w:rsidP="002F4A65">
      <w:pPr>
        <w:rPr>
          <w:lang w:eastAsia="en-US"/>
        </w:rPr>
      </w:pP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3085"/>
        <w:gridCol w:w="5698"/>
      </w:tblGrid>
      <w:tr w:rsidR="00E172FD" w14:paraId="782CFB45" w14:textId="77777777" w:rsidTr="00797D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3" w:type="dxa"/>
            <w:gridSpan w:val="2"/>
            <w:tcBorders>
              <w:bottom w:val="none" w:sz="0" w:space="0" w:color="auto"/>
              <w:right w:val="none" w:sz="0" w:space="0" w:color="auto"/>
            </w:tcBorders>
            <w:shd w:val="clear" w:color="auto" w:fill="808080" w:themeFill="background1" w:themeFillShade="80"/>
          </w:tcPr>
          <w:p w14:paraId="064EDA32" w14:textId="77777777" w:rsidR="006E575E" w:rsidRPr="00FE69C3" w:rsidRDefault="00EB7CDB" w:rsidP="00FE69C3">
            <w:pPr>
              <w:rPr>
                <w:rFonts w:ascii="Arial" w:hAnsi="Arial" w:cs="Arial"/>
                <w:sz w:val="24"/>
                <w:szCs w:val="24"/>
              </w:rPr>
            </w:pPr>
            <w:r w:rsidRPr="00FE69C3">
              <w:rPr>
                <w:rFonts w:ascii="Arial" w:hAnsi="Arial" w:cs="Arial"/>
                <w:sz w:val="24"/>
                <w:szCs w:val="24"/>
              </w:rPr>
              <w:t>4. Other</w:t>
            </w:r>
          </w:p>
          <w:p w14:paraId="17A6E1B1" w14:textId="5E629083" w:rsidR="00E172FD" w:rsidRPr="006E575E" w:rsidRDefault="00E172FD" w:rsidP="006E575E">
            <w:pPr>
              <w:rPr>
                <w:lang w:val="en-US" w:eastAsia="en-US"/>
              </w:rPr>
            </w:pPr>
          </w:p>
        </w:tc>
      </w:tr>
      <w:tr w:rsidR="00E172FD" w14:paraId="2952E3AD" w14:textId="77777777" w:rsidTr="00E1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A0114C0" w14:textId="77777777" w:rsidR="00EB7CDB" w:rsidRDefault="00EB7CDB" w:rsidP="00EB7CDB">
            <w:pPr>
              <w:pStyle w:val="BodyTextIndent3"/>
              <w:ind w:left="0" w:firstLine="0"/>
              <w:rPr>
                <w:rFonts w:cs="Arial"/>
                <w:sz w:val="24"/>
                <w:szCs w:val="24"/>
              </w:rPr>
            </w:pPr>
            <w:r>
              <w:rPr>
                <w:rFonts w:cs="Arial"/>
                <w:sz w:val="24"/>
                <w:szCs w:val="24"/>
              </w:rPr>
              <w:t>What have we missed?</w:t>
            </w:r>
          </w:p>
          <w:p w14:paraId="723E285A" w14:textId="77777777" w:rsidR="00E172FD" w:rsidRDefault="00E172FD" w:rsidP="00E172FD">
            <w:pPr>
              <w:pStyle w:val="BodyTextIndent3"/>
              <w:ind w:left="0" w:firstLine="0"/>
              <w:rPr>
                <w:rFonts w:cs="Arial"/>
                <w:sz w:val="24"/>
                <w:szCs w:val="24"/>
              </w:rPr>
            </w:pPr>
          </w:p>
          <w:p w14:paraId="187D005F" w14:textId="77777777" w:rsidR="00E172FD" w:rsidRDefault="00E172FD" w:rsidP="00E172FD">
            <w:pPr>
              <w:pStyle w:val="BodyTextIndent3"/>
              <w:ind w:left="0" w:firstLine="0"/>
              <w:rPr>
                <w:rFonts w:cs="Arial"/>
                <w:sz w:val="24"/>
                <w:szCs w:val="24"/>
              </w:rPr>
            </w:pPr>
          </w:p>
          <w:p w14:paraId="37609B39" w14:textId="77777777" w:rsidR="00E172FD" w:rsidRDefault="00E172FD" w:rsidP="00E172FD">
            <w:pPr>
              <w:pStyle w:val="BodyTextIndent3"/>
              <w:ind w:left="0" w:firstLine="0"/>
              <w:rPr>
                <w:rFonts w:cs="Arial"/>
                <w:sz w:val="24"/>
                <w:szCs w:val="24"/>
              </w:rPr>
            </w:pPr>
          </w:p>
          <w:p w14:paraId="05BC55FE" w14:textId="03FA60CF" w:rsidR="00E172FD" w:rsidDel="00E172FD" w:rsidRDefault="00E172FD" w:rsidP="00E172FD">
            <w:pPr>
              <w:pStyle w:val="BodyTextIndent3"/>
              <w:ind w:left="0" w:firstLine="0"/>
              <w:rPr>
                <w:rFonts w:cs="Arial"/>
                <w:bCs w:val="0"/>
              </w:rPr>
            </w:pPr>
          </w:p>
        </w:tc>
        <w:tc>
          <w:tcPr>
            <w:tcW w:w="5698" w:type="dxa"/>
          </w:tcPr>
          <w:p w14:paraId="52448298" w14:textId="587FE35D" w:rsidR="00E172FD" w:rsidDel="00E172FD" w:rsidRDefault="00797D1B" w:rsidP="00E172FD">
            <w:pPr>
              <w:pStyle w:val="BodyTextIndent3"/>
              <w:ind w:left="0" w:firstLine="0"/>
              <w:cnfStyle w:val="000000100000" w:firstRow="0" w:lastRow="0" w:firstColumn="0" w:lastColumn="0" w:oddVBand="0" w:evenVBand="0" w:oddHBand="1" w:evenHBand="0" w:firstRowFirstColumn="0" w:firstRowLastColumn="0" w:lastRowFirstColumn="0" w:lastRowLastColumn="0"/>
              <w:rPr>
                <w:rFonts w:cs="Arial"/>
                <w:b w:val="0"/>
              </w:rPr>
            </w:pPr>
            <w:r>
              <w:rPr>
                <w:rFonts w:cs="Arial"/>
                <w:b w:val="0"/>
              </w:rPr>
              <w:t>Response:</w:t>
            </w:r>
          </w:p>
        </w:tc>
      </w:tr>
    </w:tbl>
    <w:p w14:paraId="2DF9EF56" w14:textId="099B9D27" w:rsidR="00797D1B" w:rsidRDefault="00797D1B" w:rsidP="00B56AE6">
      <w:pPr>
        <w:jc w:val="both"/>
        <w:rPr>
          <w:rFonts w:ascii="Arial" w:hAnsi="Arial" w:cs="Arial"/>
          <w:b/>
        </w:rPr>
      </w:pP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8783"/>
      </w:tblGrid>
      <w:tr w:rsidR="00797D1B" w14:paraId="4EB1450E" w14:textId="77777777" w:rsidTr="00FE69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3" w:type="dxa"/>
            <w:tcBorders>
              <w:bottom w:val="none" w:sz="0" w:space="0" w:color="auto"/>
              <w:right w:val="none" w:sz="0" w:space="0" w:color="auto"/>
            </w:tcBorders>
            <w:shd w:val="clear" w:color="auto" w:fill="808080" w:themeFill="background1" w:themeFillShade="80"/>
          </w:tcPr>
          <w:p w14:paraId="5B079AD6" w14:textId="61DEC483" w:rsidR="008F3A3E" w:rsidRPr="009962B7" w:rsidRDefault="00797D1B" w:rsidP="00FE69C3">
            <w:pPr>
              <w:rPr>
                <w:rFonts w:ascii="Arial" w:hAnsi="Arial" w:cs="Arial"/>
                <w:b w:val="0"/>
                <w:bCs w:val="0"/>
                <w:color w:val="FF0000"/>
                <w:sz w:val="24"/>
                <w:szCs w:val="24"/>
              </w:rPr>
            </w:pPr>
            <w:r w:rsidRPr="00FE69C3">
              <w:rPr>
                <w:rFonts w:ascii="Arial" w:hAnsi="Arial" w:cs="Arial"/>
                <w:sz w:val="24"/>
                <w:szCs w:val="24"/>
              </w:rPr>
              <w:t>5. Preliminary Market Engagement question – Social Value</w:t>
            </w:r>
            <w:r w:rsidR="007C1A89">
              <w:rPr>
                <w:rFonts w:ascii="Arial" w:hAnsi="Arial" w:cs="Arial"/>
                <w:sz w:val="24"/>
                <w:szCs w:val="24"/>
              </w:rPr>
              <w:t xml:space="preserve"> </w:t>
            </w:r>
            <w:r w:rsidR="007C1A89" w:rsidRPr="009962B7">
              <w:rPr>
                <w:rFonts w:ascii="Arial" w:hAnsi="Arial" w:cs="Arial"/>
                <w:color w:val="FF0000"/>
                <w:sz w:val="24"/>
                <w:szCs w:val="24"/>
              </w:rPr>
              <w:t xml:space="preserve">[DN </w:t>
            </w:r>
            <w:r w:rsidR="00C40882" w:rsidRPr="009962B7">
              <w:rPr>
                <w:rFonts w:ascii="Arial" w:hAnsi="Arial" w:cs="Arial"/>
                <w:color w:val="FF0000"/>
                <w:sz w:val="24"/>
                <w:szCs w:val="24"/>
              </w:rPr>
              <w:t xml:space="preserve">consider where social value would apply i.e. above </w:t>
            </w:r>
            <w:r w:rsidR="009962B7">
              <w:rPr>
                <w:rFonts w:ascii="Arial" w:hAnsi="Arial" w:cs="Arial"/>
                <w:color w:val="FF0000"/>
                <w:sz w:val="24"/>
                <w:szCs w:val="24"/>
              </w:rPr>
              <w:t xml:space="preserve">£550k for </w:t>
            </w:r>
            <w:r w:rsidR="00C40882" w:rsidRPr="009962B7">
              <w:rPr>
                <w:rFonts w:ascii="Arial" w:hAnsi="Arial" w:cs="Arial"/>
                <w:color w:val="FF0000"/>
                <w:sz w:val="24"/>
                <w:szCs w:val="24"/>
              </w:rPr>
              <w:t>service</w:t>
            </w:r>
            <w:r w:rsidR="00B62AF2">
              <w:rPr>
                <w:rFonts w:ascii="Arial" w:hAnsi="Arial" w:cs="Arial"/>
                <w:color w:val="FF0000"/>
                <w:sz w:val="24"/>
                <w:szCs w:val="24"/>
              </w:rPr>
              <w:t>s</w:t>
            </w:r>
            <w:r w:rsidR="00C40882" w:rsidRPr="009962B7">
              <w:rPr>
                <w:rFonts w:ascii="Arial" w:hAnsi="Arial" w:cs="Arial"/>
                <w:color w:val="FF0000"/>
                <w:sz w:val="24"/>
                <w:szCs w:val="24"/>
              </w:rPr>
              <w:t xml:space="preserve"> or works</w:t>
            </w:r>
            <w:r w:rsidR="008F3A3E" w:rsidRPr="009962B7">
              <w:rPr>
                <w:rFonts w:ascii="Arial" w:hAnsi="Arial" w:cs="Arial"/>
                <w:color w:val="FF0000"/>
                <w:sz w:val="24"/>
                <w:szCs w:val="24"/>
              </w:rPr>
              <w:t>.</w:t>
            </w:r>
          </w:p>
          <w:p w14:paraId="35A61BDE" w14:textId="34ADBAA5" w:rsidR="00797D1B" w:rsidRPr="009962B7" w:rsidRDefault="008F3A3E" w:rsidP="00FE69C3">
            <w:pPr>
              <w:rPr>
                <w:rFonts w:ascii="Arial" w:hAnsi="Arial" w:cs="Arial"/>
                <w:b w:val="0"/>
                <w:color w:val="FF0000"/>
                <w:sz w:val="24"/>
                <w:szCs w:val="24"/>
              </w:rPr>
            </w:pPr>
            <w:r w:rsidRPr="009962B7">
              <w:rPr>
                <w:rFonts w:ascii="Arial" w:hAnsi="Arial" w:cs="Arial"/>
                <w:color w:val="FF0000"/>
                <w:sz w:val="24"/>
                <w:szCs w:val="24"/>
              </w:rPr>
              <w:t>Refer to the SIB website to check for any updates to their template</w:t>
            </w:r>
            <w:r w:rsidR="00C40882" w:rsidRPr="009962B7">
              <w:rPr>
                <w:rFonts w:ascii="Arial" w:hAnsi="Arial" w:cs="Arial"/>
                <w:color w:val="FF0000"/>
                <w:sz w:val="24"/>
                <w:szCs w:val="24"/>
              </w:rPr>
              <w:t>]</w:t>
            </w:r>
          </w:p>
          <w:p w14:paraId="1B70BA8C" w14:textId="6B1F950E" w:rsidR="006E575E" w:rsidRPr="006E575E" w:rsidRDefault="006E575E" w:rsidP="006E575E">
            <w:pPr>
              <w:rPr>
                <w:lang w:val="en-US" w:eastAsia="en-US"/>
              </w:rPr>
            </w:pPr>
          </w:p>
        </w:tc>
      </w:tr>
      <w:tr w:rsidR="00797D1B" w14:paraId="5FB4BADD" w14:textId="77777777" w:rsidTr="006E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683EE8DA" w14:textId="30305B1A" w:rsidR="00797D1B" w:rsidRDefault="00797D1B" w:rsidP="00797D1B">
            <w:pPr>
              <w:rPr>
                <w:rFonts w:ascii="Arial" w:hAnsi="Arial" w:cs="Arial"/>
                <w:b w:val="0"/>
                <w:bCs w:val="0"/>
              </w:rPr>
            </w:pPr>
            <w:r w:rsidRPr="00891EF7">
              <w:rPr>
                <w:rFonts w:ascii="Arial" w:hAnsi="Arial" w:cs="Arial"/>
              </w:rPr>
              <w:t xml:space="preserve">In accordance with the </w:t>
            </w:r>
            <w:r w:rsidRPr="00BA0344">
              <w:rPr>
                <w:rStyle w:val="Hyperlink"/>
                <w:rFonts w:ascii="Arial" w:hAnsi="Arial" w:cs="Arial"/>
              </w:rPr>
              <w:t xml:space="preserve">Procurement Policy Note (PPN) 01/21 - </w:t>
            </w:r>
            <w:r>
              <w:rPr>
                <w:rStyle w:val="Hyperlink"/>
                <w:rFonts w:ascii="Arial" w:hAnsi="Arial" w:cs="Arial"/>
              </w:rPr>
              <w:t>Scoring Social Value</w:t>
            </w:r>
            <w:r w:rsidRPr="00891EF7">
              <w:rPr>
                <w:rFonts w:ascii="Arial" w:hAnsi="Arial" w:cs="Arial"/>
              </w:rPr>
              <w:t xml:space="preserve">, the successful Supplier </w:t>
            </w:r>
            <w:r w:rsidR="00C47129">
              <w:rPr>
                <w:rFonts w:ascii="Arial" w:hAnsi="Arial" w:cs="Arial"/>
              </w:rPr>
              <w:t>[</w:t>
            </w:r>
            <w:r w:rsidRPr="003A71D3">
              <w:rPr>
                <w:rFonts w:ascii="Arial" w:hAnsi="Arial" w:cs="Arial"/>
                <w:color w:val="FF0000"/>
              </w:rPr>
              <w:t>may</w:t>
            </w:r>
            <w:r w:rsidR="00C47129" w:rsidRPr="003A71D3">
              <w:rPr>
                <w:rFonts w:ascii="Arial" w:hAnsi="Arial" w:cs="Arial"/>
                <w:color w:val="FF0000"/>
              </w:rPr>
              <w:t>/</w:t>
            </w:r>
            <w:r w:rsidR="00C47129">
              <w:rPr>
                <w:rFonts w:ascii="Arial" w:hAnsi="Arial" w:cs="Arial"/>
              </w:rPr>
              <w:t>will]</w:t>
            </w:r>
            <w:r w:rsidRPr="00891EF7">
              <w:rPr>
                <w:rFonts w:ascii="Arial" w:hAnsi="Arial" w:cs="Arial"/>
              </w:rPr>
              <w:t xml:space="preserve"> be required to deliver </w:t>
            </w:r>
            <w:r w:rsidR="00ED592C" w:rsidRPr="00891EF7">
              <w:rPr>
                <w:rFonts w:ascii="Arial" w:hAnsi="Arial" w:cs="Arial"/>
              </w:rPr>
              <w:t>measurable</w:t>
            </w:r>
            <w:r w:rsidRPr="00891EF7">
              <w:rPr>
                <w:rFonts w:ascii="Arial" w:hAnsi="Arial" w:cs="Arial"/>
              </w:rPr>
              <w:t xml:space="preserve"> social value outcomes.</w:t>
            </w:r>
          </w:p>
          <w:p w14:paraId="58C20E4E" w14:textId="77777777" w:rsidR="00ED592C" w:rsidRPr="00891EF7" w:rsidRDefault="00ED592C" w:rsidP="00797D1B">
            <w:pPr>
              <w:rPr>
                <w:rFonts w:ascii="Arial" w:hAnsi="Arial" w:cs="Arial"/>
              </w:rPr>
            </w:pPr>
          </w:p>
          <w:p w14:paraId="5077D3C7" w14:textId="784251F3" w:rsidR="00797D1B" w:rsidRPr="00891EF7" w:rsidRDefault="00797D1B" w:rsidP="00797D1B">
            <w:pPr>
              <w:spacing w:line="276" w:lineRule="auto"/>
              <w:jc w:val="both"/>
              <w:rPr>
                <w:rFonts w:ascii="Arial" w:hAnsi="Arial" w:cs="Arial"/>
                <w:bCs w:val="0"/>
              </w:rPr>
            </w:pPr>
            <w:r w:rsidRPr="00891EF7">
              <w:rPr>
                <w:rFonts w:ascii="Arial" w:hAnsi="Arial" w:cs="Arial"/>
                <w:bCs w:val="0"/>
                <w:lang w:val="en-US"/>
              </w:rPr>
              <w:t xml:space="preserve">Social value </w:t>
            </w:r>
            <w:r w:rsidR="00200447">
              <w:rPr>
                <w:rFonts w:ascii="Arial" w:hAnsi="Arial" w:cs="Arial"/>
                <w:bCs w:val="0"/>
                <w:lang w:val="en-US"/>
              </w:rPr>
              <w:t>[</w:t>
            </w:r>
            <w:r w:rsidRPr="003A71D3">
              <w:rPr>
                <w:rFonts w:ascii="Arial" w:hAnsi="Arial" w:cs="Arial"/>
                <w:bCs w:val="0"/>
                <w:color w:val="FF0000"/>
                <w:lang w:val="en-US"/>
              </w:rPr>
              <w:t>may</w:t>
            </w:r>
            <w:r w:rsidR="00200447" w:rsidRPr="003A71D3">
              <w:rPr>
                <w:rFonts w:ascii="Arial" w:hAnsi="Arial" w:cs="Arial"/>
                <w:bCs w:val="0"/>
                <w:color w:val="FF0000"/>
                <w:lang w:val="en-US"/>
              </w:rPr>
              <w:t>/will</w:t>
            </w:r>
            <w:r w:rsidR="00200447">
              <w:rPr>
                <w:rFonts w:ascii="Arial" w:hAnsi="Arial" w:cs="Arial"/>
                <w:bCs w:val="0"/>
                <w:lang w:val="en-US"/>
              </w:rPr>
              <w:t>]</w:t>
            </w:r>
            <w:r w:rsidRPr="00891EF7">
              <w:rPr>
                <w:rFonts w:ascii="Arial" w:hAnsi="Arial" w:cs="Arial"/>
                <w:bCs w:val="0"/>
                <w:lang w:val="en-US"/>
              </w:rPr>
              <w:t xml:space="preserve"> form a scored part of the award criteria on this contract</w:t>
            </w:r>
            <w:r>
              <w:rPr>
                <w:rFonts w:ascii="Arial" w:hAnsi="Arial" w:cs="Arial"/>
                <w:bCs w:val="0"/>
                <w:lang w:val="en-US"/>
              </w:rPr>
              <w:t xml:space="preserve"> or be included as a contract performance clause</w:t>
            </w:r>
            <w:r w:rsidRPr="00891EF7">
              <w:rPr>
                <w:rFonts w:ascii="Arial" w:hAnsi="Arial" w:cs="Arial"/>
                <w:bCs w:val="0"/>
                <w:lang w:val="en-US"/>
              </w:rPr>
              <w:t xml:space="preserve">.  Social value </w:t>
            </w:r>
            <w:r>
              <w:rPr>
                <w:rFonts w:ascii="Arial" w:hAnsi="Arial" w:cs="Arial"/>
                <w:bCs w:val="0"/>
                <w:lang w:val="en-US"/>
              </w:rPr>
              <w:t>may</w:t>
            </w:r>
            <w:r w:rsidRPr="00891EF7">
              <w:rPr>
                <w:rFonts w:ascii="Arial" w:hAnsi="Arial" w:cs="Arial"/>
                <w:bCs w:val="0"/>
                <w:lang w:val="en-US"/>
              </w:rPr>
              <w:t xml:space="preserve"> be based on the following themes:</w:t>
            </w:r>
          </w:p>
          <w:p w14:paraId="2004584E" w14:textId="77777777" w:rsidR="00797D1B" w:rsidRPr="00891EF7" w:rsidRDefault="00797D1B" w:rsidP="00797D1B">
            <w:pPr>
              <w:pStyle w:val="ListParagraph"/>
              <w:numPr>
                <w:ilvl w:val="0"/>
                <w:numId w:val="24"/>
              </w:numPr>
              <w:spacing w:after="160" w:line="276" w:lineRule="auto"/>
              <w:jc w:val="both"/>
              <w:rPr>
                <w:rFonts w:ascii="Arial" w:hAnsi="Arial" w:cs="Arial"/>
                <w:bCs w:val="0"/>
              </w:rPr>
            </w:pPr>
            <w:r w:rsidRPr="00891EF7">
              <w:rPr>
                <w:rFonts w:ascii="Arial" w:hAnsi="Arial" w:cs="Arial"/>
                <w:bCs w:val="0"/>
                <w:lang w:val="en-US"/>
              </w:rPr>
              <w:t>Increasing secure employment and skills</w:t>
            </w:r>
          </w:p>
          <w:p w14:paraId="61BC6819" w14:textId="77777777" w:rsidR="00797D1B" w:rsidRPr="00891EF7" w:rsidRDefault="00797D1B" w:rsidP="00797D1B">
            <w:pPr>
              <w:numPr>
                <w:ilvl w:val="0"/>
                <w:numId w:val="24"/>
              </w:numPr>
              <w:spacing w:after="160" w:line="276" w:lineRule="auto"/>
              <w:jc w:val="both"/>
              <w:rPr>
                <w:rFonts w:ascii="Arial" w:hAnsi="Arial" w:cs="Arial"/>
                <w:bCs w:val="0"/>
              </w:rPr>
            </w:pPr>
            <w:r w:rsidRPr="00891EF7">
              <w:rPr>
                <w:rFonts w:ascii="Arial" w:hAnsi="Arial" w:cs="Arial"/>
                <w:bCs w:val="0"/>
                <w:lang w:val="en-US"/>
              </w:rPr>
              <w:t>Building ethical and resilient supply chains</w:t>
            </w:r>
          </w:p>
          <w:p w14:paraId="13F27707" w14:textId="77777777" w:rsidR="00797D1B" w:rsidRPr="00891EF7" w:rsidRDefault="00797D1B" w:rsidP="00797D1B">
            <w:pPr>
              <w:numPr>
                <w:ilvl w:val="0"/>
                <w:numId w:val="24"/>
              </w:numPr>
              <w:spacing w:after="160" w:line="276" w:lineRule="auto"/>
              <w:jc w:val="both"/>
              <w:rPr>
                <w:rFonts w:ascii="Arial" w:hAnsi="Arial" w:cs="Arial"/>
                <w:bCs w:val="0"/>
              </w:rPr>
            </w:pPr>
            <w:r w:rsidRPr="00891EF7">
              <w:rPr>
                <w:rFonts w:ascii="Arial" w:hAnsi="Arial" w:cs="Arial"/>
                <w:bCs w:val="0"/>
                <w:lang w:val="en-US"/>
              </w:rPr>
              <w:t>Delivering zero carbon</w:t>
            </w:r>
          </w:p>
          <w:p w14:paraId="57CD0941" w14:textId="77777777" w:rsidR="00797D1B" w:rsidRPr="00891EF7" w:rsidRDefault="00797D1B" w:rsidP="00797D1B">
            <w:pPr>
              <w:numPr>
                <w:ilvl w:val="0"/>
                <w:numId w:val="24"/>
              </w:numPr>
              <w:spacing w:after="160" w:line="276" w:lineRule="auto"/>
              <w:jc w:val="both"/>
              <w:rPr>
                <w:rFonts w:ascii="Arial" w:hAnsi="Arial" w:cs="Arial"/>
                <w:bCs w:val="0"/>
              </w:rPr>
            </w:pPr>
            <w:r w:rsidRPr="00891EF7">
              <w:rPr>
                <w:rFonts w:ascii="Arial" w:hAnsi="Arial" w:cs="Arial"/>
                <w:bCs w:val="0"/>
                <w:lang w:val="en-US"/>
              </w:rPr>
              <w:t>Promoting wellbeing</w:t>
            </w:r>
          </w:p>
          <w:p w14:paraId="6FE8E7EA" w14:textId="28F12C8F" w:rsidR="00797D1B" w:rsidRPr="00891EF7" w:rsidRDefault="00797D1B" w:rsidP="00797D1B">
            <w:pPr>
              <w:spacing w:line="276" w:lineRule="auto"/>
              <w:jc w:val="both"/>
              <w:rPr>
                <w:rFonts w:ascii="Arial" w:hAnsi="Arial" w:cs="Arial"/>
              </w:rPr>
            </w:pPr>
            <w:r w:rsidRPr="00891EF7">
              <w:rPr>
                <w:rFonts w:ascii="Arial" w:hAnsi="Arial" w:cs="Arial"/>
                <w:bCs w:val="0"/>
                <w:lang w:val="en-US"/>
              </w:rPr>
              <w:t xml:space="preserve">Each of the themes have a set of indicators which are set out in </w:t>
            </w:r>
            <w:hyperlink r:id="rId14" w:history="1">
              <w:r w:rsidRPr="00BA0344">
                <w:rPr>
                  <w:rStyle w:val="Hyperlink"/>
                  <w:rFonts w:ascii="Arial" w:hAnsi="Arial" w:cs="Arial"/>
                  <w:bCs w:val="0"/>
                  <w:lang w:val="en-US"/>
                </w:rPr>
                <w:t xml:space="preserve">PPN 01/21 </w:t>
              </w:r>
              <w:r>
                <w:rPr>
                  <w:rStyle w:val="Hyperlink"/>
                  <w:rFonts w:ascii="Arial" w:hAnsi="Arial" w:cs="Arial"/>
                  <w:bCs w:val="0"/>
                  <w:lang w:val="en-US"/>
                </w:rPr>
                <w:t xml:space="preserve">- </w:t>
              </w:r>
              <w:r w:rsidRPr="00BA0344">
                <w:rPr>
                  <w:rStyle w:val="Hyperlink"/>
                  <w:rFonts w:ascii="Arial" w:hAnsi="Arial" w:cs="Arial"/>
                  <w:bCs w:val="0"/>
                  <w:lang w:val="en-US"/>
                </w:rPr>
                <w:t>Scoring Social Value</w:t>
              </w:r>
            </w:hyperlink>
            <w:r>
              <w:rPr>
                <w:rStyle w:val="Hyperlink"/>
                <w:rFonts w:ascii="Arial" w:hAnsi="Arial" w:cs="Arial"/>
                <w:bCs w:val="0"/>
                <w:lang w:val="en-US"/>
              </w:rPr>
              <w:t xml:space="preserve"> and are detailed at </w:t>
            </w:r>
            <w:r w:rsidRPr="00E168BD">
              <w:rPr>
                <w:rStyle w:val="Hyperlink"/>
                <w:rFonts w:ascii="Arial" w:hAnsi="Arial" w:cs="Arial"/>
                <w:bCs w:val="0"/>
                <w:lang w:val="en-US"/>
              </w:rPr>
              <w:t>A</w:t>
            </w:r>
            <w:r w:rsidR="00E168BD" w:rsidRPr="00E168BD">
              <w:rPr>
                <w:rStyle w:val="Hyperlink"/>
                <w:rFonts w:ascii="Arial" w:hAnsi="Arial" w:cs="Arial"/>
                <w:bCs w:val="0"/>
                <w:lang w:val="en-US"/>
              </w:rPr>
              <w:t>ppendix B</w:t>
            </w:r>
            <w:r w:rsidRPr="00E168BD">
              <w:rPr>
                <w:rFonts w:ascii="Arial" w:hAnsi="Arial" w:cs="Arial"/>
                <w:bCs w:val="0"/>
                <w:lang w:val="en-US"/>
              </w:rPr>
              <w:t>.</w:t>
            </w:r>
          </w:p>
          <w:p w14:paraId="5515EC06" w14:textId="77777777" w:rsidR="00797D1B" w:rsidRPr="00521128" w:rsidRDefault="00797D1B" w:rsidP="00797D1B">
            <w:pPr>
              <w:spacing w:line="276" w:lineRule="auto"/>
              <w:jc w:val="both"/>
              <w:rPr>
                <w:rFonts w:ascii="Arial" w:hAnsi="Arial" w:cs="Arial"/>
                <w:color w:val="FF0000"/>
              </w:rPr>
            </w:pPr>
            <w:r w:rsidRPr="00891EF7">
              <w:rPr>
                <w:rFonts w:ascii="Arial" w:hAnsi="Arial" w:cs="Arial"/>
                <w:bCs w:val="0"/>
              </w:rPr>
              <w:t xml:space="preserve">More information can be found at </w:t>
            </w:r>
            <w:hyperlink r:id="rId15" w:history="1">
              <w:r w:rsidRPr="00891EF7">
                <w:rPr>
                  <w:rStyle w:val="Hyperlink"/>
                  <w:rFonts w:ascii="Arial" w:hAnsi="Arial" w:cs="Arial"/>
                  <w:bCs w:val="0"/>
                </w:rPr>
                <w:t>www.buysocialni.org</w:t>
              </w:r>
            </w:hyperlink>
            <w:r w:rsidRPr="00891EF7">
              <w:rPr>
                <w:rFonts w:ascii="Arial" w:hAnsi="Arial" w:cs="Arial"/>
                <w:bCs w:val="0"/>
              </w:rPr>
              <w:t xml:space="preserve"> </w:t>
            </w:r>
          </w:p>
          <w:p w14:paraId="5CA276CF" w14:textId="0E2D3746" w:rsidR="00797D1B" w:rsidDel="00E172FD" w:rsidRDefault="00797D1B" w:rsidP="00FE69C3">
            <w:pPr>
              <w:pStyle w:val="BodyTextIndent3"/>
              <w:ind w:left="0" w:firstLine="0"/>
              <w:rPr>
                <w:rFonts w:cs="Arial"/>
                <w:b/>
              </w:rPr>
            </w:pPr>
          </w:p>
        </w:tc>
      </w:tr>
      <w:tr w:rsidR="00797D1B" w14:paraId="2E604393" w14:textId="77777777" w:rsidTr="006E575E">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2E19C9D2" w14:textId="3A25BB91" w:rsidR="00797D1B" w:rsidRPr="006E575E" w:rsidRDefault="006E575E" w:rsidP="006E575E">
            <w:pPr>
              <w:pStyle w:val="BodyTextIndent3"/>
              <w:numPr>
                <w:ilvl w:val="0"/>
                <w:numId w:val="28"/>
              </w:numPr>
              <w:rPr>
                <w:rFonts w:cs="Arial"/>
                <w:b/>
                <w:szCs w:val="24"/>
              </w:rPr>
            </w:pPr>
            <w:r>
              <w:rPr>
                <w:rFonts w:cs="Arial"/>
                <w:b/>
                <w:szCs w:val="24"/>
              </w:rPr>
              <w:lastRenderedPageBreak/>
              <w:t xml:space="preserve">Please </w:t>
            </w:r>
            <w:r w:rsidRPr="006E575E">
              <w:rPr>
                <w:rFonts w:cs="Arial"/>
                <w:b/>
                <w:szCs w:val="24"/>
              </w:rPr>
              <w:t>detail</w:t>
            </w:r>
            <w:r>
              <w:rPr>
                <w:rFonts w:cs="Arial"/>
                <w:b/>
                <w:szCs w:val="24"/>
              </w:rPr>
              <w:t xml:space="preserve"> </w:t>
            </w:r>
            <w:r w:rsidRPr="006E575E">
              <w:rPr>
                <w:rFonts w:cs="Arial"/>
                <w:b/>
                <w:szCs w:val="24"/>
              </w:rPr>
              <w:t>which theme(s) you consider appropriate for inclusion in this contract</w:t>
            </w:r>
          </w:p>
        </w:tc>
      </w:tr>
      <w:tr w:rsidR="00797D1B" w14:paraId="59BA2D32" w14:textId="77777777" w:rsidTr="006E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2A9034CF" w14:textId="2DAA1C76" w:rsidR="00797D1B" w:rsidRPr="006E575E" w:rsidRDefault="006E575E" w:rsidP="00FE69C3">
            <w:pPr>
              <w:pStyle w:val="BodyTextIndent3"/>
              <w:ind w:left="0" w:firstLine="0"/>
              <w:rPr>
                <w:rFonts w:cs="Arial"/>
                <w:szCs w:val="24"/>
              </w:rPr>
            </w:pPr>
            <w:r>
              <w:rPr>
                <w:rFonts w:cs="Arial"/>
                <w:szCs w:val="24"/>
              </w:rPr>
              <w:t>Response:</w:t>
            </w:r>
          </w:p>
          <w:p w14:paraId="64474617" w14:textId="77777777" w:rsidR="006E575E" w:rsidRPr="006E575E" w:rsidRDefault="006E575E" w:rsidP="00FE69C3">
            <w:pPr>
              <w:pStyle w:val="BodyTextIndent3"/>
              <w:ind w:left="0" w:firstLine="0"/>
              <w:rPr>
                <w:rFonts w:cs="Arial"/>
                <w:szCs w:val="24"/>
              </w:rPr>
            </w:pPr>
          </w:p>
          <w:p w14:paraId="42CD5171" w14:textId="5757F462" w:rsidR="006E575E" w:rsidRDefault="006E575E" w:rsidP="00FE69C3">
            <w:pPr>
              <w:pStyle w:val="BodyTextIndent3"/>
              <w:ind w:left="0" w:firstLine="0"/>
              <w:rPr>
                <w:rFonts w:cs="Arial"/>
                <w:szCs w:val="24"/>
              </w:rPr>
            </w:pPr>
          </w:p>
        </w:tc>
      </w:tr>
      <w:tr w:rsidR="006E575E" w14:paraId="56A394FF" w14:textId="77777777" w:rsidTr="006E575E">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0945D25B" w14:textId="5262FF17" w:rsidR="006E575E" w:rsidRPr="006E575E" w:rsidRDefault="006E575E" w:rsidP="006E575E">
            <w:pPr>
              <w:pStyle w:val="ListParagraph"/>
              <w:numPr>
                <w:ilvl w:val="0"/>
                <w:numId w:val="28"/>
              </w:numPr>
              <w:rPr>
                <w:rFonts w:ascii="Arial" w:hAnsi="Arial" w:cs="Arial"/>
                <w:lang w:eastAsia="en-US"/>
              </w:rPr>
            </w:pPr>
            <w:r>
              <w:rPr>
                <w:rFonts w:ascii="Arial" w:hAnsi="Arial" w:cs="Arial"/>
                <w:lang w:eastAsia="en-US"/>
              </w:rPr>
              <w:t xml:space="preserve">Please </w:t>
            </w:r>
            <w:r w:rsidRPr="006E575E">
              <w:rPr>
                <w:rFonts w:ascii="Arial" w:hAnsi="Arial" w:cs="Arial"/>
                <w:lang w:eastAsia="en-US"/>
              </w:rPr>
              <w:t xml:space="preserve">detail which indicator(s) under the selected theme(s) </w:t>
            </w:r>
            <w:r>
              <w:rPr>
                <w:rFonts w:ascii="Arial" w:hAnsi="Arial" w:cs="Arial"/>
                <w:lang w:eastAsia="en-US"/>
              </w:rPr>
              <w:t xml:space="preserve">you consider </w:t>
            </w:r>
            <w:r w:rsidRPr="006E575E">
              <w:rPr>
                <w:rFonts w:ascii="Arial" w:hAnsi="Arial" w:cs="Arial"/>
                <w:lang w:eastAsia="en-US"/>
              </w:rPr>
              <w:t xml:space="preserve">could be delivered </w:t>
            </w:r>
            <w:proofErr w:type="gramStart"/>
            <w:r w:rsidRPr="00AB2969">
              <w:rPr>
                <w:rFonts w:ascii="Arial" w:hAnsi="Arial" w:cs="Arial"/>
                <w:u w:val="single"/>
                <w:lang w:eastAsia="en-US"/>
              </w:rPr>
              <w:t>as a result of</w:t>
            </w:r>
            <w:proofErr w:type="gramEnd"/>
            <w:r w:rsidRPr="00AB2969">
              <w:rPr>
                <w:rFonts w:ascii="Arial" w:hAnsi="Arial" w:cs="Arial"/>
                <w:u w:val="single"/>
                <w:lang w:eastAsia="en-US"/>
              </w:rPr>
              <w:t xml:space="preserve"> work under this contract</w:t>
            </w:r>
            <w:r w:rsidRPr="006E575E">
              <w:rPr>
                <w:rFonts w:ascii="Arial" w:hAnsi="Arial" w:cs="Arial"/>
                <w:lang w:eastAsia="en-US"/>
              </w:rPr>
              <w:t xml:space="preserve"> and the social value activities this would include (e.g. employment opportunities, work placements, ethical supply chain processes etc.).  The themes and subsequent indicators are set out in A</w:t>
            </w:r>
            <w:r w:rsidR="00E168BD">
              <w:rPr>
                <w:rFonts w:ascii="Arial" w:hAnsi="Arial" w:cs="Arial"/>
                <w:lang w:eastAsia="en-US"/>
              </w:rPr>
              <w:t>ppendix</w:t>
            </w:r>
            <w:r w:rsidRPr="006E575E">
              <w:rPr>
                <w:rFonts w:ascii="Arial" w:hAnsi="Arial" w:cs="Arial"/>
                <w:lang w:eastAsia="en-US"/>
              </w:rPr>
              <w:t xml:space="preserve"> </w:t>
            </w:r>
            <w:r w:rsidR="00AB2969">
              <w:rPr>
                <w:rFonts w:ascii="Arial" w:hAnsi="Arial" w:cs="Arial"/>
                <w:lang w:eastAsia="en-US"/>
              </w:rPr>
              <w:t>B</w:t>
            </w:r>
          </w:p>
        </w:tc>
      </w:tr>
      <w:tr w:rsidR="006E575E" w14:paraId="058F9A6C" w14:textId="77777777" w:rsidTr="006E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236CDF1B" w14:textId="77777777" w:rsidR="006E575E" w:rsidRDefault="006E575E" w:rsidP="00FE69C3">
            <w:pPr>
              <w:pStyle w:val="BodyTextIndent3"/>
              <w:ind w:left="0" w:firstLine="0"/>
              <w:rPr>
                <w:rFonts w:cs="Arial"/>
                <w:szCs w:val="24"/>
              </w:rPr>
            </w:pPr>
            <w:r>
              <w:rPr>
                <w:rFonts w:cs="Arial"/>
                <w:szCs w:val="24"/>
              </w:rPr>
              <w:t>Response:</w:t>
            </w:r>
          </w:p>
          <w:p w14:paraId="35F6EF7D" w14:textId="77777777" w:rsidR="006E575E" w:rsidRDefault="006E575E" w:rsidP="00FE69C3">
            <w:pPr>
              <w:pStyle w:val="BodyTextIndent3"/>
              <w:ind w:left="0" w:firstLine="0"/>
              <w:rPr>
                <w:rFonts w:cs="Arial"/>
                <w:szCs w:val="24"/>
              </w:rPr>
            </w:pPr>
          </w:p>
          <w:p w14:paraId="3D01B528" w14:textId="17BFD910" w:rsidR="006E575E" w:rsidRDefault="006E575E" w:rsidP="00FE69C3">
            <w:pPr>
              <w:pStyle w:val="BodyTextIndent3"/>
              <w:ind w:left="0" w:firstLine="0"/>
              <w:rPr>
                <w:rFonts w:cs="Arial"/>
                <w:szCs w:val="24"/>
              </w:rPr>
            </w:pPr>
          </w:p>
        </w:tc>
      </w:tr>
      <w:tr w:rsidR="00797D1B" w14:paraId="5053812B" w14:textId="77777777" w:rsidTr="006E575E">
        <w:tc>
          <w:tcPr>
            <w:cnfStyle w:val="001000000000" w:firstRow="0" w:lastRow="0" w:firstColumn="1" w:lastColumn="0" w:oddVBand="0" w:evenVBand="0" w:oddHBand="0" w:evenHBand="0" w:firstRowFirstColumn="0" w:firstRowLastColumn="0" w:lastRowFirstColumn="0" w:lastRowLastColumn="0"/>
            <w:tcW w:w="8783" w:type="dxa"/>
            <w:tcBorders>
              <w:right w:val="none" w:sz="0" w:space="0" w:color="auto"/>
            </w:tcBorders>
            <w:shd w:val="clear" w:color="auto" w:fill="DAEEF3" w:themeFill="accent5" w:themeFillTint="33"/>
          </w:tcPr>
          <w:p w14:paraId="6DACD862" w14:textId="2DA378D4" w:rsidR="006E575E" w:rsidRPr="006E575E" w:rsidRDefault="006E575E" w:rsidP="006E575E">
            <w:pPr>
              <w:pStyle w:val="ListParagraph"/>
              <w:numPr>
                <w:ilvl w:val="0"/>
                <w:numId w:val="28"/>
              </w:numPr>
              <w:rPr>
                <w:rFonts w:ascii="Arial" w:hAnsi="Arial" w:cs="Arial"/>
                <w:lang w:eastAsia="en-US"/>
              </w:rPr>
            </w:pPr>
            <w:r>
              <w:rPr>
                <w:rFonts w:ascii="Arial" w:hAnsi="Arial" w:cs="Arial"/>
                <w:lang w:eastAsia="en-US"/>
              </w:rPr>
              <w:t xml:space="preserve">Please </w:t>
            </w:r>
            <w:r w:rsidRPr="006E575E">
              <w:rPr>
                <w:rFonts w:ascii="Arial" w:hAnsi="Arial" w:cs="Arial"/>
                <w:lang w:eastAsia="en-US"/>
              </w:rPr>
              <w:t xml:space="preserve">detail any potential alternative initiative(s) identified by your organisation </w:t>
            </w:r>
            <w:proofErr w:type="gramStart"/>
            <w:r w:rsidRPr="006E575E">
              <w:rPr>
                <w:rFonts w:ascii="Arial" w:hAnsi="Arial" w:cs="Arial"/>
                <w:lang w:eastAsia="en-US"/>
              </w:rPr>
              <w:t>in order to</w:t>
            </w:r>
            <w:proofErr w:type="gramEnd"/>
            <w:r w:rsidRPr="006E575E">
              <w:rPr>
                <w:rFonts w:ascii="Arial" w:hAnsi="Arial" w:cs="Arial"/>
                <w:lang w:eastAsia="en-US"/>
              </w:rPr>
              <w:t xml:space="preserve"> maximise the social value that could be delivered </w:t>
            </w:r>
            <w:proofErr w:type="gramStart"/>
            <w:r w:rsidRPr="006E575E">
              <w:rPr>
                <w:rFonts w:ascii="Arial" w:hAnsi="Arial" w:cs="Arial"/>
                <w:lang w:eastAsia="en-US"/>
              </w:rPr>
              <w:t>as a result of</w:t>
            </w:r>
            <w:proofErr w:type="gramEnd"/>
            <w:r w:rsidRPr="006E575E">
              <w:rPr>
                <w:rFonts w:ascii="Arial" w:hAnsi="Arial" w:cs="Arial"/>
                <w:lang w:eastAsia="en-US"/>
              </w:rPr>
              <w:t xml:space="preserve"> this contract.</w:t>
            </w:r>
          </w:p>
          <w:p w14:paraId="0B261DD7" w14:textId="26EEBAD9" w:rsidR="00797D1B" w:rsidRDefault="00797D1B" w:rsidP="006E575E">
            <w:pPr>
              <w:pStyle w:val="BodyTextIndent3"/>
              <w:ind w:left="360" w:firstLine="0"/>
              <w:rPr>
                <w:rFonts w:cs="Arial"/>
                <w:szCs w:val="24"/>
              </w:rPr>
            </w:pPr>
          </w:p>
        </w:tc>
      </w:tr>
      <w:tr w:rsidR="006E575E" w14:paraId="35215839" w14:textId="77777777" w:rsidTr="006E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tcBorders>
              <w:top w:val="none" w:sz="0" w:space="0" w:color="auto"/>
              <w:bottom w:val="none" w:sz="0" w:space="0" w:color="auto"/>
              <w:right w:val="none" w:sz="0" w:space="0" w:color="auto"/>
            </w:tcBorders>
          </w:tcPr>
          <w:p w14:paraId="2B4065B7" w14:textId="77777777" w:rsidR="006E575E" w:rsidRDefault="006E575E" w:rsidP="00FE69C3">
            <w:pPr>
              <w:pStyle w:val="BodyTextIndent3"/>
              <w:ind w:left="0" w:firstLine="0"/>
              <w:rPr>
                <w:rFonts w:cs="Arial"/>
                <w:szCs w:val="24"/>
              </w:rPr>
            </w:pPr>
            <w:r>
              <w:rPr>
                <w:rFonts w:cs="Arial"/>
                <w:szCs w:val="24"/>
              </w:rPr>
              <w:t>Response:</w:t>
            </w:r>
          </w:p>
          <w:p w14:paraId="270C4CC0" w14:textId="77777777" w:rsidR="006E575E" w:rsidRDefault="006E575E" w:rsidP="00FE69C3">
            <w:pPr>
              <w:pStyle w:val="BodyTextIndent3"/>
              <w:ind w:left="0" w:firstLine="0"/>
              <w:rPr>
                <w:rFonts w:cs="Arial"/>
                <w:szCs w:val="24"/>
              </w:rPr>
            </w:pPr>
          </w:p>
          <w:p w14:paraId="6BF87159" w14:textId="1B47A832" w:rsidR="006E575E" w:rsidRDefault="006E575E" w:rsidP="00FE69C3">
            <w:pPr>
              <w:pStyle w:val="BodyTextIndent3"/>
              <w:ind w:left="0" w:firstLine="0"/>
              <w:rPr>
                <w:rFonts w:cs="Arial"/>
                <w:szCs w:val="24"/>
              </w:rPr>
            </w:pPr>
          </w:p>
        </w:tc>
      </w:tr>
    </w:tbl>
    <w:p w14:paraId="44B6E70F" w14:textId="1912E136" w:rsidR="00B56AE6" w:rsidRPr="00FE69C3" w:rsidRDefault="00B56AE6" w:rsidP="00FE69C3">
      <w:pPr>
        <w:rPr>
          <w:rFonts w:ascii="Arial" w:hAnsi="Arial" w:cs="Arial"/>
          <w:b/>
          <w:color w:val="000000" w:themeColor="text1"/>
          <w:lang w:val="en-US"/>
        </w:rPr>
      </w:pPr>
      <w:r w:rsidRPr="00A0686D">
        <w:br w:type="page"/>
      </w:r>
      <w:r w:rsidR="00B10D9A" w:rsidRPr="00FE69C3">
        <w:rPr>
          <w:rFonts w:ascii="Arial" w:hAnsi="Arial" w:cs="Arial"/>
          <w:b/>
        </w:rPr>
        <w:lastRenderedPageBreak/>
        <w:t>6.</w:t>
      </w:r>
      <w:r w:rsidR="00FE69C3" w:rsidRPr="00FE69C3">
        <w:rPr>
          <w:rFonts w:ascii="Arial" w:hAnsi="Arial" w:cs="Arial"/>
          <w:b/>
        </w:rPr>
        <w:t xml:space="preserve"> </w:t>
      </w:r>
      <w:r w:rsidRPr="00FE69C3">
        <w:rPr>
          <w:rFonts w:ascii="Arial" w:hAnsi="Arial" w:cs="Arial"/>
          <w:b/>
        </w:rPr>
        <w:t>DECLARATION</w:t>
      </w:r>
    </w:p>
    <w:p w14:paraId="44B6E710" w14:textId="77777777" w:rsidR="00B56AE6" w:rsidRPr="00B86DFC" w:rsidRDefault="00B56AE6" w:rsidP="00B56AE6">
      <w:pPr>
        <w:ind w:left="709" w:hanging="709"/>
        <w:jc w:val="both"/>
        <w:rPr>
          <w:rFonts w:ascii="Arial" w:hAnsi="Arial" w:cs="Arial"/>
        </w:rPr>
      </w:pPr>
    </w:p>
    <w:p w14:paraId="44B6E711" w14:textId="77777777" w:rsidR="00B56AE6" w:rsidRPr="007E3D2A" w:rsidRDefault="00B56AE6" w:rsidP="00B56AE6">
      <w:pPr>
        <w:pStyle w:val="BodyText2"/>
        <w:ind w:left="709"/>
        <w:jc w:val="both"/>
        <w:rPr>
          <w:rFonts w:cs="Arial"/>
          <w:szCs w:val="24"/>
        </w:rPr>
      </w:pPr>
      <w:r w:rsidRPr="007E3D2A">
        <w:rPr>
          <w:rFonts w:cs="Arial"/>
          <w:szCs w:val="24"/>
        </w:rPr>
        <w:t>Please check carefully before returning this completed questionnaire that the information is correct.</w:t>
      </w:r>
    </w:p>
    <w:p w14:paraId="44B6E712" w14:textId="77777777" w:rsidR="00B56AE6" w:rsidRPr="00B86DFC" w:rsidRDefault="00B56AE6" w:rsidP="00B56AE6">
      <w:pPr>
        <w:ind w:left="709" w:hanging="709"/>
        <w:jc w:val="both"/>
        <w:rPr>
          <w:rFonts w:ascii="Arial" w:hAnsi="Arial" w:cs="Arial"/>
        </w:rPr>
      </w:pPr>
    </w:p>
    <w:p w14:paraId="44B6E713" w14:textId="7496F8C6" w:rsidR="00B56AE6" w:rsidRPr="007E3D2A" w:rsidRDefault="00B56AE6" w:rsidP="00B56AE6">
      <w:pPr>
        <w:ind w:left="709"/>
        <w:jc w:val="both"/>
        <w:rPr>
          <w:rFonts w:ascii="Arial" w:hAnsi="Arial" w:cs="Arial"/>
        </w:rPr>
      </w:pPr>
      <w:r w:rsidRPr="007E3D2A">
        <w:rPr>
          <w:rFonts w:ascii="Arial" w:hAnsi="Arial" w:cs="Arial"/>
        </w:rPr>
        <w:t xml:space="preserve">By sending this completed questionnaire to </w:t>
      </w:r>
      <w:r w:rsidR="001F1A97">
        <w:rPr>
          <w:rFonts w:ascii="Arial" w:hAnsi="Arial" w:cs="Arial"/>
        </w:rPr>
        <w:t xml:space="preserve">the </w:t>
      </w:r>
      <w:r w:rsidR="00EE4E66">
        <w:rPr>
          <w:rFonts w:ascii="Arial" w:hAnsi="Arial" w:cs="Arial"/>
          <w:color w:val="FF0000"/>
        </w:rPr>
        <w:t>[DN: insert Contracting Authority name]</w:t>
      </w:r>
      <w:r w:rsidRPr="007E3D2A">
        <w:rPr>
          <w:rFonts w:ascii="Arial" w:hAnsi="Arial" w:cs="Arial"/>
        </w:rPr>
        <w:t xml:space="preserve"> you are undertaking that you are authorised by the under mentioned organisation to supply the information given above, and that you understand and agree that:</w:t>
      </w:r>
    </w:p>
    <w:p w14:paraId="44B6E714" w14:textId="77777777" w:rsidR="00B56AE6" w:rsidRPr="007E3D2A" w:rsidRDefault="00B56AE6" w:rsidP="00B56AE6">
      <w:pPr>
        <w:ind w:left="709" w:hanging="709"/>
        <w:jc w:val="both"/>
        <w:rPr>
          <w:rFonts w:ascii="Arial" w:hAnsi="Arial" w:cs="Arial"/>
        </w:rPr>
      </w:pPr>
    </w:p>
    <w:p w14:paraId="44B6E715" w14:textId="745CE2F0" w:rsidR="00B56AE6" w:rsidRPr="00EE4E66" w:rsidRDefault="00B56AE6" w:rsidP="00B56AE6">
      <w:pPr>
        <w:numPr>
          <w:ilvl w:val="0"/>
          <w:numId w:val="1"/>
        </w:numPr>
        <w:tabs>
          <w:tab w:val="clear" w:pos="360"/>
          <w:tab w:val="num" w:pos="1418"/>
        </w:tabs>
        <w:ind w:left="1429" w:hanging="709"/>
        <w:jc w:val="both"/>
        <w:rPr>
          <w:rFonts w:ascii="Arial" w:hAnsi="Arial" w:cs="Arial"/>
        </w:rPr>
      </w:pPr>
      <w:r w:rsidRPr="00EE4E66">
        <w:rPr>
          <w:rFonts w:ascii="Arial" w:hAnsi="Arial" w:cs="Arial"/>
        </w:rPr>
        <w:t xml:space="preserve">Participation in this </w:t>
      </w:r>
      <w:r w:rsidR="00CF4025" w:rsidRPr="00EE4E66">
        <w:rPr>
          <w:rFonts w:ascii="Arial" w:hAnsi="Arial" w:cs="Arial"/>
        </w:rPr>
        <w:t xml:space="preserve">Preliminary </w:t>
      </w:r>
      <w:r w:rsidRPr="00EE4E66">
        <w:rPr>
          <w:rFonts w:ascii="Arial" w:hAnsi="Arial" w:cs="Arial"/>
        </w:rPr>
        <w:t xml:space="preserve">Market </w:t>
      </w:r>
      <w:r w:rsidR="00CF4025" w:rsidRPr="00EE4E66">
        <w:rPr>
          <w:rFonts w:ascii="Arial" w:hAnsi="Arial" w:cs="Arial"/>
        </w:rPr>
        <w:t xml:space="preserve">Engagement </w:t>
      </w:r>
      <w:r w:rsidR="001F1A97" w:rsidRPr="00EE4E66">
        <w:rPr>
          <w:rFonts w:ascii="Arial" w:hAnsi="Arial" w:cs="Arial"/>
        </w:rPr>
        <w:t>exercise</w:t>
      </w:r>
      <w:r w:rsidRPr="00EE4E66">
        <w:rPr>
          <w:rFonts w:ascii="Arial" w:hAnsi="Arial" w:cs="Arial"/>
        </w:rPr>
        <w:t xml:space="preserve"> will not affect or preclude any organisation from participating in any future</w:t>
      </w:r>
      <w:r w:rsidR="00CF4025" w:rsidRPr="00EE4E66">
        <w:rPr>
          <w:rFonts w:ascii="Arial" w:hAnsi="Arial" w:cs="Arial"/>
        </w:rPr>
        <w:t xml:space="preserve"> </w:t>
      </w:r>
      <w:r w:rsidR="00C40882" w:rsidRPr="00EE4E66">
        <w:rPr>
          <w:rFonts w:ascii="Arial" w:hAnsi="Arial" w:cs="Arial"/>
        </w:rPr>
        <w:t>c</w:t>
      </w:r>
      <w:r w:rsidR="00CF4025" w:rsidRPr="00EE4E66">
        <w:rPr>
          <w:rFonts w:ascii="Arial" w:hAnsi="Arial" w:cs="Arial"/>
        </w:rPr>
        <w:t xml:space="preserve">ompetitive </w:t>
      </w:r>
      <w:r w:rsidR="00C40882" w:rsidRPr="00EE4E66">
        <w:rPr>
          <w:rFonts w:ascii="Arial" w:hAnsi="Arial" w:cs="Arial"/>
        </w:rPr>
        <w:t>t</w:t>
      </w:r>
      <w:r w:rsidR="00CF4025" w:rsidRPr="00EE4E66">
        <w:rPr>
          <w:rFonts w:ascii="Arial" w:hAnsi="Arial" w:cs="Arial"/>
        </w:rPr>
        <w:t xml:space="preserve">endering </w:t>
      </w:r>
      <w:r w:rsidR="00C40882" w:rsidRPr="00EE4E66">
        <w:rPr>
          <w:rFonts w:ascii="Arial" w:hAnsi="Arial" w:cs="Arial"/>
        </w:rPr>
        <w:t>p</w:t>
      </w:r>
      <w:r w:rsidR="00CF4025" w:rsidRPr="00EE4E66">
        <w:rPr>
          <w:rFonts w:ascii="Arial" w:hAnsi="Arial" w:cs="Arial"/>
        </w:rPr>
        <w:t>roce</w:t>
      </w:r>
      <w:r w:rsidR="00BC4F14" w:rsidRPr="00EE4E66">
        <w:rPr>
          <w:rFonts w:ascii="Arial" w:hAnsi="Arial" w:cs="Arial"/>
        </w:rPr>
        <w:t>ss</w:t>
      </w:r>
      <w:r w:rsidRPr="00EE4E66">
        <w:rPr>
          <w:rFonts w:ascii="Arial" w:hAnsi="Arial" w:cs="Arial"/>
        </w:rPr>
        <w:t>.</w:t>
      </w:r>
    </w:p>
    <w:p w14:paraId="44B6E716" w14:textId="77777777" w:rsidR="00B56AE6" w:rsidRPr="007E3D2A" w:rsidRDefault="00B56AE6" w:rsidP="00B56AE6">
      <w:pPr>
        <w:ind w:left="709" w:hanging="709"/>
        <w:jc w:val="both"/>
        <w:rPr>
          <w:rFonts w:ascii="Arial" w:hAnsi="Arial" w:cs="Arial"/>
        </w:rPr>
      </w:pPr>
    </w:p>
    <w:p w14:paraId="44B6E717" w14:textId="2A7B045B" w:rsidR="00B56AE6" w:rsidRPr="007E3D2A" w:rsidRDefault="00B56AE6" w:rsidP="00B56AE6">
      <w:pPr>
        <w:numPr>
          <w:ilvl w:val="0"/>
          <w:numId w:val="1"/>
        </w:numPr>
        <w:tabs>
          <w:tab w:val="clear" w:pos="360"/>
          <w:tab w:val="num" w:pos="1418"/>
        </w:tabs>
        <w:ind w:left="1418" w:hanging="709"/>
        <w:jc w:val="both"/>
        <w:rPr>
          <w:rFonts w:ascii="Arial" w:hAnsi="Arial" w:cs="Arial"/>
        </w:rPr>
      </w:pPr>
      <w:r w:rsidRPr="007E3D2A">
        <w:rPr>
          <w:rFonts w:ascii="Arial" w:hAnsi="Arial" w:cs="Arial"/>
        </w:rPr>
        <w:t xml:space="preserve">No information provided in the response to the </w:t>
      </w:r>
      <w:r w:rsidR="00CF4025">
        <w:rPr>
          <w:rFonts w:ascii="Arial" w:hAnsi="Arial" w:cs="Arial"/>
        </w:rPr>
        <w:t xml:space="preserve">Preliminary </w:t>
      </w:r>
      <w:r w:rsidRPr="007E3D2A">
        <w:rPr>
          <w:rFonts w:ascii="Arial" w:hAnsi="Arial" w:cs="Arial"/>
        </w:rPr>
        <w:t xml:space="preserve">Market </w:t>
      </w:r>
      <w:r w:rsidR="00CF4025" w:rsidRPr="00EE4E66">
        <w:rPr>
          <w:rFonts w:ascii="Arial" w:hAnsi="Arial" w:cs="Arial"/>
        </w:rPr>
        <w:t xml:space="preserve">Engagement </w:t>
      </w:r>
      <w:r w:rsidR="001F1A97" w:rsidRPr="00EE4E66">
        <w:rPr>
          <w:rFonts w:ascii="Arial" w:hAnsi="Arial" w:cs="Arial"/>
        </w:rPr>
        <w:t>exercise</w:t>
      </w:r>
      <w:r w:rsidRPr="00EE4E66">
        <w:rPr>
          <w:rFonts w:ascii="Arial" w:hAnsi="Arial" w:cs="Arial"/>
        </w:rPr>
        <w:t xml:space="preserve"> will be used in any evaluation of any subsequent response to a </w:t>
      </w:r>
      <w:r w:rsidR="00C40882" w:rsidRPr="00EE4E66">
        <w:rPr>
          <w:rFonts w:ascii="Arial" w:hAnsi="Arial" w:cs="Arial"/>
        </w:rPr>
        <w:t>c</w:t>
      </w:r>
      <w:r w:rsidR="00CF4025" w:rsidRPr="00EE4E66">
        <w:rPr>
          <w:rFonts w:ascii="Arial" w:hAnsi="Arial" w:cs="Arial"/>
        </w:rPr>
        <w:t xml:space="preserve">ompetitive </w:t>
      </w:r>
      <w:r w:rsidR="00C40882" w:rsidRPr="00EE4E66">
        <w:rPr>
          <w:rFonts w:ascii="Arial" w:hAnsi="Arial" w:cs="Arial"/>
        </w:rPr>
        <w:t>t</w:t>
      </w:r>
      <w:r w:rsidR="00CF4025" w:rsidRPr="00EE4E66">
        <w:rPr>
          <w:rFonts w:ascii="Arial" w:hAnsi="Arial" w:cs="Arial"/>
        </w:rPr>
        <w:t xml:space="preserve">endering </w:t>
      </w:r>
      <w:r w:rsidR="00C40882" w:rsidRPr="00EE4E66">
        <w:rPr>
          <w:rFonts w:ascii="Arial" w:hAnsi="Arial" w:cs="Arial"/>
        </w:rPr>
        <w:t>p</w:t>
      </w:r>
      <w:r w:rsidR="00CF4025" w:rsidRPr="00EE4E66">
        <w:rPr>
          <w:rFonts w:ascii="Arial" w:hAnsi="Arial" w:cs="Arial"/>
        </w:rPr>
        <w:t>roce</w:t>
      </w:r>
      <w:r w:rsidR="00BC4F14" w:rsidRPr="00EE4E66">
        <w:rPr>
          <w:rFonts w:ascii="Arial" w:hAnsi="Arial" w:cs="Arial"/>
        </w:rPr>
        <w:t>ss</w:t>
      </w:r>
      <w:r w:rsidR="00CF4025" w:rsidRPr="00EE4E66">
        <w:rPr>
          <w:rFonts w:ascii="Arial" w:hAnsi="Arial" w:cs="Arial"/>
        </w:rPr>
        <w:t xml:space="preserve"> </w:t>
      </w:r>
      <w:r w:rsidRPr="00EE4E66">
        <w:rPr>
          <w:rFonts w:ascii="Arial" w:hAnsi="Arial" w:cs="Arial"/>
        </w:rPr>
        <w:t>exercise</w:t>
      </w:r>
      <w:r w:rsidRPr="007E3D2A">
        <w:rPr>
          <w:rFonts w:ascii="Arial" w:hAnsi="Arial" w:cs="Arial"/>
        </w:rPr>
        <w:t>.</w:t>
      </w:r>
    </w:p>
    <w:p w14:paraId="44B6E718" w14:textId="77777777" w:rsidR="00B56AE6" w:rsidRPr="007E3D2A" w:rsidRDefault="00B56AE6" w:rsidP="00B56AE6">
      <w:pPr>
        <w:ind w:left="709" w:hanging="709"/>
        <w:jc w:val="both"/>
        <w:rPr>
          <w:rFonts w:ascii="Arial" w:hAnsi="Arial" w:cs="Arial"/>
        </w:rPr>
      </w:pPr>
    </w:p>
    <w:p w14:paraId="44B6E719" w14:textId="1BC2E549" w:rsidR="00B56AE6" w:rsidRPr="007E3D2A" w:rsidRDefault="00B56AE6" w:rsidP="00B56AE6">
      <w:pPr>
        <w:numPr>
          <w:ilvl w:val="0"/>
          <w:numId w:val="1"/>
        </w:numPr>
        <w:tabs>
          <w:tab w:val="clear" w:pos="360"/>
          <w:tab w:val="num" w:pos="1418"/>
        </w:tabs>
        <w:ind w:left="1418" w:hanging="709"/>
        <w:jc w:val="both"/>
        <w:rPr>
          <w:rFonts w:ascii="Arial" w:hAnsi="Arial" w:cs="Arial"/>
        </w:rPr>
      </w:pPr>
      <w:r w:rsidRPr="007E3D2A">
        <w:rPr>
          <w:rFonts w:ascii="Arial" w:hAnsi="Arial" w:cs="Arial"/>
        </w:rPr>
        <w:t xml:space="preserve">The outcomes of the </w:t>
      </w:r>
      <w:r w:rsidR="003F5756">
        <w:rPr>
          <w:rFonts w:ascii="Arial" w:hAnsi="Arial" w:cs="Arial"/>
        </w:rPr>
        <w:t xml:space="preserve">Preliminary </w:t>
      </w:r>
      <w:r w:rsidR="003F5756" w:rsidRPr="007E3D2A">
        <w:rPr>
          <w:rFonts w:ascii="Arial" w:hAnsi="Arial" w:cs="Arial"/>
        </w:rPr>
        <w:t xml:space="preserve">Market </w:t>
      </w:r>
      <w:r w:rsidR="003F5756">
        <w:rPr>
          <w:rFonts w:ascii="Arial" w:hAnsi="Arial" w:cs="Arial"/>
        </w:rPr>
        <w:t>Engagement</w:t>
      </w:r>
      <w:r w:rsidR="003F5756" w:rsidRPr="007E3D2A" w:rsidDel="003F5756">
        <w:rPr>
          <w:rFonts w:ascii="Arial" w:hAnsi="Arial" w:cs="Arial"/>
        </w:rPr>
        <w:t xml:space="preserve"> </w:t>
      </w:r>
      <w:r w:rsidR="001F1A97">
        <w:rPr>
          <w:rFonts w:ascii="Arial" w:hAnsi="Arial" w:cs="Arial"/>
        </w:rPr>
        <w:t>exercise</w:t>
      </w:r>
      <w:r w:rsidRPr="007E3D2A">
        <w:rPr>
          <w:rFonts w:ascii="Arial" w:hAnsi="Arial" w:cs="Arial"/>
        </w:rPr>
        <w:t xml:space="preserve"> will be summarised and included in any </w:t>
      </w:r>
      <w:r w:rsidRPr="00EE4E66">
        <w:rPr>
          <w:rFonts w:ascii="Arial" w:hAnsi="Arial" w:cs="Arial"/>
        </w:rPr>
        <w:t xml:space="preserve">subsequent </w:t>
      </w:r>
      <w:r w:rsidR="00FF0B87" w:rsidRPr="00EE4E66">
        <w:rPr>
          <w:rFonts w:ascii="Arial" w:hAnsi="Arial" w:cs="Arial"/>
        </w:rPr>
        <w:t>competitive tendering</w:t>
      </w:r>
      <w:r w:rsidR="00FF0B87" w:rsidRPr="006E575E">
        <w:rPr>
          <w:rFonts w:ascii="Arial" w:hAnsi="Arial" w:cs="Arial"/>
          <w:color w:val="FF0000"/>
        </w:rPr>
        <w:t xml:space="preserve"> </w:t>
      </w:r>
      <w:r w:rsidR="00EE4E66" w:rsidRPr="007E3D2A">
        <w:rPr>
          <w:rFonts w:ascii="Arial" w:hAnsi="Arial" w:cs="Arial"/>
        </w:rPr>
        <w:t>process and</w:t>
      </w:r>
      <w:r w:rsidRPr="007E3D2A">
        <w:rPr>
          <w:rFonts w:ascii="Arial" w:hAnsi="Arial" w:cs="Arial"/>
        </w:rPr>
        <w:t xml:space="preserve"> may be released in the public domain (albeit without attributing responses to specific organisations).</w:t>
      </w:r>
    </w:p>
    <w:p w14:paraId="44B6E71A" w14:textId="77777777" w:rsidR="00B56AE6" w:rsidRPr="007E3D2A" w:rsidRDefault="00B56AE6" w:rsidP="00B56AE6">
      <w:pPr>
        <w:ind w:left="709" w:hanging="709"/>
        <w:jc w:val="both"/>
        <w:rPr>
          <w:rFonts w:ascii="Arial" w:hAnsi="Arial" w:cs="Arial"/>
        </w:rPr>
      </w:pPr>
    </w:p>
    <w:p w14:paraId="44B6E71B" w14:textId="0412CD04" w:rsidR="00B56AE6" w:rsidRPr="007E3D2A" w:rsidRDefault="00B56AE6" w:rsidP="00B56AE6">
      <w:pPr>
        <w:numPr>
          <w:ilvl w:val="0"/>
          <w:numId w:val="1"/>
        </w:numPr>
        <w:tabs>
          <w:tab w:val="clear" w:pos="360"/>
          <w:tab w:val="num" w:pos="1418"/>
        </w:tabs>
        <w:ind w:left="1418" w:hanging="709"/>
        <w:jc w:val="both"/>
        <w:rPr>
          <w:rFonts w:ascii="Arial" w:hAnsi="Arial" w:cs="Arial"/>
        </w:rPr>
      </w:pPr>
      <w:r w:rsidRPr="007E3D2A">
        <w:rPr>
          <w:rFonts w:ascii="Arial" w:hAnsi="Arial" w:cs="Arial"/>
        </w:rPr>
        <w:t xml:space="preserve">The outcomes of the </w:t>
      </w:r>
      <w:r w:rsidR="003F5756">
        <w:rPr>
          <w:rFonts w:ascii="Arial" w:hAnsi="Arial" w:cs="Arial"/>
        </w:rPr>
        <w:t xml:space="preserve">Preliminary </w:t>
      </w:r>
      <w:r w:rsidR="003F5756" w:rsidRPr="007E3D2A">
        <w:rPr>
          <w:rFonts w:ascii="Arial" w:hAnsi="Arial" w:cs="Arial"/>
        </w:rPr>
        <w:t xml:space="preserve">Market </w:t>
      </w:r>
      <w:r w:rsidR="003F5756">
        <w:rPr>
          <w:rFonts w:ascii="Arial" w:hAnsi="Arial" w:cs="Arial"/>
        </w:rPr>
        <w:t>Engagement</w:t>
      </w:r>
      <w:r w:rsidR="003F5756" w:rsidRPr="007E3D2A" w:rsidDel="003F5756">
        <w:rPr>
          <w:rFonts w:ascii="Arial" w:hAnsi="Arial" w:cs="Arial"/>
        </w:rPr>
        <w:t xml:space="preserve"> </w:t>
      </w:r>
      <w:r w:rsidR="00002FBA">
        <w:rPr>
          <w:rFonts w:ascii="Arial" w:hAnsi="Arial" w:cs="Arial"/>
        </w:rPr>
        <w:t>exercise</w:t>
      </w:r>
      <w:r w:rsidRPr="007E3D2A">
        <w:rPr>
          <w:rFonts w:ascii="Arial" w:hAnsi="Arial" w:cs="Arial"/>
        </w:rPr>
        <w:t xml:space="preserve"> will become the sole property of </w:t>
      </w:r>
      <w:r w:rsidR="00002FBA">
        <w:rPr>
          <w:rFonts w:ascii="Arial" w:hAnsi="Arial" w:cs="Arial"/>
        </w:rPr>
        <w:t xml:space="preserve">the </w:t>
      </w:r>
      <w:r w:rsidR="00C40882">
        <w:rPr>
          <w:rFonts w:ascii="Arial" w:hAnsi="Arial" w:cs="Arial"/>
          <w:color w:val="FF0000"/>
        </w:rPr>
        <w:t>[</w:t>
      </w:r>
      <w:r w:rsidR="00EE4E66">
        <w:rPr>
          <w:rFonts w:ascii="Arial" w:hAnsi="Arial" w:cs="Arial"/>
          <w:color w:val="FF0000"/>
        </w:rPr>
        <w:t>DN: insert Contracting Authority name</w:t>
      </w:r>
      <w:r w:rsidR="00C40882">
        <w:rPr>
          <w:rFonts w:ascii="Arial" w:hAnsi="Arial" w:cs="Arial"/>
          <w:color w:val="FF0000"/>
        </w:rPr>
        <w:t>]</w:t>
      </w:r>
      <w:r w:rsidRPr="007E3D2A">
        <w:rPr>
          <w:rFonts w:ascii="Arial" w:hAnsi="Arial" w:cs="Arial"/>
        </w:rPr>
        <w:t>.</w:t>
      </w:r>
    </w:p>
    <w:p w14:paraId="44B6E71C" w14:textId="77777777" w:rsidR="00B56AE6" w:rsidRPr="007E3D2A" w:rsidRDefault="00B56AE6" w:rsidP="00B56AE6">
      <w:pPr>
        <w:jc w:val="both"/>
        <w:rPr>
          <w:rFonts w:ascii="Arial" w:hAnsi="Arial" w:cs="Arial"/>
        </w:rPr>
      </w:pPr>
    </w:p>
    <w:p w14:paraId="44B6E71D" w14:textId="77777777" w:rsidR="00B56AE6" w:rsidRPr="007E3D2A" w:rsidRDefault="00B56AE6" w:rsidP="00B56AE6">
      <w:pPr>
        <w:jc w:val="both"/>
        <w:rPr>
          <w:rFonts w:ascii="Arial" w:hAnsi="Arial" w:cs="Arial"/>
        </w:rPr>
      </w:pPr>
    </w:p>
    <w:p w14:paraId="44B6E71E" w14:textId="77777777" w:rsidR="00B56AE6" w:rsidRPr="007E3D2A" w:rsidRDefault="00B56AE6" w:rsidP="00B56AE6">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868"/>
      </w:tblGrid>
      <w:tr w:rsidR="00B56AE6" w:rsidRPr="007E3D2A" w14:paraId="44B6E721" w14:textId="77777777" w:rsidTr="00B61BFA">
        <w:trPr>
          <w:cantSplit/>
        </w:trPr>
        <w:tc>
          <w:tcPr>
            <w:tcW w:w="8561" w:type="dxa"/>
            <w:gridSpan w:val="2"/>
          </w:tcPr>
          <w:p w14:paraId="44B6E71F" w14:textId="77777777" w:rsidR="00B56AE6" w:rsidRPr="007E3D2A" w:rsidRDefault="00B56AE6" w:rsidP="00B61BFA">
            <w:pPr>
              <w:rPr>
                <w:rFonts w:ascii="Arial" w:hAnsi="Arial" w:cs="Arial"/>
                <w:b/>
                <w:bCs/>
              </w:rPr>
            </w:pPr>
            <w:r w:rsidRPr="007E3D2A">
              <w:rPr>
                <w:rFonts w:ascii="Arial" w:hAnsi="Arial" w:cs="Arial"/>
                <w:b/>
                <w:bCs/>
              </w:rPr>
              <w:t>Before returning this document, please complete the following:</w:t>
            </w:r>
          </w:p>
          <w:p w14:paraId="44B6E720" w14:textId="77777777" w:rsidR="00B56AE6" w:rsidRPr="007E3D2A" w:rsidRDefault="00B56AE6" w:rsidP="00B61BFA">
            <w:pPr>
              <w:rPr>
                <w:rFonts w:ascii="Arial" w:hAnsi="Arial" w:cs="Arial"/>
                <w:b/>
                <w:i/>
                <w:iCs/>
              </w:rPr>
            </w:pPr>
            <w:r w:rsidRPr="007E3D2A">
              <w:rPr>
                <w:rFonts w:ascii="Arial" w:hAnsi="Arial" w:cs="Arial"/>
                <w:b/>
                <w:bCs/>
                <w:i/>
                <w:iCs/>
              </w:rPr>
              <w:t>Information in this document was provided by:</w:t>
            </w:r>
          </w:p>
        </w:tc>
      </w:tr>
      <w:tr w:rsidR="00B56AE6" w:rsidRPr="007E3D2A" w14:paraId="44B6E725" w14:textId="77777777" w:rsidTr="00B61BFA">
        <w:tc>
          <w:tcPr>
            <w:tcW w:w="2693" w:type="dxa"/>
          </w:tcPr>
          <w:p w14:paraId="44B6E722" w14:textId="77777777" w:rsidR="00B56AE6" w:rsidRPr="007E3D2A" w:rsidRDefault="00B56AE6" w:rsidP="00B61BFA">
            <w:pPr>
              <w:rPr>
                <w:rFonts w:ascii="Arial" w:hAnsi="Arial" w:cs="Arial"/>
                <w:b/>
              </w:rPr>
            </w:pPr>
            <w:r>
              <w:rPr>
                <w:rFonts w:ascii="Arial" w:hAnsi="Arial" w:cs="Arial"/>
                <w:b/>
              </w:rPr>
              <w:t>Name:</w:t>
            </w:r>
          </w:p>
        </w:tc>
        <w:tc>
          <w:tcPr>
            <w:tcW w:w="5868" w:type="dxa"/>
          </w:tcPr>
          <w:p w14:paraId="44B6E723" w14:textId="77777777" w:rsidR="00B56AE6" w:rsidRPr="007E3D2A" w:rsidRDefault="00B56AE6" w:rsidP="00B61BFA">
            <w:pPr>
              <w:jc w:val="both"/>
              <w:rPr>
                <w:rFonts w:ascii="Arial" w:hAnsi="Arial" w:cs="Arial"/>
              </w:rPr>
            </w:pPr>
          </w:p>
          <w:p w14:paraId="44B6E724" w14:textId="77777777" w:rsidR="00B56AE6" w:rsidRPr="007E3D2A" w:rsidRDefault="00B56AE6" w:rsidP="00B61BFA">
            <w:pPr>
              <w:jc w:val="both"/>
              <w:rPr>
                <w:rFonts w:ascii="Arial" w:hAnsi="Arial" w:cs="Arial"/>
              </w:rPr>
            </w:pPr>
          </w:p>
        </w:tc>
      </w:tr>
      <w:tr w:rsidR="00B56AE6" w:rsidRPr="007E3D2A" w14:paraId="44B6E729" w14:textId="77777777" w:rsidTr="00B61BFA">
        <w:tc>
          <w:tcPr>
            <w:tcW w:w="2693" w:type="dxa"/>
          </w:tcPr>
          <w:p w14:paraId="44B6E726" w14:textId="77777777" w:rsidR="00B56AE6" w:rsidRPr="007E3D2A" w:rsidRDefault="00B56AE6" w:rsidP="00B61BFA">
            <w:pPr>
              <w:rPr>
                <w:rFonts w:ascii="Arial" w:hAnsi="Arial" w:cs="Arial"/>
                <w:b/>
              </w:rPr>
            </w:pPr>
            <w:r>
              <w:rPr>
                <w:rFonts w:ascii="Arial" w:hAnsi="Arial" w:cs="Arial"/>
                <w:b/>
              </w:rPr>
              <w:t>Position:</w:t>
            </w:r>
          </w:p>
        </w:tc>
        <w:tc>
          <w:tcPr>
            <w:tcW w:w="5868" w:type="dxa"/>
          </w:tcPr>
          <w:p w14:paraId="44B6E727" w14:textId="77777777" w:rsidR="00B56AE6" w:rsidRPr="007E3D2A" w:rsidRDefault="00B56AE6" w:rsidP="00B61BFA">
            <w:pPr>
              <w:jc w:val="both"/>
              <w:rPr>
                <w:rFonts w:ascii="Arial" w:hAnsi="Arial" w:cs="Arial"/>
              </w:rPr>
            </w:pPr>
          </w:p>
          <w:p w14:paraId="44B6E728" w14:textId="77777777" w:rsidR="00B56AE6" w:rsidRPr="007E3D2A" w:rsidRDefault="00B56AE6" w:rsidP="00B61BFA">
            <w:pPr>
              <w:jc w:val="both"/>
              <w:rPr>
                <w:rFonts w:ascii="Arial" w:hAnsi="Arial" w:cs="Arial"/>
              </w:rPr>
            </w:pPr>
          </w:p>
        </w:tc>
      </w:tr>
      <w:tr w:rsidR="00B56AE6" w:rsidRPr="007E3D2A" w14:paraId="44B6E72D" w14:textId="77777777" w:rsidTr="00B61BFA">
        <w:tc>
          <w:tcPr>
            <w:tcW w:w="2693" w:type="dxa"/>
          </w:tcPr>
          <w:p w14:paraId="44B6E72A" w14:textId="77777777" w:rsidR="00B56AE6" w:rsidRPr="007E3D2A" w:rsidRDefault="00B56AE6" w:rsidP="00B61BFA">
            <w:pPr>
              <w:rPr>
                <w:rFonts w:ascii="Arial" w:hAnsi="Arial" w:cs="Arial"/>
                <w:b/>
              </w:rPr>
            </w:pPr>
            <w:r>
              <w:rPr>
                <w:rFonts w:ascii="Arial" w:hAnsi="Arial" w:cs="Arial"/>
                <w:b/>
              </w:rPr>
              <w:t>For and on behalf of:</w:t>
            </w:r>
          </w:p>
        </w:tc>
        <w:tc>
          <w:tcPr>
            <w:tcW w:w="5868" w:type="dxa"/>
          </w:tcPr>
          <w:p w14:paraId="44B6E72B" w14:textId="77777777" w:rsidR="00B56AE6" w:rsidRPr="007E3D2A" w:rsidRDefault="00B56AE6" w:rsidP="00B61BFA">
            <w:pPr>
              <w:jc w:val="both"/>
              <w:rPr>
                <w:rFonts w:ascii="Arial" w:hAnsi="Arial" w:cs="Arial"/>
              </w:rPr>
            </w:pPr>
          </w:p>
          <w:p w14:paraId="44B6E72C" w14:textId="77777777" w:rsidR="00B56AE6" w:rsidRPr="007E3D2A" w:rsidRDefault="00B56AE6" w:rsidP="00B61BFA">
            <w:pPr>
              <w:jc w:val="both"/>
              <w:rPr>
                <w:rFonts w:ascii="Arial" w:hAnsi="Arial" w:cs="Arial"/>
              </w:rPr>
            </w:pPr>
          </w:p>
        </w:tc>
      </w:tr>
      <w:tr w:rsidR="00B56AE6" w:rsidRPr="007E3D2A" w14:paraId="44B6E731" w14:textId="77777777" w:rsidTr="00B61BFA">
        <w:tc>
          <w:tcPr>
            <w:tcW w:w="2693" w:type="dxa"/>
          </w:tcPr>
          <w:p w14:paraId="44B6E72E" w14:textId="77777777" w:rsidR="00B56AE6" w:rsidRPr="007E3D2A" w:rsidRDefault="00B56AE6" w:rsidP="00B61BFA">
            <w:pPr>
              <w:rPr>
                <w:rFonts w:ascii="Arial" w:hAnsi="Arial" w:cs="Arial"/>
                <w:b/>
              </w:rPr>
            </w:pPr>
            <w:r>
              <w:rPr>
                <w:rFonts w:ascii="Arial" w:hAnsi="Arial" w:cs="Arial"/>
                <w:b/>
              </w:rPr>
              <w:t>Date:</w:t>
            </w:r>
          </w:p>
        </w:tc>
        <w:tc>
          <w:tcPr>
            <w:tcW w:w="5868" w:type="dxa"/>
          </w:tcPr>
          <w:p w14:paraId="44B6E72F" w14:textId="77777777" w:rsidR="00B56AE6" w:rsidRPr="007E3D2A" w:rsidRDefault="00B56AE6" w:rsidP="00B61BFA">
            <w:pPr>
              <w:jc w:val="both"/>
              <w:rPr>
                <w:rFonts w:ascii="Arial" w:hAnsi="Arial" w:cs="Arial"/>
              </w:rPr>
            </w:pPr>
          </w:p>
          <w:p w14:paraId="44B6E730" w14:textId="77777777" w:rsidR="00B56AE6" w:rsidRPr="007E3D2A" w:rsidRDefault="00B56AE6" w:rsidP="00B61BFA">
            <w:pPr>
              <w:jc w:val="both"/>
              <w:rPr>
                <w:rFonts w:ascii="Arial" w:hAnsi="Arial" w:cs="Arial"/>
              </w:rPr>
            </w:pPr>
          </w:p>
        </w:tc>
      </w:tr>
    </w:tbl>
    <w:p w14:paraId="44B6E732" w14:textId="77777777" w:rsidR="00B56AE6" w:rsidRPr="00B86DFC" w:rsidRDefault="00B56AE6" w:rsidP="00B56AE6">
      <w:pPr>
        <w:pStyle w:val="Heading2"/>
        <w:rPr>
          <w:rFonts w:cs="Arial"/>
          <w:b w:val="0"/>
          <w:sz w:val="24"/>
          <w:szCs w:val="24"/>
        </w:rPr>
      </w:pPr>
    </w:p>
    <w:p w14:paraId="44B6E733" w14:textId="66629A6A" w:rsidR="006E575E" w:rsidRDefault="006E575E">
      <w:pPr>
        <w:rPr>
          <w:rFonts w:ascii="Arial" w:hAnsi="Arial" w:cs="Arial"/>
          <w:b/>
        </w:rPr>
      </w:pPr>
      <w:r>
        <w:rPr>
          <w:rFonts w:ascii="Arial" w:hAnsi="Arial" w:cs="Arial"/>
          <w:b/>
        </w:rPr>
        <w:br w:type="page"/>
      </w:r>
    </w:p>
    <w:p w14:paraId="6FCABC6E" w14:textId="77777777" w:rsidR="00B56AE6" w:rsidRPr="007E3D2A" w:rsidRDefault="00B56AE6" w:rsidP="00B56AE6">
      <w:pPr>
        <w:rPr>
          <w:rFonts w:ascii="Arial" w:hAnsi="Arial" w:cs="Arial"/>
          <w:b/>
        </w:rPr>
      </w:pPr>
    </w:p>
    <w:p w14:paraId="44B6E734" w14:textId="77777777" w:rsidR="00B56AE6" w:rsidRPr="007E3D2A" w:rsidRDefault="00B56AE6" w:rsidP="00B56AE6">
      <w:pPr>
        <w:pStyle w:val="Header"/>
        <w:ind w:left="720"/>
        <w:rPr>
          <w:rFonts w:ascii="Arial" w:hAnsi="Arial" w:cs="Arial"/>
        </w:rPr>
      </w:pPr>
    </w:p>
    <w:p w14:paraId="3A1B397F" w14:textId="762DE3AC" w:rsidR="006E575E" w:rsidRDefault="006E575E" w:rsidP="00FE69C3">
      <w:pPr>
        <w:pStyle w:val="Heading1"/>
        <w:rPr>
          <w:b w:val="0"/>
          <w:sz w:val="24"/>
          <w:szCs w:val="24"/>
          <w:u w:val="none"/>
          <w:lang w:val="en-GB" w:eastAsia="en-GB"/>
        </w:rPr>
      </w:pPr>
      <w:bookmarkStart w:id="18" w:name="_Toc228880843"/>
      <w:r w:rsidRPr="00FE69C3">
        <w:rPr>
          <w:rFonts w:ascii="Arial" w:hAnsi="Arial" w:cs="Arial"/>
          <w:sz w:val="24"/>
          <w:szCs w:val="24"/>
        </w:rPr>
        <w:t>A</w:t>
      </w:r>
      <w:r w:rsidR="00E168BD">
        <w:rPr>
          <w:rFonts w:ascii="Arial" w:hAnsi="Arial" w:cs="Arial"/>
          <w:sz w:val="24"/>
          <w:szCs w:val="24"/>
        </w:rPr>
        <w:t>ppendix B</w:t>
      </w:r>
      <w:r w:rsidRPr="00FE69C3">
        <w:rPr>
          <w:rFonts w:ascii="Arial" w:hAnsi="Arial" w:cs="Arial"/>
          <w:sz w:val="24"/>
          <w:szCs w:val="24"/>
        </w:rPr>
        <w:t xml:space="preserve"> Social </w:t>
      </w:r>
      <w:r w:rsidR="008F3A3E">
        <w:rPr>
          <w:rFonts w:ascii="Arial" w:hAnsi="Arial" w:cs="Arial"/>
          <w:sz w:val="24"/>
          <w:szCs w:val="24"/>
        </w:rPr>
        <w:t>V</w:t>
      </w:r>
      <w:r w:rsidRPr="00FE69C3">
        <w:rPr>
          <w:rFonts w:ascii="Arial" w:hAnsi="Arial" w:cs="Arial"/>
          <w:sz w:val="24"/>
          <w:szCs w:val="24"/>
        </w:rPr>
        <w:t xml:space="preserve">alue </w:t>
      </w:r>
      <w:r w:rsidR="00BA7EF9" w:rsidRPr="00BA7EF9">
        <w:rPr>
          <w:rFonts w:ascii="Arial" w:hAnsi="Arial" w:cs="Arial"/>
          <w:b w:val="0"/>
          <w:bCs/>
          <w:color w:val="FF0000"/>
          <w:sz w:val="24"/>
          <w:szCs w:val="24"/>
        </w:rPr>
        <w:t xml:space="preserve">[DN: please ensure this reflects the correct version – see </w:t>
      </w:r>
      <w:hyperlink r:id="rId16" w:history="1">
        <w:r w:rsidR="006B5B50" w:rsidRPr="003E224B">
          <w:rPr>
            <w:rFonts w:ascii="Arial" w:hAnsi="Arial" w:cs="Arial"/>
            <w:b w:val="0"/>
            <w:color w:val="0000FF"/>
            <w:sz w:val="24"/>
            <w:szCs w:val="24"/>
            <w:lang w:val="en-GB" w:eastAsia="en-GB"/>
          </w:rPr>
          <w:t>Procurement - Social Value NI</w:t>
        </w:r>
      </w:hyperlink>
      <w:r w:rsidR="007306B8" w:rsidRPr="003E224B">
        <w:rPr>
          <w:b w:val="0"/>
          <w:color w:val="FF0000"/>
          <w:sz w:val="24"/>
          <w:szCs w:val="24"/>
          <w:u w:val="none"/>
          <w:lang w:val="en-GB" w:eastAsia="en-GB"/>
        </w:rPr>
        <w:t>]</w:t>
      </w:r>
      <w:bookmarkEnd w:id="18"/>
    </w:p>
    <w:p w14:paraId="38777719" w14:textId="77777777" w:rsidR="008763D2" w:rsidRDefault="008763D2" w:rsidP="008763D2"/>
    <w:p w14:paraId="6C8E5AB0" w14:textId="77777777" w:rsidR="008763D2" w:rsidRDefault="008763D2" w:rsidP="008763D2"/>
    <w:p w14:paraId="0B8FCC91" w14:textId="77777777" w:rsidR="008763D2" w:rsidRPr="00014C43" w:rsidRDefault="008763D2" w:rsidP="008763D2">
      <w:pPr>
        <w:pStyle w:val="NormalWeb"/>
        <w:rPr>
          <w:rFonts w:ascii="Arial" w:hAnsi="Arial" w:cs="Arial"/>
          <w:b/>
          <w:bCs/>
          <w:color w:val="000000"/>
        </w:rPr>
      </w:pPr>
      <w:r w:rsidRPr="00014C43">
        <w:rPr>
          <w:rFonts w:ascii="Arial" w:hAnsi="Arial" w:cs="Arial"/>
          <w:b/>
          <w:bCs/>
          <w:color w:val="000000"/>
        </w:rPr>
        <w:t>SOCIAL VALUE THEME 1: INCREASING SECURE EMPLOYMENT AND SKILLS</w:t>
      </w:r>
    </w:p>
    <w:p w14:paraId="26A77DB7" w14:textId="77777777" w:rsidR="008763D2" w:rsidRPr="00014C43" w:rsidRDefault="008763D2" w:rsidP="008763D2">
      <w:pPr>
        <w:pStyle w:val="NormalWeb"/>
        <w:rPr>
          <w:rFonts w:ascii="Arial" w:hAnsi="Arial" w:cs="Arial"/>
          <w:color w:val="000000"/>
          <w:u w:val="single"/>
        </w:rPr>
      </w:pPr>
      <w:r w:rsidRPr="00014C43">
        <w:rPr>
          <w:rFonts w:ascii="Arial" w:hAnsi="Arial" w:cs="Arial"/>
          <w:color w:val="000000"/>
          <w:u w:val="single"/>
        </w:rPr>
        <w:t>Indicators:</w:t>
      </w:r>
    </w:p>
    <w:p w14:paraId="028EA150"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1.1 Create employment, retraining and other return to work opportunities for those furthest from the labour market and/or from deprived areas.</w:t>
      </w:r>
    </w:p>
    <w:p w14:paraId="34CF26A5"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1.2 Create employment and training opportunities in industries with known skills shortages or in high growth sectors.</w:t>
      </w:r>
    </w:p>
    <w:p w14:paraId="0A0A64B5"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1.3 Create employment and training opportunities that support a more resource efficient, greener and low carbon economy.</w:t>
      </w:r>
    </w:p>
    <w:p w14:paraId="4BC63949"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1.4 Support in-work progression and educational attainment in the workforce, including training schemes that address skill gaps and result in recognised qualifications, to help people to move into higher paid work by developing new skills.</w:t>
      </w:r>
    </w:p>
    <w:p w14:paraId="0E9094F1"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1.5 Support in-work progression and training opportunities to help people gain new skills and recognised qualifications that are relevant to a more resource efficient, greener and low carbon economy.</w:t>
      </w:r>
    </w:p>
    <w:p w14:paraId="5BAE98D9"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1.6 Increase the representation of disabled people in the contract workforce.</w:t>
      </w:r>
    </w:p>
    <w:p w14:paraId="542A989E"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1.7 Support disabled people to develop new skills and recognised qualifications.</w:t>
      </w:r>
    </w:p>
    <w:p w14:paraId="012DD2CC" w14:textId="77777777" w:rsidR="008763D2" w:rsidRPr="00014C43" w:rsidRDefault="008763D2" w:rsidP="008763D2">
      <w:pPr>
        <w:pStyle w:val="NormalWeb"/>
        <w:rPr>
          <w:rFonts w:ascii="Arial" w:hAnsi="Arial" w:cs="Arial"/>
          <w:b/>
          <w:bCs/>
          <w:color w:val="000000"/>
        </w:rPr>
      </w:pPr>
      <w:r w:rsidRPr="00014C43">
        <w:rPr>
          <w:rFonts w:ascii="Arial" w:hAnsi="Arial" w:cs="Arial"/>
          <w:b/>
          <w:bCs/>
          <w:color w:val="000000"/>
        </w:rPr>
        <w:t>SOCIAL VALUE THEME 2: BUILDING ETHICAL AND RESILIENT SUPPLY CHAINS</w:t>
      </w:r>
    </w:p>
    <w:p w14:paraId="55FC9714" w14:textId="77777777" w:rsidR="008763D2" w:rsidRPr="00014C43" w:rsidRDefault="008763D2" w:rsidP="008763D2">
      <w:pPr>
        <w:pStyle w:val="NormalWeb"/>
        <w:rPr>
          <w:rFonts w:ascii="Arial" w:hAnsi="Arial" w:cs="Arial"/>
          <w:color w:val="000000"/>
          <w:u w:val="single"/>
        </w:rPr>
      </w:pPr>
      <w:r w:rsidRPr="00014C43">
        <w:rPr>
          <w:rFonts w:ascii="Arial" w:hAnsi="Arial" w:cs="Arial"/>
          <w:color w:val="000000"/>
          <w:u w:val="single"/>
        </w:rPr>
        <w:t>Indicators:</w:t>
      </w:r>
    </w:p>
    <w:p w14:paraId="563CB23B"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2.1 Collaborate with the contract’s supply chain to ensure fair work and workforce diversity throughout the supply chain.</w:t>
      </w:r>
    </w:p>
    <w:p w14:paraId="718E702D"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2.2 Commit to ethical supply chains and practices by identifying and managing risks of modern slavery and human rights abuses in the delivery of the contract, including in the supply chain.</w:t>
      </w:r>
    </w:p>
    <w:p w14:paraId="00725A06"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2.3. Create a diverse and innovative supply chain to deliver the contract including new businesses and entrepreneurs, start-ups, micro businesses and VCSEs.</w:t>
      </w:r>
    </w:p>
    <w:p w14:paraId="3DF44C68"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2.4 Support entrepreneurship and social entrepreneurship, including helping new and small organisations to grow.</w:t>
      </w:r>
    </w:p>
    <w:p w14:paraId="6023FC69"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2.5 Maximise security of supply, for example by minimising proximity of supply chains to point of delivery.</w:t>
      </w:r>
    </w:p>
    <w:p w14:paraId="5F972A26" w14:textId="77777777" w:rsidR="008763D2" w:rsidRPr="00014C43" w:rsidRDefault="008763D2" w:rsidP="008763D2">
      <w:pPr>
        <w:pStyle w:val="NormalWeb"/>
        <w:rPr>
          <w:rFonts w:ascii="Arial" w:hAnsi="Arial" w:cs="Arial"/>
          <w:b/>
          <w:bCs/>
          <w:color w:val="000000"/>
        </w:rPr>
      </w:pPr>
      <w:r w:rsidRPr="00014C43">
        <w:rPr>
          <w:rFonts w:ascii="Arial" w:hAnsi="Arial" w:cs="Arial"/>
          <w:b/>
          <w:bCs/>
          <w:color w:val="000000"/>
        </w:rPr>
        <w:lastRenderedPageBreak/>
        <w:t>SOCIAL VALUE THEME 3: DELIVERING CLIMATE ACTION</w:t>
      </w:r>
    </w:p>
    <w:p w14:paraId="4538E41F" w14:textId="77777777" w:rsidR="008763D2" w:rsidRPr="00014C43" w:rsidRDefault="008763D2" w:rsidP="008763D2">
      <w:pPr>
        <w:pStyle w:val="NormalWeb"/>
        <w:rPr>
          <w:rFonts w:ascii="Arial" w:hAnsi="Arial" w:cs="Arial"/>
          <w:color w:val="000000"/>
          <w:u w:val="single"/>
        </w:rPr>
      </w:pPr>
      <w:r w:rsidRPr="00014C43">
        <w:rPr>
          <w:rFonts w:ascii="Arial" w:hAnsi="Arial" w:cs="Arial"/>
          <w:color w:val="000000"/>
          <w:u w:val="single"/>
        </w:rPr>
        <w:t>Indicators:</w:t>
      </w:r>
    </w:p>
    <w:p w14:paraId="32945DD1"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3.1 Deliver additional climate action benefits in the performance of the contract including working towards net zero greenhouse gas emissions and/or contributing to climate adaption measures.</w:t>
      </w:r>
    </w:p>
    <w:p w14:paraId="00DFEBA1"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3.2 Initiatives that support climate adaptation and mitigation measures to minimise the effects of climate change.</w:t>
      </w:r>
    </w:p>
    <w:p w14:paraId="295F24A8"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3.3 Demonstrate action to maintain and enhance biodiversity and promote the resilience of ecosystems by considering environmental protection and improvement in the delivery of the contract, including the supply chain.</w:t>
      </w:r>
    </w:p>
    <w:p w14:paraId="420DF81B"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3.4 Work toward net zero emissions by measuring the contract’s carbon footprint and minimising scope 1, 2 and 3 emissions.</w:t>
      </w:r>
    </w:p>
    <w:p w14:paraId="2CF3F632"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3.5 Initiatives which contribute to improvements of air and water quality and promote nature-based solutions.</w:t>
      </w:r>
    </w:p>
    <w:p w14:paraId="263897CF"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3.6 Demonstrate action that supports the circular economy, by minimising waste and extracting the maximum value of resources in the delivery of the contract, including the supply chain.</w:t>
      </w:r>
    </w:p>
    <w:p w14:paraId="6424AA27"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3.7 Assess and minimise the contract’s embodied carbon emissions by minimising use of virgin materials, effective production techniques and effective recovery systems.</w:t>
      </w:r>
    </w:p>
    <w:p w14:paraId="6DA07EB8"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3.8 Create Green Jobs and relevant training opportunities that contribute towards a just transition by supporting a more resource efficient, greener and low carbon economy.</w:t>
      </w:r>
    </w:p>
    <w:p w14:paraId="412A4FE8" w14:textId="77777777" w:rsidR="008763D2" w:rsidRPr="00014C43" w:rsidRDefault="008763D2" w:rsidP="008763D2">
      <w:pPr>
        <w:pStyle w:val="NormalWeb"/>
        <w:rPr>
          <w:rFonts w:ascii="Arial" w:hAnsi="Arial" w:cs="Arial"/>
          <w:b/>
          <w:bCs/>
          <w:color w:val="000000"/>
        </w:rPr>
      </w:pPr>
      <w:r w:rsidRPr="00014C43">
        <w:rPr>
          <w:rFonts w:ascii="Arial" w:hAnsi="Arial" w:cs="Arial"/>
          <w:b/>
          <w:bCs/>
          <w:color w:val="000000"/>
        </w:rPr>
        <w:t>SOCIAL VALUE THEME 4: PROMOTING WELLBEING</w:t>
      </w:r>
    </w:p>
    <w:p w14:paraId="0F4842E3" w14:textId="77777777" w:rsidR="008763D2" w:rsidRPr="00014C43" w:rsidRDefault="008763D2" w:rsidP="008763D2">
      <w:pPr>
        <w:pStyle w:val="NormalWeb"/>
        <w:rPr>
          <w:rFonts w:ascii="Arial" w:hAnsi="Arial" w:cs="Arial"/>
          <w:color w:val="000000"/>
          <w:u w:val="single"/>
        </w:rPr>
      </w:pPr>
      <w:r w:rsidRPr="00014C43">
        <w:rPr>
          <w:rFonts w:ascii="Arial" w:hAnsi="Arial" w:cs="Arial"/>
          <w:color w:val="000000"/>
          <w:u w:val="single"/>
        </w:rPr>
        <w:t>Indicators:</w:t>
      </w:r>
    </w:p>
    <w:p w14:paraId="623ABC81"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4.1 Build a culture that supports the wellbeing of staff working on the contract.</w:t>
      </w:r>
    </w:p>
    <w:p w14:paraId="025E89FE"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4.2 Support the wellbeing of staff, suppliers, customers and communities in the delivery of the contract.</w:t>
      </w:r>
    </w:p>
    <w:p w14:paraId="7FE082AD"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4.3 Promote and develop arts and cultural related activities relevant to the contract.</w:t>
      </w:r>
    </w:p>
    <w:p w14:paraId="630229E6"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4.4 Support community cohesion and good relations in areas where the contract is delivered, for example, by ensuring people have a voice in decisions that impact them.</w:t>
      </w:r>
    </w:p>
    <w:p w14:paraId="650E417B" w14:textId="77777777" w:rsidR="008763D2" w:rsidRPr="00014C43" w:rsidRDefault="008763D2" w:rsidP="008763D2">
      <w:pPr>
        <w:pStyle w:val="NormalWeb"/>
        <w:rPr>
          <w:rFonts w:ascii="Arial" w:hAnsi="Arial" w:cs="Arial"/>
          <w:color w:val="000000"/>
        </w:rPr>
      </w:pPr>
      <w:r w:rsidRPr="00014C43">
        <w:rPr>
          <w:rFonts w:ascii="Arial" w:hAnsi="Arial" w:cs="Arial"/>
          <w:color w:val="000000"/>
        </w:rPr>
        <w:t>4.5 Take action to improve equality, diversity and inclusion in the contract's workforce and throughout the supply chain.</w:t>
      </w:r>
    </w:p>
    <w:p w14:paraId="389B9639" w14:textId="29F58A66" w:rsidR="008763D2" w:rsidRDefault="008763D2" w:rsidP="002D3927">
      <w:pPr>
        <w:pStyle w:val="NormalWeb"/>
      </w:pPr>
      <w:r w:rsidRPr="00014C43">
        <w:rPr>
          <w:rFonts w:ascii="Arial" w:hAnsi="Arial" w:cs="Arial"/>
          <w:color w:val="000000"/>
        </w:rPr>
        <w:t>4.6 Support local initiatives to reduce poverty and inequality in the area where the contract is delivered.</w:t>
      </w:r>
    </w:p>
    <w:sectPr w:rsidR="008763D2" w:rsidSect="00B56AE6">
      <w:headerReference w:type="even" r:id="rId17"/>
      <w:headerReference w:type="default" r:id="rId18"/>
      <w:footerReference w:type="even" r:id="rId19"/>
      <w:footerReference w:type="default" r:id="rId20"/>
      <w:headerReference w:type="first" r:id="rId21"/>
      <w:footerReference w:type="first" r:id="rId22"/>
      <w:pgSz w:w="11906" w:h="16838" w:code="9"/>
      <w:pgMar w:top="1440" w:right="1378" w:bottom="1077" w:left="1259" w:header="720" w:footer="4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23D8" w14:textId="77777777" w:rsidR="00934980" w:rsidRDefault="00934980" w:rsidP="00405D0A">
      <w:r>
        <w:separator/>
      </w:r>
    </w:p>
  </w:endnote>
  <w:endnote w:type="continuationSeparator" w:id="0">
    <w:p w14:paraId="65BAF479" w14:textId="77777777" w:rsidR="00934980" w:rsidRDefault="00934980" w:rsidP="00405D0A">
      <w:r>
        <w:continuationSeparator/>
      </w:r>
    </w:p>
  </w:endnote>
  <w:endnote w:type="continuationNotice" w:id="1">
    <w:p w14:paraId="065EC471" w14:textId="77777777" w:rsidR="00934980" w:rsidRDefault="00934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IT Cby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B317" w14:textId="77777777" w:rsidR="003B1E67" w:rsidRDefault="003B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09342"/>
      <w:docPartObj>
        <w:docPartGallery w:val="Page Numbers (Bottom of Page)"/>
        <w:docPartUnique/>
      </w:docPartObj>
    </w:sdtPr>
    <w:sdtEndPr>
      <w:rPr>
        <w:noProof/>
      </w:rPr>
    </w:sdtEndPr>
    <w:sdtContent>
      <w:p w14:paraId="44B6E741" w14:textId="7C42F485" w:rsidR="00FE69C3" w:rsidRDefault="00FE69C3">
        <w:pPr>
          <w:pStyle w:val="Footer"/>
          <w:jc w:val="right"/>
        </w:pPr>
        <w:r>
          <w:rPr>
            <w:noProof/>
          </w:rPr>
          <w:fldChar w:fldCharType="begin"/>
        </w:r>
        <w:r>
          <w:rPr>
            <w:noProof/>
          </w:rPr>
          <w:instrText xml:space="preserve"> PAGE   \* MERGEFORMAT </w:instrText>
        </w:r>
        <w:r>
          <w:rPr>
            <w:noProof/>
          </w:rPr>
          <w:fldChar w:fldCharType="separate"/>
        </w:r>
        <w:r w:rsidR="00506F1E">
          <w:rPr>
            <w:noProof/>
          </w:rPr>
          <w:t>19</w:t>
        </w:r>
        <w:r>
          <w:rPr>
            <w:noProof/>
          </w:rPr>
          <w:fldChar w:fldCharType="end"/>
        </w:r>
      </w:p>
    </w:sdtContent>
  </w:sdt>
  <w:p w14:paraId="44B6E742" w14:textId="77777777" w:rsidR="00FE69C3" w:rsidRDefault="00FE6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E743" w14:textId="7C080174" w:rsidR="00FE69C3" w:rsidRDefault="00FE69C3">
    <w:pPr>
      <w:pStyle w:val="Footer"/>
      <w:jc w:val="center"/>
    </w:pPr>
    <w:r w:rsidRPr="00863580">
      <w:rPr>
        <w:rFonts w:ascii="Arial" w:hAnsi="Arial" w:cs="Arial"/>
      </w:rPr>
      <w:fldChar w:fldCharType="begin"/>
    </w:r>
    <w:r w:rsidRPr="00863580">
      <w:rPr>
        <w:rFonts w:ascii="Arial" w:hAnsi="Arial" w:cs="Arial"/>
      </w:rPr>
      <w:instrText xml:space="preserve"> PAGE   \* MERGEFORMAT </w:instrText>
    </w:r>
    <w:r w:rsidRPr="00863580">
      <w:rPr>
        <w:rFonts w:ascii="Arial" w:hAnsi="Arial" w:cs="Arial"/>
      </w:rPr>
      <w:fldChar w:fldCharType="separate"/>
    </w:r>
    <w:r w:rsidR="00506F1E">
      <w:rPr>
        <w:rFonts w:ascii="Arial" w:hAnsi="Arial" w:cs="Arial"/>
        <w:noProof/>
      </w:rPr>
      <w:t>1</w:t>
    </w:r>
    <w:r w:rsidRPr="00863580">
      <w:rPr>
        <w:rFonts w:ascii="Arial" w:hAnsi="Arial" w:cs="Arial"/>
      </w:rPr>
      <w:fldChar w:fldCharType="end"/>
    </w:r>
  </w:p>
  <w:p w14:paraId="44B6E744" w14:textId="2A5E9F4F" w:rsidR="00FE69C3" w:rsidRDefault="00FE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C964" w14:textId="77777777" w:rsidR="00934980" w:rsidRDefault="00934980" w:rsidP="00405D0A">
      <w:r>
        <w:separator/>
      </w:r>
    </w:p>
  </w:footnote>
  <w:footnote w:type="continuationSeparator" w:id="0">
    <w:p w14:paraId="52CB3D28" w14:textId="77777777" w:rsidR="00934980" w:rsidRDefault="00934980" w:rsidP="00405D0A">
      <w:r>
        <w:continuationSeparator/>
      </w:r>
    </w:p>
  </w:footnote>
  <w:footnote w:type="continuationNotice" w:id="1">
    <w:p w14:paraId="50CCE695" w14:textId="77777777" w:rsidR="00934980" w:rsidRDefault="00934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6C0" w14:textId="77777777" w:rsidR="003B1E67" w:rsidRDefault="003B1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E71D" w14:textId="77777777" w:rsidR="003B1E67" w:rsidRDefault="003B1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1A87" w14:textId="77777777" w:rsidR="003B1E67" w:rsidRDefault="003B1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78864E3C">
      <w:start w:val="1"/>
      <w:numFmt w:val="bullet"/>
      <w:lvlText w:val=""/>
      <w:lvlJc w:val="left"/>
      <w:pPr>
        <w:ind w:left="1156" w:hanging="360"/>
      </w:pPr>
      <w:rPr>
        <w:rFonts w:ascii="Symbol" w:hAnsi="Symbol"/>
        <w:b w:val="0"/>
        <w:bCs w:val="0"/>
      </w:rPr>
    </w:lvl>
    <w:lvl w:ilvl="1" w:tplc="C62C3268">
      <w:start w:val="1"/>
      <w:numFmt w:val="bullet"/>
      <w:lvlText w:val="o"/>
      <w:lvlJc w:val="left"/>
      <w:pPr>
        <w:tabs>
          <w:tab w:val="num" w:pos="1876"/>
        </w:tabs>
        <w:ind w:left="1876" w:hanging="360"/>
      </w:pPr>
      <w:rPr>
        <w:rFonts w:ascii="Courier New" w:hAnsi="Courier New"/>
      </w:rPr>
    </w:lvl>
    <w:lvl w:ilvl="2" w:tplc="278A42C4">
      <w:start w:val="1"/>
      <w:numFmt w:val="bullet"/>
      <w:lvlText w:val=""/>
      <w:lvlJc w:val="left"/>
      <w:pPr>
        <w:tabs>
          <w:tab w:val="num" w:pos="2596"/>
        </w:tabs>
        <w:ind w:left="2596" w:hanging="360"/>
      </w:pPr>
      <w:rPr>
        <w:rFonts w:ascii="Wingdings" w:hAnsi="Wingdings"/>
      </w:rPr>
    </w:lvl>
    <w:lvl w:ilvl="3" w:tplc="B7C21CC6">
      <w:start w:val="1"/>
      <w:numFmt w:val="bullet"/>
      <w:lvlText w:val=""/>
      <w:lvlJc w:val="left"/>
      <w:pPr>
        <w:tabs>
          <w:tab w:val="num" w:pos="3316"/>
        </w:tabs>
        <w:ind w:left="3316" w:hanging="360"/>
      </w:pPr>
      <w:rPr>
        <w:rFonts w:ascii="Symbol" w:hAnsi="Symbol"/>
      </w:rPr>
    </w:lvl>
    <w:lvl w:ilvl="4" w:tplc="40184276">
      <w:start w:val="1"/>
      <w:numFmt w:val="bullet"/>
      <w:lvlText w:val="o"/>
      <w:lvlJc w:val="left"/>
      <w:pPr>
        <w:tabs>
          <w:tab w:val="num" w:pos="4036"/>
        </w:tabs>
        <w:ind w:left="4036" w:hanging="360"/>
      </w:pPr>
      <w:rPr>
        <w:rFonts w:ascii="Courier New" w:hAnsi="Courier New"/>
      </w:rPr>
    </w:lvl>
    <w:lvl w:ilvl="5" w:tplc="F3EA22C0">
      <w:start w:val="1"/>
      <w:numFmt w:val="bullet"/>
      <w:lvlText w:val=""/>
      <w:lvlJc w:val="left"/>
      <w:pPr>
        <w:tabs>
          <w:tab w:val="num" w:pos="4756"/>
        </w:tabs>
        <w:ind w:left="4756" w:hanging="360"/>
      </w:pPr>
      <w:rPr>
        <w:rFonts w:ascii="Wingdings" w:hAnsi="Wingdings"/>
      </w:rPr>
    </w:lvl>
    <w:lvl w:ilvl="6" w:tplc="85D83B98">
      <w:start w:val="1"/>
      <w:numFmt w:val="bullet"/>
      <w:lvlText w:val=""/>
      <w:lvlJc w:val="left"/>
      <w:pPr>
        <w:tabs>
          <w:tab w:val="num" w:pos="5476"/>
        </w:tabs>
        <w:ind w:left="5476" w:hanging="360"/>
      </w:pPr>
      <w:rPr>
        <w:rFonts w:ascii="Symbol" w:hAnsi="Symbol"/>
      </w:rPr>
    </w:lvl>
    <w:lvl w:ilvl="7" w:tplc="8A1E2DEC">
      <w:start w:val="1"/>
      <w:numFmt w:val="bullet"/>
      <w:lvlText w:val="o"/>
      <w:lvlJc w:val="left"/>
      <w:pPr>
        <w:tabs>
          <w:tab w:val="num" w:pos="6196"/>
        </w:tabs>
        <w:ind w:left="6196" w:hanging="360"/>
      </w:pPr>
      <w:rPr>
        <w:rFonts w:ascii="Courier New" w:hAnsi="Courier New"/>
      </w:rPr>
    </w:lvl>
    <w:lvl w:ilvl="8" w:tplc="36966DA8">
      <w:start w:val="1"/>
      <w:numFmt w:val="bullet"/>
      <w:lvlText w:val=""/>
      <w:lvlJc w:val="left"/>
      <w:pPr>
        <w:tabs>
          <w:tab w:val="num" w:pos="6916"/>
        </w:tabs>
        <w:ind w:left="6916" w:hanging="360"/>
      </w:pPr>
      <w:rPr>
        <w:rFonts w:ascii="Wingdings" w:hAnsi="Wingdings"/>
      </w:rPr>
    </w:lvl>
  </w:abstractNum>
  <w:abstractNum w:abstractNumId="1" w15:restartNumberingAfterBreak="0">
    <w:nsid w:val="0174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86A63"/>
    <w:multiLevelType w:val="hybridMultilevel"/>
    <w:tmpl w:val="724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034A1"/>
    <w:multiLevelType w:val="multilevel"/>
    <w:tmpl w:val="7CB83A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A793B"/>
    <w:multiLevelType w:val="hybridMultilevel"/>
    <w:tmpl w:val="3BCA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A1F0E"/>
    <w:multiLevelType w:val="hybridMultilevel"/>
    <w:tmpl w:val="B2B8B746"/>
    <w:lvl w:ilvl="0" w:tplc="77E0655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D2609"/>
    <w:multiLevelType w:val="hybridMultilevel"/>
    <w:tmpl w:val="CD7A4C98"/>
    <w:lvl w:ilvl="0" w:tplc="8C1A4C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432C0"/>
    <w:multiLevelType w:val="multilevel"/>
    <w:tmpl w:val="F9DAB5F4"/>
    <w:lvl w:ilvl="0">
      <w:start w:val="9"/>
      <w:numFmt w:val="decimal"/>
      <w:lvlText w:val="%1."/>
      <w:lvlJc w:val="left"/>
      <w:pPr>
        <w:ind w:left="720" w:hanging="360"/>
      </w:pPr>
      <w:rPr>
        <w:rFonts w:hint="default"/>
        <w:b/>
        <w:b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54F3D"/>
    <w:multiLevelType w:val="hybridMultilevel"/>
    <w:tmpl w:val="06564F7E"/>
    <w:lvl w:ilvl="0" w:tplc="8C1A4C56">
      <w:start w:val="1"/>
      <w:numFmt w:val="decimal"/>
      <w:lvlText w:val="%1."/>
      <w:lvlJc w:val="left"/>
      <w:pPr>
        <w:ind w:left="720" w:hanging="360"/>
      </w:pPr>
    </w:lvl>
    <w:lvl w:ilvl="1" w:tplc="CCDA3F06" w:tentative="1">
      <w:start w:val="1"/>
      <w:numFmt w:val="lowerLetter"/>
      <w:lvlText w:val="%2."/>
      <w:lvlJc w:val="left"/>
      <w:pPr>
        <w:ind w:left="1440" w:hanging="360"/>
      </w:pPr>
    </w:lvl>
    <w:lvl w:ilvl="2" w:tplc="5E5C4628" w:tentative="1">
      <w:start w:val="1"/>
      <w:numFmt w:val="lowerRoman"/>
      <w:lvlText w:val="%3."/>
      <w:lvlJc w:val="right"/>
      <w:pPr>
        <w:ind w:left="2160" w:hanging="180"/>
      </w:pPr>
    </w:lvl>
    <w:lvl w:ilvl="3" w:tplc="E6F6F556" w:tentative="1">
      <w:start w:val="1"/>
      <w:numFmt w:val="decimal"/>
      <w:lvlText w:val="%4."/>
      <w:lvlJc w:val="left"/>
      <w:pPr>
        <w:ind w:left="2880" w:hanging="360"/>
      </w:pPr>
    </w:lvl>
    <w:lvl w:ilvl="4" w:tplc="7DC69CDC" w:tentative="1">
      <w:start w:val="1"/>
      <w:numFmt w:val="lowerLetter"/>
      <w:lvlText w:val="%5."/>
      <w:lvlJc w:val="left"/>
      <w:pPr>
        <w:ind w:left="3600" w:hanging="360"/>
      </w:pPr>
    </w:lvl>
    <w:lvl w:ilvl="5" w:tplc="15DCF0EA" w:tentative="1">
      <w:start w:val="1"/>
      <w:numFmt w:val="lowerRoman"/>
      <w:lvlText w:val="%6."/>
      <w:lvlJc w:val="right"/>
      <w:pPr>
        <w:ind w:left="4320" w:hanging="180"/>
      </w:pPr>
    </w:lvl>
    <w:lvl w:ilvl="6" w:tplc="DCEE15CC" w:tentative="1">
      <w:start w:val="1"/>
      <w:numFmt w:val="decimal"/>
      <w:lvlText w:val="%7."/>
      <w:lvlJc w:val="left"/>
      <w:pPr>
        <w:ind w:left="5040" w:hanging="360"/>
      </w:pPr>
    </w:lvl>
    <w:lvl w:ilvl="7" w:tplc="9E721FA4" w:tentative="1">
      <w:start w:val="1"/>
      <w:numFmt w:val="lowerLetter"/>
      <w:lvlText w:val="%8."/>
      <w:lvlJc w:val="left"/>
      <w:pPr>
        <w:ind w:left="5760" w:hanging="360"/>
      </w:pPr>
    </w:lvl>
    <w:lvl w:ilvl="8" w:tplc="1C4A8CAC" w:tentative="1">
      <w:start w:val="1"/>
      <w:numFmt w:val="lowerRoman"/>
      <w:lvlText w:val="%9."/>
      <w:lvlJc w:val="right"/>
      <w:pPr>
        <w:ind w:left="6480" w:hanging="180"/>
      </w:pPr>
    </w:lvl>
  </w:abstractNum>
  <w:abstractNum w:abstractNumId="9" w15:restartNumberingAfterBreak="0">
    <w:nsid w:val="2EF65737"/>
    <w:multiLevelType w:val="hybridMultilevel"/>
    <w:tmpl w:val="27BCDAE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E3A2A"/>
    <w:multiLevelType w:val="hybridMultilevel"/>
    <w:tmpl w:val="5332323A"/>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15:restartNumberingAfterBreak="0">
    <w:nsid w:val="2FCF5616"/>
    <w:multiLevelType w:val="hybridMultilevel"/>
    <w:tmpl w:val="0280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454E8"/>
    <w:multiLevelType w:val="hybridMultilevel"/>
    <w:tmpl w:val="3288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37BA3"/>
    <w:multiLevelType w:val="hybridMultilevel"/>
    <w:tmpl w:val="C2A4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55CF5"/>
    <w:multiLevelType w:val="multilevel"/>
    <w:tmpl w:val="ADE25AA2"/>
    <w:lvl w:ilvl="0">
      <w:start w:val="1"/>
      <w:numFmt w:val="decimal"/>
      <w:lvlText w:val="%1"/>
      <w:lvlJc w:val="left"/>
      <w:pPr>
        <w:ind w:left="570" w:hanging="570"/>
      </w:pPr>
      <w:rPr>
        <w:rFonts w:hint="default"/>
      </w:rPr>
    </w:lvl>
    <w:lvl w:ilvl="1">
      <w:start w:val="1"/>
      <w:numFmt w:val="decimal"/>
      <w:lvlText w:val="%1.%2"/>
      <w:lvlJc w:val="left"/>
      <w:pPr>
        <w:ind w:left="570" w:hanging="570"/>
      </w:pPr>
      <w:rPr>
        <w:rFonts w:ascii="Arial" w:hAnsi="Arial" w:cs="Arial"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5E63E9"/>
    <w:multiLevelType w:val="multilevel"/>
    <w:tmpl w:val="3B1C2E4E"/>
    <w:lvl w:ilvl="0">
      <w:start w:val="2"/>
      <w:numFmt w:val="decimal"/>
      <w:lvlText w:val="%1"/>
      <w:lvlJc w:val="left"/>
      <w:pPr>
        <w:ind w:left="360" w:hanging="360"/>
      </w:pPr>
      <w:rPr>
        <w:rFonts w:hint="default"/>
        <w:color w:val="000000"/>
      </w:rPr>
    </w:lvl>
    <w:lvl w:ilvl="1">
      <w:start w:val="6"/>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42BD1060"/>
    <w:multiLevelType w:val="hybridMultilevel"/>
    <w:tmpl w:val="C0EC9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C09BA"/>
    <w:multiLevelType w:val="hybridMultilevel"/>
    <w:tmpl w:val="8AE26B38"/>
    <w:lvl w:ilvl="0" w:tplc="F1A63764">
      <w:start w:val="1"/>
      <w:numFmt w:val="bullet"/>
      <w:lvlText w:val=""/>
      <w:lvlJc w:val="left"/>
      <w:pPr>
        <w:ind w:left="720" w:hanging="360"/>
      </w:pPr>
      <w:rPr>
        <w:rFonts w:ascii="Symbol" w:hAnsi="Symbol" w:hint="default"/>
      </w:rPr>
    </w:lvl>
    <w:lvl w:ilvl="1" w:tplc="67D4C5B6" w:tentative="1">
      <w:start w:val="1"/>
      <w:numFmt w:val="bullet"/>
      <w:lvlText w:val="o"/>
      <w:lvlJc w:val="left"/>
      <w:pPr>
        <w:ind w:left="1440" w:hanging="360"/>
      </w:pPr>
      <w:rPr>
        <w:rFonts w:ascii="Courier New" w:hAnsi="Courier New" w:cs="Courier New" w:hint="default"/>
      </w:rPr>
    </w:lvl>
    <w:lvl w:ilvl="2" w:tplc="52109894" w:tentative="1">
      <w:start w:val="1"/>
      <w:numFmt w:val="bullet"/>
      <w:lvlText w:val=""/>
      <w:lvlJc w:val="left"/>
      <w:pPr>
        <w:ind w:left="2160" w:hanging="360"/>
      </w:pPr>
      <w:rPr>
        <w:rFonts w:ascii="Wingdings" w:hAnsi="Wingdings" w:hint="default"/>
      </w:rPr>
    </w:lvl>
    <w:lvl w:ilvl="3" w:tplc="E8C2FE28" w:tentative="1">
      <w:start w:val="1"/>
      <w:numFmt w:val="bullet"/>
      <w:lvlText w:val=""/>
      <w:lvlJc w:val="left"/>
      <w:pPr>
        <w:ind w:left="2880" w:hanging="360"/>
      </w:pPr>
      <w:rPr>
        <w:rFonts w:ascii="Symbol" w:hAnsi="Symbol" w:hint="default"/>
      </w:rPr>
    </w:lvl>
    <w:lvl w:ilvl="4" w:tplc="F95A8D96" w:tentative="1">
      <w:start w:val="1"/>
      <w:numFmt w:val="bullet"/>
      <w:lvlText w:val="o"/>
      <w:lvlJc w:val="left"/>
      <w:pPr>
        <w:ind w:left="3600" w:hanging="360"/>
      </w:pPr>
      <w:rPr>
        <w:rFonts w:ascii="Courier New" w:hAnsi="Courier New" w:cs="Courier New" w:hint="default"/>
      </w:rPr>
    </w:lvl>
    <w:lvl w:ilvl="5" w:tplc="44107CCA" w:tentative="1">
      <w:start w:val="1"/>
      <w:numFmt w:val="bullet"/>
      <w:lvlText w:val=""/>
      <w:lvlJc w:val="left"/>
      <w:pPr>
        <w:ind w:left="4320" w:hanging="360"/>
      </w:pPr>
      <w:rPr>
        <w:rFonts w:ascii="Wingdings" w:hAnsi="Wingdings" w:hint="default"/>
      </w:rPr>
    </w:lvl>
    <w:lvl w:ilvl="6" w:tplc="DA24544C" w:tentative="1">
      <w:start w:val="1"/>
      <w:numFmt w:val="bullet"/>
      <w:lvlText w:val=""/>
      <w:lvlJc w:val="left"/>
      <w:pPr>
        <w:ind w:left="5040" w:hanging="360"/>
      </w:pPr>
      <w:rPr>
        <w:rFonts w:ascii="Symbol" w:hAnsi="Symbol" w:hint="default"/>
      </w:rPr>
    </w:lvl>
    <w:lvl w:ilvl="7" w:tplc="5A889892" w:tentative="1">
      <w:start w:val="1"/>
      <w:numFmt w:val="bullet"/>
      <w:lvlText w:val="o"/>
      <w:lvlJc w:val="left"/>
      <w:pPr>
        <w:ind w:left="5760" w:hanging="360"/>
      </w:pPr>
      <w:rPr>
        <w:rFonts w:ascii="Courier New" w:hAnsi="Courier New" w:cs="Courier New" w:hint="default"/>
      </w:rPr>
    </w:lvl>
    <w:lvl w:ilvl="8" w:tplc="98D6F37A" w:tentative="1">
      <w:start w:val="1"/>
      <w:numFmt w:val="bullet"/>
      <w:lvlText w:val=""/>
      <w:lvlJc w:val="left"/>
      <w:pPr>
        <w:ind w:left="6480" w:hanging="360"/>
      </w:pPr>
      <w:rPr>
        <w:rFonts w:ascii="Wingdings" w:hAnsi="Wingdings" w:hint="default"/>
      </w:rPr>
    </w:lvl>
  </w:abstractNum>
  <w:abstractNum w:abstractNumId="18" w15:restartNumberingAfterBreak="0">
    <w:nsid w:val="4E9B4675"/>
    <w:multiLevelType w:val="hybridMultilevel"/>
    <w:tmpl w:val="C8A4C460"/>
    <w:lvl w:ilvl="0" w:tplc="08090001">
      <w:start w:val="1"/>
      <w:numFmt w:val="decimal"/>
      <w:lvlText w:val="%1."/>
      <w:lvlJc w:val="left"/>
      <w:pPr>
        <w:tabs>
          <w:tab w:val="num" w:pos="720"/>
        </w:tabs>
        <w:ind w:left="720" w:hanging="360"/>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A6557"/>
    <w:multiLevelType w:val="hybridMultilevel"/>
    <w:tmpl w:val="290408E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531E7F41"/>
    <w:multiLevelType w:val="hybridMultilevel"/>
    <w:tmpl w:val="2446FF9C"/>
    <w:lvl w:ilvl="0" w:tplc="8C7045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3908B0"/>
    <w:multiLevelType w:val="hybridMultilevel"/>
    <w:tmpl w:val="888281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903400"/>
    <w:multiLevelType w:val="multilevel"/>
    <w:tmpl w:val="E2C65078"/>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AA2125"/>
    <w:multiLevelType w:val="hybridMultilevel"/>
    <w:tmpl w:val="8F4CDCC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5AFB26DF"/>
    <w:multiLevelType w:val="multilevel"/>
    <w:tmpl w:val="84F4FEBC"/>
    <w:lvl w:ilvl="0">
      <w:start w:val="1"/>
      <w:numFmt w:val="decimal"/>
      <w:lvlText w:val="%1."/>
      <w:lvlJc w:val="left"/>
      <w:pPr>
        <w:ind w:left="570" w:hanging="570"/>
      </w:pPr>
      <w:rPr>
        <w:rFonts w:hint="default"/>
        <w:b/>
        <w:bCs/>
        <w:color w:val="auto"/>
      </w:rPr>
    </w:lvl>
    <w:lvl w:ilvl="1">
      <w:start w:val="1"/>
      <w:numFmt w:val="decimal"/>
      <w:lvlText w:val="%1.%2"/>
      <w:lvlJc w:val="left"/>
      <w:pPr>
        <w:ind w:left="570" w:hanging="570"/>
      </w:pPr>
      <w:rPr>
        <w:rFonts w:ascii="Arial" w:hAnsi="Arial" w:cs="Arial"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AA297A"/>
    <w:multiLevelType w:val="multilevel"/>
    <w:tmpl w:val="34B8E4AC"/>
    <w:lvl w:ilvl="0">
      <w:start w:val="9"/>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6B7823"/>
    <w:multiLevelType w:val="hybridMultilevel"/>
    <w:tmpl w:val="B2281554"/>
    <w:lvl w:ilvl="0" w:tplc="8C7045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435F5"/>
    <w:multiLevelType w:val="hybridMultilevel"/>
    <w:tmpl w:val="70CE0E6E"/>
    <w:lvl w:ilvl="0" w:tplc="C37285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F294D"/>
    <w:multiLevelType w:val="multilevel"/>
    <w:tmpl w:val="7CB83A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FD1BE5"/>
    <w:multiLevelType w:val="hybridMultilevel"/>
    <w:tmpl w:val="BE12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4362A"/>
    <w:multiLevelType w:val="hybridMultilevel"/>
    <w:tmpl w:val="B2281554"/>
    <w:lvl w:ilvl="0" w:tplc="8C7045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F3E3A"/>
    <w:multiLevelType w:val="multilevel"/>
    <w:tmpl w:val="4DAE72EA"/>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600"/>
        </w:tabs>
        <w:ind w:left="3600" w:hanging="108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400"/>
        </w:tabs>
        <w:ind w:left="5400" w:hanging="144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7200"/>
        </w:tabs>
        <w:ind w:left="7200" w:hanging="180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32" w15:restartNumberingAfterBreak="0">
    <w:nsid w:val="63644C60"/>
    <w:multiLevelType w:val="multilevel"/>
    <w:tmpl w:val="34B8E4AC"/>
    <w:lvl w:ilvl="0">
      <w:start w:val="9"/>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D54AE2"/>
    <w:multiLevelType w:val="hybridMultilevel"/>
    <w:tmpl w:val="E718393A"/>
    <w:lvl w:ilvl="0" w:tplc="B2C02078">
      <w:start w:val="1"/>
      <w:numFmt w:val="bullet"/>
      <w:lvlText w:val=""/>
      <w:lvlJc w:val="left"/>
      <w:pPr>
        <w:ind w:left="720" w:hanging="360"/>
      </w:pPr>
      <w:rPr>
        <w:rFonts w:ascii="Symbol" w:hAnsi="Symbol" w:hint="default"/>
      </w:rPr>
    </w:lvl>
    <w:lvl w:ilvl="1" w:tplc="FC2EFFD8" w:tentative="1">
      <w:start w:val="1"/>
      <w:numFmt w:val="bullet"/>
      <w:lvlText w:val="o"/>
      <w:lvlJc w:val="left"/>
      <w:pPr>
        <w:ind w:left="1440" w:hanging="360"/>
      </w:pPr>
      <w:rPr>
        <w:rFonts w:ascii="Courier New" w:hAnsi="Courier New" w:cs="Courier New" w:hint="default"/>
      </w:rPr>
    </w:lvl>
    <w:lvl w:ilvl="2" w:tplc="99303420" w:tentative="1">
      <w:start w:val="1"/>
      <w:numFmt w:val="bullet"/>
      <w:lvlText w:val=""/>
      <w:lvlJc w:val="left"/>
      <w:pPr>
        <w:ind w:left="2160" w:hanging="360"/>
      </w:pPr>
      <w:rPr>
        <w:rFonts w:ascii="Wingdings" w:hAnsi="Wingdings" w:hint="default"/>
      </w:rPr>
    </w:lvl>
    <w:lvl w:ilvl="3" w:tplc="FCD4F178" w:tentative="1">
      <w:start w:val="1"/>
      <w:numFmt w:val="bullet"/>
      <w:lvlText w:val=""/>
      <w:lvlJc w:val="left"/>
      <w:pPr>
        <w:ind w:left="2880" w:hanging="360"/>
      </w:pPr>
      <w:rPr>
        <w:rFonts w:ascii="Symbol" w:hAnsi="Symbol" w:hint="default"/>
      </w:rPr>
    </w:lvl>
    <w:lvl w:ilvl="4" w:tplc="4ADEA85C" w:tentative="1">
      <w:start w:val="1"/>
      <w:numFmt w:val="bullet"/>
      <w:lvlText w:val="o"/>
      <w:lvlJc w:val="left"/>
      <w:pPr>
        <w:ind w:left="3600" w:hanging="360"/>
      </w:pPr>
      <w:rPr>
        <w:rFonts w:ascii="Courier New" w:hAnsi="Courier New" w:cs="Courier New" w:hint="default"/>
      </w:rPr>
    </w:lvl>
    <w:lvl w:ilvl="5" w:tplc="5C3CEE7E" w:tentative="1">
      <w:start w:val="1"/>
      <w:numFmt w:val="bullet"/>
      <w:lvlText w:val=""/>
      <w:lvlJc w:val="left"/>
      <w:pPr>
        <w:ind w:left="4320" w:hanging="360"/>
      </w:pPr>
      <w:rPr>
        <w:rFonts w:ascii="Wingdings" w:hAnsi="Wingdings" w:hint="default"/>
      </w:rPr>
    </w:lvl>
    <w:lvl w:ilvl="6" w:tplc="DAC8DD06" w:tentative="1">
      <w:start w:val="1"/>
      <w:numFmt w:val="bullet"/>
      <w:lvlText w:val=""/>
      <w:lvlJc w:val="left"/>
      <w:pPr>
        <w:ind w:left="5040" w:hanging="360"/>
      </w:pPr>
      <w:rPr>
        <w:rFonts w:ascii="Symbol" w:hAnsi="Symbol" w:hint="default"/>
      </w:rPr>
    </w:lvl>
    <w:lvl w:ilvl="7" w:tplc="B192C160" w:tentative="1">
      <w:start w:val="1"/>
      <w:numFmt w:val="bullet"/>
      <w:lvlText w:val="o"/>
      <w:lvlJc w:val="left"/>
      <w:pPr>
        <w:ind w:left="5760" w:hanging="360"/>
      </w:pPr>
      <w:rPr>
        <w:rFonts w:ascii="Courier New" w:hAnsi="Courier New" w:cs="Courier New" w:hint="default"/>
      </w:rPr>
    </w:lvl>
    <w:lvl w:ilvl="8" w:tplc="3634D4B4" w:tentative="1">
      <w:start w:val="1"/>
      <w:numFmt w:val="bullet"/>
      <w:lvlText w:val=""/>
      <w:lvlJc w:val="left"/>
      <w:pPr>
        <w:ind w:left="6480" w:hanging="360"/>
      </w:pPr>
      <w:rPr>
        <w:rFonts w:ascii="Wingdings" w:hAnsi="Wingdings" w:hint="default"/>
      </w:rPr>
    </w:lvl>
  </w:abstractNum>
  <w:abstractNum w:abstractNumId="34" w15:restartNumberingAfterBreak="0">
    <w:nsid w:val="75115F44"/>
    <w:multiLevelType w:val="hybridMultilevel"/>
    <w:tmpl w:val="FC981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7553E2"/>
    <w:multiLevelType w:val="hybridMultilevel"/>
    <w:tmpl w:val="FA42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E00E70"/>
    <w:multiLevelType w:val="hybridMultilevel"/>
    <w:tmpl w:val="99D037E8"/>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7" w15:restartNumberingAfterBreak="0">
    <w:nsid w:val="7ED57682"/>
    <w:multiLevelType w:val="hybridMultilevel"/>
    <w:tmpl w:val="4A1220CE"/>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E9059C"/>
    <w:multiLevelType w:val="hybridMultilevel"/>
    <w:tmpl w:val="E2600896"/>
    <w:lvl w:ilvl="0" w:tplc="08090005">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2637376">
    <w:abstractNumId w:val="1"/>
  </w:num>
  <w:num w:numId="2" w16cid:durableId="1688407164">
    <w:abstractNumId w:val="31"/>
  </w:num>
  <w:num w:numId="3" w16cid:durableId="310600489">
    <w:abstractNumId w:val="11"/>
  </w:num>
  <w:num w:numId="4" w16cid:durableId="1027027318">
    <w:abstractNumId w:val="17"/>
  </w:num>
  <w:num w:numId="5" w16cid:durableId="1205100611">
    <w:abstractNumId w:val="33"/>
  </w:num>
  <w:num w:numId="6" w16cid:durableId="1297369145">
    <w:abstractNumId w:val="19"/>
  </w:num>
  <w:num w:numId="7" w16cid:durableId="329990396">
    <w:abstractNumId w:val="34"/>
  </w:num>
  <w:num w:numId="8" w16cid:durableId="493883019">
    <w:abstractNumId w:val="18"/>
  </w:num>
  <w:num w:numId="9" w16cid:durableId="659577101">
    <w:abstractNumId w:val="8"/>
  </w:num>
  <w:num w:numId="10" w16cid:durableId="2023319842">
    <w:abstractNumId w:val="23"/>
  </w:num>
  <w:num w:numId="11" w16cid:durableId="821383923">
    <w:abstractNumId w:val="36"/>
  </w:num>
  <w:num w:numId="12" w16cid:durableId="1933120909">
    <w:abstractNumId w:val="15"/>
  </w:num>
  <w:num w:numId="13" w16cid:durableId="1855337664">
    <w:abstractNumId w:val="38"/>
  </w:num>
  <w:num w:numId="14" w16cid:durableId="240021405">
    <w:abstractNumId w:val="4"/>
  </w:num>
  <w:num w:numId="15" w16cid:durableId="534737766">
    <w:abstractNumId w:val="2"/>
  </w:num>
  <w:num w:numId="16" w16cid:durableId="454258621">
    <w:abstractNumId w:val="12"/>
  </w:num>
  <w:num w:numId="17" w16cid:durableId="1015616411">
    <w:abstractNumId w:val="10"/>
  </w:num>
  <w:num w:numId="18" w16cid:durableId="1465853666">
    <w:abstractNumId w:val="21"/>
  </w:num>
  <w:num w:numId="19" w16cid:durableId="1676421441">
    <w:abstractNumId w:val="37"/>
  </w:num>
  <w:num w:numId="20" w16cid:durableId="1849563348">
    <w:abstractNumId w:val="29"/>
  </w:num>
  <w:num w:numId="21" w16cid:durableId="782041743">
    <w:abstractNumId w:val="13"/>
  </w:num>
  <w:num w:numId="22" w16cid:durableId="1851406389">
    <w:abstractNumId w:val="35"/>
  </w:num>
  <w:num w:numId="23" w16cid:durableId="1227227458">
    <w:abstractNumId w:val="0"/>
  </w:num>
  <w:num w:numId="24" w16cid:durableId="1494761239">
    <w:abstractNumId w:val="9"/>
  </w:num>
  <w:num w:numId="25" w16cid:durableId="1235697676">
    <w:abstractNumId w:val="27"/>
  </w:num>
  <w:num w:numId="26" w16cid:durableId="1651015011">
    <w:abstractNumId w:val="5"/>
  </w:num>
  <w:num w:numId="27" w16cid:durableId="1082917512">
    <w:abstractNumId w:val="22"/>
  </w:num>
  <w:num w:numId="28" w16cid:durableId="255208743">
    <w:abstractNumId w:val="20"/>
  </w:num>
  <w:num w:numId="29" w16cid:durableId="1782139110">
    <w:abstractNumId w:val="26"/>
  </w:num>
  <w:num w:numId="30" w16cid:durableId="469908534">
    <w:abstractNumId w:val="30"/>
  </w:num>
  <w:num w:numId="31" w16cid:durableId="441384985">
    <w:abstractNumId w:val="24"/>
  </w:num>
  <w:num w:numId="32" w16cid:durableId="216210280">
    <w:abstractNumId w:val="3"/>
  </w:num>
  <w:num w:numId="33" w16cid:durableId="93215285">
    <w:abstractNumId w:val="28"/>
  </w:num>
  <w:num w:numId="34" w16cid:durableId="1059523298">
    <w:abstractNumId w:val="14"/>
  </w:num>
  <w:num w:numId="35" w16cid:durableId="638653792">
    <w:abstractNumId w:val="16"/>
  </w:num>
  <w:num w:numId="36" w16cid:durableId="1355571827">
    <w:abstractNumId w:val="6"/>
  </w:num>
  <w:num w:numId="37" w16cid:durableId="1852184571">
    <w:abstractNumId w:val="7"/>
  </w:num>
  <w:num w:numId="38" w16cid:durableId="2075464930">
    <w:abstractNumId w:val="32"/>
  </w:num>
  <w:num w:numId="39" w16cid:durableId="210988811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A4C33"/>
    <w:rsid w:val="00002FBA"/>
    <w:rsid w:val="0000321A"/>
    <w:rsid w:val="00006AF1"/>
    <w:rsid w:val="0001451D"/>
    <w:rsid w:val="00014C43"/>
    <w:rsid w:val="0002065F"/>
    <w:rsid w:val="00021F0C"/>
    <w:rsid w:val="00024B6D"/>
    <w:rsid w:val="0002515A"/>
    <w:rsid w:val="00025B86"/>
    <w:rsid w:val="0003065C"/>
    <w:rsid w:val="00030C6A"/>
    <w:rsid w:val="00032859"/>
    <w:rsid w:val="00032C0C"/>
    <w:rsid w:val="000333BF"/>
    <w:rsid w:val="00034F89"/>
    <w:rsid w:val="00036DC5"/>
    <w:rsid w:val="000406D6"/>
    <w:rsid w:val="00041808"/>
    <w:rsid w:val="0004212D"/>
    <w:rsid w:val="00042516"/>
    <w:rsid w:val="00045CFC"/>
    <w:rsid w:val="00045D64"/>
    <w:rsid w:val="00050E7E"/>
    <w:rsid w:val="00051333"/>
    <w:rsid w:val="0005309C"/>
    <w:rsid w:val="00053570"/>
    <w:rsid w:val="00054642"/>
    <w:rsid w:val="000555B5"/>
    <w:rsid w:val="00055692"/>
    <w:rsid w:val="00060304"/>
    <w:rsid w:val="00064D33"/>
    <w:rsid w:val="00065A0F"/>
    <w:rsid w:val="00067ADD"/>
    <w:rsid w:val="000726AD"/>
    <w:rsid w:val="00074219"/>
    <w:rsid w:val="00080009"/>
    <w:rsid w:val="00087A07"/>
    <w:rsid w:val="0009042F"/>
    <w:rsid w:val="000905F5"/>
    <w:rsid w:val="000942B9"/>
    <w:rsid w:val="00094FCF"/>
    <w:rsid w:val="000952FF"/>
    <w:rsid w:val="00097BB0"/>
    <w:rsid w:val="000A26CA"/>
    <w:rsid w:val="000A4FB3"/>
    <w:rsid w:val="000A508E"/>
    <w:rsid w:val="000A7A53"/>
    <w:rsid w:val="000B0F97"/>
    <w:rsid w:val="000B1A10"/>
    <w:rsid w:val="000B1D8A"/>
    <w:rsid w:val="000B38CA"/>
    <w:rsid w:val="000B3DA1"/>
    <w:rsid w:val="000B4C54"/>
    <w:rsid w:val="000C42A4"/>
    <w:rsid w:val="000C440D"/>
    <w:rsid w:val="000C7857"/>
    <w:rsid w:val="000C7EC2"/>
    <w:rsid w:val="000D051E"/>
    <w:rsid w:val="000D069B"/>
    <w:rsid w:val="000D0AA4"/>
    <w:rsid w:val="000D25B4"/>
    <w:rsid w:val="000D45DD"/>
    <w:rsid w:val="000D58BF"/>
    <w:rsid w:val="000E0E03"/>
    <w:rsid w:val="000E2AF5"/>
    <w:rsid w:val="000F179A"/>
    <w:rsid w:val="000F5484"/>
    <w:rsid w:val="001024A2"/>
    <w:rsid w:val="00103243"/>
    <w:rsid w:val="00106EBF"/>
    <w:rsid w:val="0011554A"/>
    <w:rsid w:val="00120764"/>
    <w:rsid w:val="00122B0B"/>
    <w:rsid w:val="001232CA"/>
    <w:rsid w:val="001234F6"/>
    <w:rsid w:val="00124DCB"/>
    <w:rsid w:val="001263A9"/>
    <w:rsid w:val="0013146B"/>
    <w:rsid w:val="00131F2C"/>
    <w:rsid w:val="0014008C"/>
    <w:rsid w:val="001417C6"/>
    <w:rsid w:val="0014184B"/>
    <w:rsid w:val="00151127"/>
    <w:rsid w:val="00152F36"/>
    <w:rsid w:val="001533A0"/>
    <w:rsid w:val="001548C9"/>
    <w:rsid w:val="001574AA"/>
    <w:rsid w:val="00160770"/>
    <w:rsid w:val="00162FB3"/>
    <w:rsid w:val="00166A6C"/>
    <w:rsid w:val="001705DC"/>
    <w:rsid w:val="00170BE9"/>
    <w:rsid w:val="00171E40"/>
    <w:rsid w:val="00172EEA"/>
    <w:rsid w:val="001808C3"/>
    <w:rsid w:val="00183DEB"/>
    <w:rsid w:val="00185ED4"/>
    <w:rsid w:val="001905CE"/>
    <w:rsid w:val="001A0747"/>
    <w:rsid w:val="001A4C33"/>
    <w:rsid w:val="001A6D4B"/>
    <w:rsid w:val="001B00E9"/>
    <w:rsid w:val="001B0B91"/>
    <w:rsid w:val="001B242E"/>
    <w:rsid w:val="001B3EEB"/>
    <w:rsid w:val="001B5CE3"/>
    <w:rsid w:val="001B634C"/>
    <w:rsid w:val="001B6CAF"/>
    <w:rsid w:val="001C0EE3"/>
    <w:rsid w:val="001C1429"/>
    <w:rsid w:val="001C4049"/>
    <w:rsid w:val="001C48CC"/>
    <w:rsid w:val="001C731E"/>
    <w:rsid w:val="001D308E"/>
    <w:rsid w:val="001D7BD2"/>
    <w:rsid w:val="001F0585"/>
    <w:rsid w:val="001F1A97"/>
    <w:rsid w:val="001F5AFF"/>
    <w:rsid w:val="001F652E"/>
    <w:rsid w:val="001F7B61"/>
    <w:rsid w:val="00200447"/>
    <w:rsid w:val="00207905"/>
    <w:rsid w:val="00207DFA"/>
    <w:rsid w:val="00214985"/>
    <w:rsid w:val="002157FC"/>
    <w:rsid w:val="002218DE"/>
    <w:rsid w:val="00224431"/>
    <w:rsid w:val="00225CAB"/>
    <w:rsid w:val="00226F52"/>
    <w:rsid w:val="002351D5"/>
    <w:rsid w:val="0023757F"/>
    <w:rsid w:val="00242074"/>
    <w:rsid w:val="002424FC"/>
    <w:rsid w:val="00242CB4"/>
    <w:rsid w:val="002436C5"/>
    <w:rsid w:val="002457F6"/>
    <w:rsid w:val="00251380"/>
    <w:rsid w:val="002612EA"/>
    <w:rsid w:val="0027194A"/>
    <w:rsid w:val="00274FD6"/>
    <w:rsid w:val="00275212"/>
    <w:rsid w:val="002839F1"/>
    <w:rsid w:val="00284865"/>
    <w:rsid w:val="0028511D"/>
    <w:rsid w:val="002857C4"/>
    <w:rsid w:val="00285B3E"/>
    <w:rsid w:val="00291416"/>
    <w:rsid w:val="002915B7"/>
    <w:rsid w:val="00291AE7"/>
    <w:rsid w:val="00294C5F"/>
    <w:rsid w:val="00295B96"/>
    <w:rsid w:val="002A0BB4"/>
    <w:rsid w:val="002A10DF"/>
    <w:rsid w:val="002A1D5F"/>
    <w:rsid w:val="002A2042"/>
    <w:rsid w:val="002A274F"/>
    <w:rsid w:val="002A27B1"/>
    <w:rsid w:val="002A4620"/>
    <w:rsid w:val="002A5EFA"/>
    <w:rsid w:val="002B0B0B"/>
    <w:rsid w:val="002B1B23"/>
    <w:rsid w:val="002C0476"/>
    <w:rsid w:val="002C26DB"/>
    <w:rsid w:val="002C2BC7"/>
    <w:rsid w:val="002C3B5A"/>
    <w:rsid w:val="002C5BBF"/>
    <w:rsid w:val="002C6467"/>
    <w:rsid w:val="002D05E7"/>
    <w:rsid w:val="002D1239"/>
    <w:rsid w:val="002D3927"/>
    <w:rsid w:val="002D4335"/>
    <w:rsid w:val="002D6439"/>
    <w:rsid w:val="002E074D"/>
    <w:rsid w:val="002F06C7"/>
    <w:rsid w:val="002F29AE"/>
    <w:rsid w:val="002F31F1"/>
    <w:rsid w:val="002F3CCE"/>
    <w:rsid w:val="002F4A65"/>
    <w:rsid w:val="002F4D3A"/>
    <w:rsid w:val="002F5D5D"/>
    <w:rsid w:val="002F6423"/>
    <w:rsid w:val="00300D81"/>
    <w:rsid w:val="003013A5"/>
    <w:rsid w:val="00301EC3"/>
    <w:rsid w:val="00303319"/>
    <w:rsid w:val="003033EC"/>
    <w:rsid w:val="003038E3"/>
    <w:rsid w:val="00304852"/>
    <w:rsid w:val="0030652A"/>
    <w:rsid w:val="00306F42"/>
    <w:rsid w:val="003118C9"/>
    <w:rsid w:val="00312404"/>
    <w:rsid w:val="00314698"/>
    <w:rsid w:val="00315E98"/>
    <w:rsid w:val="0032207E"/>
    <w:rsid w:val="00322CEA"/>
    <w:rsid w:val="00323380"/>
    <w:rsid w:val="00323602"/>
    <w:rsid w:val="003257B5"/>
    <w:rsid w:val="00326308"/>
    <w:rsid w:val="00332870"/>
    <w:rsid w:val="00336FE3"/>
    <w:rsid w:val="00340001"/>
    <w:rsid w:val="003422EE"/>
    <w:rsid w:val="00342726"/>
    <w:rsid w:val="0034374B"/>
    <w:rsid w:val="00344579"/>
    <w:rsid w:val="003445ED"/>
    <w:rsid w:val="00346E5D"/>
    <w:rsid w:val="0034786D"/>
    <w:rsid w:val="00356CB9"/>
    <w:rsid w:val="00357380"/>
    <w:rsid w:val="00357B67"/>
    <w:rsid w:val="003613C4"/>
    <w:rsid w:val="003619B6"/>
    <w:rsid w:val="00364756"/>
    <w:rsid w:val="003652CC"/>
    <w:rsid w:val="00366A0B"/>
    <w:rsid w:val="00371AE3"/>
    <w:rsid w:val="00372E56"/>
    <w:rsid w:val="00376E02"/>
    <w:rsid w:val="00381D3D"/>
    <w:rsid w:val="003873F1"/>
    <w:rsid w:val="00391731"/>
    <w:rsid w:val="00395C24"/>
    <w:rsid w:val="00396AB4"/>
    <w:rsid w:val="003A2858"/>
    <w:rsid w:val="003A71D3"/>
    <w:rsid w:val="003B0418"/>
    <w:rsid w:val="003B1E67"/>
    <w:rsid w:val="003B4BEF"/>
    <w:rsid w:val="003B5037"/>
    <w:rsid w:val="003B6FD8"/>
    <w:rsid w:val="003C1A8E"/>
    <w:rsid w:val="003C253B"/>
    <w:rsid w:val="003C42BA"/>
    <w:rsid w:val="003C4431"/>
    <w:rsid w:val="003C4DCA"/>
    <w:rsid w:val="003C5B26"/>
    <w:rsid w:val="003C7971"/>
    <w:rsid w:val="003D01AC"/>
    <w:rsid w:val="003D5312"/>
    <w:rsid w:val="003D59C2"/>
    <w:rsid w:val="003D5D14"/>
    <w:rsid w:val="003D63FF"/>
    <w:rsid w:val="003E224B"/>
    <w:rsid w:val="003E30D5"/>
    <w:rsid w:val="003E397F"/>
    <w:rsid w:val="003E6981"/>
    <w:rsid w:val="003F025F"/>
    <w:rsid w:val="003F4126"/>
    <w:rsid w:val="003F518C"/>
    <w:rsid w:val="003F5756"/>
    <w:rsid w:val="004014B0"/>
    <w:rsid w:val="00403697"/>
    <w:rsid w:val="00405D0A"/>
    <w:rsid w:val="0040751D"/>
    <w:rsid w:val="00407D77"/>
    <w:rsid w:val="004112B7"/>
    <w:rsid w:val="00415428"/>
    <w:rsid w:val="0042442B"/>
    <w:rsid w:val="004279B1"/>
    <w:rsid w:val="00427A03"/>
    <w:rsid w:val="00430A9E"/>
    <w:rsid w:val="00430E45"/>
    <w:rsid w:val="00433E14"/>
    <w:rsid w:val="00435591"/>
    <w:rsid w:val="00444453"/>
    <w:rsid w:val="00446F01"/>
    <w:rsid w:val="00446FF3"/>
    <w:rsid w:val="00450C32"/>
    <w:rsid w:val="0045144C"/>
    <w:rsid w:val="0045282F"/>
    <w:rsid w:val="00454EBE"/>
    <w:rsid w:val="00456236"/>
    <w:rsid w:val="00456581"/>
    <w:rsid w:val="00482BDE"/>
    <w:rsid w:val="00482C98"/>
    <w:rsid w:val="004848A5"/>
    <w:rsid w:val="00490EC6"/>
    <w:rsid w:val="0049267F"/>
    <w:rsid w:val="004936A9"/>
    <w:rsid w:val="004A191A"/>
    <w:rsid w:val="004A2A70"/>
    <w:rsid w:val="004A3EA0"/>
    <w:rsid w:val="004A3EA3"/>
    <w:rsid w:val="004B1BE9"/>
    <w:rsid w:val="004B24FF"/>
    <w:rsid w:val="004B5114"/>
    <w:rsid w:val="004B5709"/>
    <w:rsid w:val="004B7472"/>
    <w:rsid w:val="004B74A3"/>
    <w:rsid w:val="004B7D87"/>
    <w:rsid w:val="004C1DBF"/>
    <w:rsid w:val="004C7011"/>
    <w:rsid w:val="004C737E"/>
    <w:rsid w:val="004D1371"/>
    <w:rsid w:val="004D3476"/>
    <w:rsid w:val="004D5389"/>
    <w:rsid w:val="004D5764"/>
    <w:rsid w:val="004D58D9"/>
    <w:rsid w:val="004E1F34"/>
    <w:rsid w:val="004E43C4"/>
    <w:rsid w:val="004E6B9E"/>
    <w:rsid w:val="004E789E"/>
    <w:rsid w:val="004F0A1E"/>
    <w:rsid w:val="004F2199"/>
    <w:rsid w:val="004F4339"/>
    <w:rsid w:val="004F4A32"/>
    <w:rsid w:val="00503B87"/>
    <w:rsid w:val="00504F98"/>
    <w:rsid w:val="00506CAA"/>
    <w:rsid w:val="00506F1E"/>
    <w:rsid w:val="00511607"/>
    <w:rsid w:val="00511BF5"/>
    <w:rsid w:val="00514978"/>
    <w:rsid w:val="005175F1"/>
    <w:rsid w:val="00517B7A"/>
    <w:rsid w:val="00517C59"/>
    <w:rsid w:val="00520C69"/>
    <w:rsid w:val="00522921"/>
    <w:rsid w:val="00525517"/>
    <w:rsid w:val="00526E1F"/>
    <w:rsid w:val="00531313"/>
    <w:rsid w:val="00531E95"/>
    <w:rsid w:val="00532DE7"/>
    <w:rsid w:val="005332B5"/>
    <w:rsid w:val="0054162E"/>
    <w:rsid w:val="0055157C"/>
    <w:rsid w:val="0055379C"/>
    <w:rsid w:val="0056271B"/>
    <w:rsid w:val="00567BA5"/>
    <w:rsid w:val="005728A0"/>
    <w:rsid w:val="005822E3"/>
    <w:rsid w:val="0058321E"/>
    <w:rsid w:val="00583E01"/>
    <w:rsid w:val="00583EF2"/>
    <w:rsid w:val="00586779"/>
    <w:rsid w:val="00586A42"/>
    <w:rsid w:val="00596E3C"/>
    <w:rsid w:val="00597186"/>
    <w:rsid w:val="005A0871"/>
    <w:rsid w:val="005B199F"/>
    <w:rsid w:val="005B19D5"/>
    <w:rsid w:val="005C0F34"/>
    <w:rsid w:val="005C51AC"/>
    <w:rsid w:val="005C7239"/>
    <w:rsid w:val="005D3179"/>
    <w:rsid w:val="005D32F2"/>
    <w:rsid w:val="005D5E40"/>
    <w:rsid w:val="005F1D97"/>
    <w:rsid w:val="005F6C70"/>
    <w:rsid w:val="005F6E45"/>
    <w:rsid w:val="005F7D55"/>
    <w:rsid w:val="0060057D"/>
    <w:rsid w:val="0060439A"/>
    <w:rsid w:val="00604526"/>
    <w:rsid w:val="00604DF0"/>
    <w:rsid w:val="00604E66"/>
    <w:rsid w:val="00605193"/>
    <w:rsid w:val="00613DE8"/>
    <w:rsid w:val="006237A4"/>
    <w:rsid w:val="00624EB3"/>
    <w:rsid w:val="006265E6"/>
    <w:rsid w:val="006268F6"/>
    <w:rsid w:val="00627015"/>
    <w:rsid w:val="006306DC"/>
    <w:rsid w:val="006340E0"/>
    <w:rsid w:val="006342FD"/>
    <w:rsid w:val="0063590D"/>
    <w:rsid w:val="00637BEF"/>
    <w:rsid w:val="00644709"/>
    <w:rsid w:val="00654DE4"/>
    <w:rsid w:val="0066477E"/>
    <w:rsid w:val="006676BA"/>
    <w:rsid w:val="00670456"/>
    <w:rsid w:val="0067067E"/>
    <w:rsid w:val="00672A68"/>
    <w:rsid w:val="00672D38"/>
    <w:rsid w:val="006733EB"/>
    <w:rsid w:val="00686765"/>
    <w:rsid w:val="006913B7"/>
    <w:rsid w:val="006918B9"/>
    <w:rsid w:val="00691BED"/>
    <w:rsid w:val="00693999"/>
    <w:rsid w:val="00695635"/>
    <w:rsid w:val="006957C9"/>
    <w:rsid w:val="006977B6"/>
    <w:rsid w:val="006A03C4"/>
    <w:rsid w:val="006A0F65"/>
    <w:rsid w:val="006A500C"/>
    <w:rsid w:val="006B31B8"/>
    <w:rsid w:val="006B58BC"/>
    <w:rsid w:val="006B5B50"/>
    <w:rsid w:val="006C3292"/>
    <w:rsid w:val="006C7E48"/>
    <w:rsid w:val="006D1BF1"/>
    <w:rsid w:val="006D241A"/>
    <w:rsid w:val="006D2E33"/>
    <w:rsid w:val="006D75FF"/>
    <w:rsid w:val="006E39C1"/>
    <w:rsid w:val="006E575E"/>
    <w:rsid w:val="006F206F"/>
    <w:rsid w:val="006F3ABC"/>
    <w:rsid w:val="007005E1"/>
    <w:rsid w:val="0070123F"/>
    <w:rsid w:val="0070422E"/>
    <w:rsid w:val="00704ACE"/>
    <w:rsid w:val="00707962"/>
    <w:rsid w:val="007171F7"/>
    <w:rsid w:val="007218A7"/>
    <w:rsid w:val="00722135"/>
    <w:rsid w:val="00722D13"/>
    <w:rsid w:val="007230E3"/>
    <w:rsid w:val="0072598A"/>
    <w:rsid w:val="00725A2B"/>
    <w:rsid w:val="00727854"/>
    <w:rsid w:val="007306B8"/>
    <w:rsid w:val="0073161A"/>
    <w:rsid w:val="00732243"/>
    <w:rsid w:val="00732842"/>
    <w:rsid w:val="00732917"/>
    <w:rsid w:val="00740A59"/>
    <w:rsid w:val="007424D2"/>
    <w:rsid w:val="00744608"/>
    <w:rsid w:val="00744C12"/>
    <w:rsid w:val="00744E72"/>
    <w:rsid w:val="0074722E"/>
    <w:rsid w:val="00751146"/>
    <w:rsid w:val="0075738D"/>
    <w:rsid w:val="00762772"/>
    <w:rsid w:val="007634D0"/>
    <w:rsid w:val="00766404"/>
    <w:rsid w:val="00767C18"/>
    <w:rsid w:val="00773593"/>
    <w:rsid w:val="00776441"/>
    <w:rsid w:val="00780E39"/>
    <w:rsid w:val="00782537"/>
    <w:rsid w:val="00782926"/>
    <w:rsid w:val="00782EF0"/>
    <w:rsid w:val="0078341F"/>
    <w:rsid w:val="00783641"/>
    <w:rsid w:val="00786672"/>
    <w:rsid w:val="007870C2"/>
    <w:rsid w:val="007925AD"/>
    <w:rsid w:val="007952E0"/>
    <w:rsid w:val="00796B2A"/>
    <w:rsid w:val="00797D1B"/>
    <w:rsid w:val="007A2179"/>
    <w:rsid w:val="007A4746"/>
    <w:rsid w:val="007B363B"/>
    <w:rsid w:val="007B4615"/>
    <w:rsid w:val="007B4F41"/>
    <w:rsid w:val="007B73C0"/>
    <w:rsid w:val="007C0EC8"/>
    <w:rsid w:val="007C1A89"/>
    <w:rsid w:val="007C2F4F"/>
    <w:rsid w:val="007C31FA"/>
    <w:rsid w:val="007C5CCF"/>
    <w:rsid w:val="007C5E2F"/>
    <w:rsid w:val="007C6913"/>
    <w:rsid w:val="007C7374"/>
    <w:rsid w:val="007D0A35"/>
    <w:rsid w:val="007D2600"/>
    <w:rsid w:val="007D3114"/>
    <w:rsid w:val="007D4EC0"/>
    <w:rsid w:val="007D5222"/>
    <w:rsid w:val="007D7F3F"/>
    <w:rsid w:val="007E1294"/>
    <w:rsid w:val="007E3D2A"/>
    <w:rsid w:val="007E4205"/>
    <w:rsid w:val="007E46AE"/>
    <w:rsid w:val="007E4F77"/>
    <w:rsid w:val="007E7E50"/>
    <w:rsid w:val="007F116E"/>
    <w:rsid w:val="007F162A"/>
    <w:rsid w:val="007F2381"/>
    <w:rsid w:val="007F2ACF"/>
    <w:rsid w:val="007F43A3"/>
    <w:rsid w:val="007F65B2"/>
    <w:rsid w:val="0080284A"/>
    <w:rsid w:val="00802BF0"/>
    <w:rsid w:val="008034D4"/>
    <w:rsid w:val="0080429E"/>
    <w:rsid w:val="0081053F"/>
    <w:rsid w:val="00810A1E"/>
    <w:rsid w:val="00810D72"/>
    <w:rsid w:val="00814669"/>
    <w:rsid w:val="00816AD4"/>
    <w:rsid w:val="00820BA9"/>
    <w:rsid w:val="00821429"/>
    <w:rsid w:val="00824A19"/>
    <w:rsid w:val="00831D7B"/>
    <w:rsid w:val="00834959"/>
    <w:rsid w:val="008371E3"/>
    <w:rsid w:val="00842169"/>
    <w:rsid w:val="00842A19"/>
    <w:rsid w:val="00844329"/>
    <w:rsid w:val="008479DF"/>
    <w:rsid w:val="00847A35"/>
    <w:rsid w:val="0085103A"/>
    <w:rsid w:val="00851DA0"/>
    <w:rsid w:val="008528C7"/>
    <w:rsid w:val="00856736"/>
    <w:rsid w:val="00857EEA"/>
    <w:rsid w:val="00863580"/>
    <w:rsid w:val="00865E6D"/>
    <w:rsid w:val="00865FC3"/>
    <w:rsid w:val="008664A3"/>
    <w:rsid w:val="0087433E"/>
    <w:rsid w:val="008763D2"/>
    <w:rsid w:val="00885F5B"/>
    <w:rsid w:val="00887899"/>
    <w:rsid w:val="00890FB6"/>
    <w:rsid w:val="008913A3"/>
    <w:rsid w:val="0089575E"/>
    <w:rsid w:val="00897CD3"/>
    <w:rsid w:val="008A10A0"/>
    <w:rsid w:val="008A22C8"/>
    <w:rsid w:val="008A41D3"/>
    <w:rsid w:val="008A48A4"/>
    <w:rsid w:val="008A4B89"/>
    <w:rsid w:val="008B2085"/>
    <w:rsid w:val="008B3948"/>
    <w:rsid w:val="008B4562"/>
    <w:rsid w:val="008B523A"/>
    <w:rsid w:val="008B706A"/>
    <w:rsid w:val="008B72AB"/>
    <w:rsid w:val="008C2662"/>
    <w:rsid w:val="008D11E9"/>
    <w:rsid w:val="008D16B7"/>
    <w:rsid w:val="008D1E6D"/>
    <w:rsid w:val="008D1FDA"/>
    <w:rsid w:val="008D2321"/>
    <w:rsid w:val="008E33A4"/>
    <w:rsid w:val="008E36F5"/>
    <w:rsid w:val="008E5942"/>
    <w:rsid w:val="008E75AA"/>
    <w:rsid w:val="008F112A"/>
    <w:rsid w:val="008F1883"/>
    <w:rsid w:val="008F1E4C"/>
    <w:rsid w:val="008F3939"/>
    <w:rsid w:val="008F39CF"/>
    <w:rsid w:val="008F3A3E"/>
    <w:rsid w:val="008F5BED"/>
    <w:rsid w:val="008F7B80"/>
    <w:rsid w:val="0090750E"/>
    <w:rsid w:val="009142D1"/>
    <w:rsid w:val="009163FD"/>
    <w:rsid w:val="00926B5C"/>
    <w:rsid w:val="00934980"/>
    <w:rsid w:val="00936231"/>
    <w:rsid w:val="00940D2E"/>
    <w:rsid w:val="00944E8A"/>
    <w:rsid w:val="009464B5"/>
    <w:rsid w:val="00954C31"/>
    <w:rsid w:val="0095785B"/>
    <w:rsid w:val="00965A4E"/>
    <w:rsid w:val="00966F88"/>
    <w:rsid w:val="00970266"/>
    <w:rsid w:val="00971CE8"/>
    <w:rsid w:val="00974576"/>
    <w:rsid w:val="00982FE7"/>
    <w:rsid w:val="009854B0"/>
    <w:rsid w:val="00985534"/>
    <w:rsid w:val="00990506"/>
    <w:rsid w:val="00992328"/>
    <w:rsid w:val="0099287D"/>
    <w:rsid w:val="00994537"/>
    <w:rsid w:val="00995290"/>
    <w:rsid w:val="009957EC"/>
    <w:rsid w:val="009962B7"/>
    <w:rsid w:val="0099751B"/>
    <w:rsid w:val="009A0D5D"/>
    <w:rsid w:val="009A1C50"/>
    <w:rsid w:val="009A1F54"/>
    <w:rsid w:val="009A5E72"/>
    <w:rsid w:val="009B131E"/>
    <w:rsid w:val="009B385A"/>
    <w:rsid w:val="009B4121"/>
    <w:rsid w:val="009B6959"/>
    <w:rsid w:val="009C02CC"/>
    <w:rsid w:val="009C2329"/>
    <w:rsid w:val="009C7D96"/>
    <w:rsid w:val="009D0D2F"/>
    <w:rsid w:val="009D0DA6"/>
    <w:rsid w:val="009D5ECC"/>
    <w:rsid w:val="009E3209"/>
    <w:rsid w:val="009E5BB9"/>
    <w:rsid w:val="009E76EF"/>
    <w:rsid w:val="009F4B07"/>
    <w:rsid w:val="009F4C3D"/>
    <w:rsid w:val="00A039FF"/>
    <w:rsid w:val="00A054CC"/>
    <w:rsid w:val="00A05A65"/>
    <w:rsid w:val="00A05D5B"/>
    <w:rsid w:val="00A065B5"/>
    <w:rsid w:val="00A0686D"/>
    <w:rsid w:val="00A07811"/>
    <w:rsid w:val="00A1560E"/>
    <w:rsid w:val="00A219C0"/>
    <w:rsid w:val="00A3085B"/>
    <w:rsid w:val="00A31E3A"/>
    <w:rsid w:val="00A32344"/>
    <w:rsid w:val="00A334AD"/>
    <w:rsid w:val="00A3593A"/>
    <w:rsid w:val="00A4464A"/>
    <w:rsid w:val="00A4679B"/>
    <w:rsid w:val="00A54D07"/>
    <w:rsid w:val="00A5562F"/>
    <w:rsid w:val="00A609F0"/>
    <w:rsid w:val="00A64916"/>
    <w:rsid w:val="00A73363"/>
    <w:rsid w:val="00A74329"/>
    <w:rsid w:val="00A74535"/>
    <w:rsid w:val="00A765C7"/>
    <w:rsid w:val="00A81466"/>
    <w:rsid w:val="00A85396"/>
    <w:rsid w:val="00A86692"/>
    <w:rsid w:val="00A873FA"/>
    <w:rsid w:val="00A87443"/>
    <w:rsid w:val="00A87A64"/>
    <w:rsid w:val="00A87BD4"/>
    <w:rsid w:val="00A910FD"/>
    <w:rsid w:val="00A9158B"/>
    <w:rsid w:val="00A932AD"/>
    <w:rsid w:val="00A95BCF"/>
    <w:rsid w:val="00A9634A"/>
    <w:rsid w:val="00A96463"/>
    <w:rsid w:val="00A97348"/>
    <w:rsid w:val="00AA26C6"/>
    <w:rsid w:val="00AA477B"/>
    <w:rsid w:val="00AB1C6D"/>
    <w:rsid w:val="00AB2969"/>
    <w:rsid w:val="00AB68A7"/>
    <w:rsid w:val="00AB73E5"/>
    <w:rsid w:val="00AB7B54"/>
    <w:rsid w:val="00AC6162"/>
    <w:rsid w:val="00AD22FE"/>
    <w:rsid w:val="00AD3925"/>
    <w:rsid w:val="00AD3A48"/>
    <w:rsid w:val="00AD5C31"/>
    <w:rsid w:val="00AD5F59"/>
    <w:rsid w:val="00AD753F"/>
    <w:rsid w:val="00AD7BBB"/>
    <w:rsid w:val="00AD7CFC"/>
    <w:rsid w:val="00AE0AC8"/>
    <w:rsid w:val="00AE0B4E"/>
    <w:rsid w:val="00AE661C"/>
    <w:rsid w:val="00AF12F6"/>
    <w:rsid w:val="00AF5614"/>
    <w:rsid w:val="00AF6311"/>
    <w:rsid w:val="00B01DB6"/>
    <w:rsid w:val="00B021A5"/>
    <w:rsid w:val="00B04F52"/>
    <w:rsid w:val="00B065F4"/>
    <w:rsid w:val="00B074BE"/>
    <w:rsid w:val="00B07A8F"/>
    <w:rsid w:val="00B10759"/>
    <w:rsid w:val="00B10D9A"/>
    <w:rsid w:val="00B142EA"/>
    <w:rsid w:val="00B16F2A"/>
    <w:rsid w:val="00B177C5"/>
    <w:rsid w:val="00B220A0"/>
    <w:rsid w:val="00B268A1"/>
    <w:rsid w:val="00B33589"/>
    <w:rsid w:val="00B340ED"/>
    <w:rsid w:val="00B34D4B"/>
    <w:rsid w:val="00B34E54"/>
    <w:rsid w:val="00B35BE2"/>
    <w:rsid w:val="00B37A09"/>
    <w:rsid w:val="00B37C7C"/>
    <w:rsid w:val="00B42BA8"/>
    <w:rsid w:val="00B50B3A"/>
    <w:rsid w:val="00B54AA0"/>
    <w:rsid w:val="00B55744"/>
    <w:rsid w:val="00B55AFC"/>
    <w:rsid w:val="00B55CC5"/>
    <w:rsid w:val="00B5658A"/>
    <w:rsid w:val="00B56AE6"/>
    <w:rsid w:val="00B6018E"/>
    <w:rsid w:val="00B60B0E"/>
    <w:rsid w:val="00B61BFA"/>
    <w:rsid w:val="00B62AF2"/>
    <w:rsid w:val="00B63305"/>
    <w:rsid w:val="00B65C8E"/>
    <w:rsid w:val="00B65CF3"/>
    <w:rsid w:val="00B67698"/>
    <w:rsid w:val="00B7129B"/>
    <w:rsid w:val="00B752DE"/>
    <w:rsid w:val="00B763D7"/>
    <w:rsid w:val="00B76A95"/>
    <w:rsid w:val="00B82104"/>
    <w:rsid w:val="00B82E80"/>
    <w:rsid w:val="00B83D9D"/>
    <w:rsid w:val="00B86DFC"/>
    <w:rsid w:val="00B87663"/>
    <w:rsid w:val="00B9701C"/>
    <w:rsid w:val="00B971FF"/>
    <w:rsid w:val="00B9774E"/>
    <w:rsid w:val="00BA2710"/>
    <w:rsid w:val="00BA7D29"/>
    <w:rsid w:val="00BA7EF9"/>
    <w:rsid w:val="00BB28D0"/>
    <w:rsid w:val="00BB31BE"/>
    <w:rsid w:val="00BB3A21"/>
    <w:rsid w:val="00BB3AC3"/>
    <w:rsid w:val="00BB478D"/>
    <w:rsid w:val="00BB5118"/>
    <w:rsid w:val="00BB5D14"/>
    <w:rsid w:val="00BC2909"/>
    <w:rsid w:val="00BC308D"/>
    <w:rsid w:val="00BC4F14"/>
    <w:rsid w:val="00BC5744"/>
    <w:rsid w:val="00BC6634"/>
    <w:rsid w:val="00BD3B14"/>
    <w:rsid w:val="00BD3CE7"/>
    <w:rsid w:val="00BE2FB7"/>
    <w:rsid w:val="00BE3C13"/>
    <w:rsid w:val="00BE4C1A"/>
    <w:rsid w:val="00BE5FD5"/>
    <w:rsid w:val="00BF0834"/>
    <w:rsid w:val="00BF0F0B"/>
    <w:rsid w:val="00BF1A5A"/>
    <w:rsid w:val="00BF2051"/>
    <w:rsid w:val="00BF30E3"/>
    <w:rsid w:val="00BF4781"/>
    <w:rsid w:val="00BF491E"/>
    <w:rsid w:val="00C00059"/>
    <w:rsid w:val="00C00B37"/>
    <w:rsid w:val="00C01411"/>
    <w:rsid w:val="00C03297"/>
    <w:rsid w:val="00C06FE9"/>
    <w:rsid w:val="00C10DAB"/>
    <w:rsid w:val="00C11750"/>
    <w:rsid w:val="00C12E75"/>
    <w:rsid w:val="00C132F0"/>
    <w:rsid w:val="00C21B86"/>
    <w:rsid w:val="00C221B1"/>
    <w:rsid w:val="00C23000"/>
    <w:rsid w:val="00C23E3C"/>
    <w:rsid w:val="00C26111"/>
    <w:rsid w:val="00C34EE3"/>
    <w:rsid w:val="00C36058"/>
    <w:rsid w:val="00C40619"/>
    <w:rsid w:val="00C40882"/>
    <w:rsid w:val="00C44BFF"/>
    <w:rsid w:val="00C44D4A"/>
    <w:rsid w:val="00C464C3"/>
    <w:rsid w:val="00C46F6C"/>
    <w:rsid w:val="00C47129"/>
    <w:rsid w:val="00C51F84"/>
    <w:rsid w:val="00C53B84"/>
    <w:rsid w:val="00C54AB7"/>
    <w:rsid w:val="00C56D9F"/>
    <w:rsid w:val="00C574F2"/>
    <w:rsid w:val="00C600DE"/>
    <w:rsid w:val="00C70D37"/>
    <w:rsid w:val="00C71F21"/>
    <w:rsid w:val="00C72A44"/>
    <w:rsid w:val="00C74779"/>
    <w:rsid w:val="00C76C79"/>
    <w:rsid w:val="00C775DF"/>
    <w:rsid w:val="00C8149A"/>
    <w:rsid w:val="00C81D4A"/>
    <w:rsid w:val="00C85310"/>
    <w:rsid w:val="00C85C7E"/>
    <w:rsid w:val="00C91AE4"/>
    <w:rsid w:val="00C92E57"/>
    <w:rsid w:val="00C93BFA"/>
    <w:rsid w:val="00C950CA"/>
    <w:rsid w:val="00C9782F"/>
    <w:rsid w:val="00C97938"/>
    <w:rsid w:val="00CA1C72"/>
    <w:rsid w:val="00CA2F2D"/>
    <w:rsid w:val="00CA6578"/>
    <w:rsid w:val="00CB1F77"/>
    <w:rsid w:val="00CB37BE"/>
    <w:rsid w:val="00CB47C3"/>
    <w:rsid w:val="00CB516C"/>
    <w:rsid w:val="00CB57F5"/>
    <w:rsid w:val="00CB77CA"/>
    <w:rsid w:val="00CC0BC4"/>
    <w:rsid w:val="00CC2CA4"/>
    <w:rsid w:val="00CC7AB5"/>
    <w:rsid w:val="00CD2B61"/>
    <w:rsid w:val="00CD32C8"/>
    <w:rsid w:val="00CD4A0A"/>
    <w:rsid w:val="00CD4DF6"/>
    <w:rsid w:val="00CD60C1"/>
    <w:rsid w:val="00CE3447"/>
    <w:rsid w:val="00CE3CDF"/>
    <w:rsid w:val="00CE57E7"/>
    <w:rsid w:val="00CE7703"/>
    <w:rsid w:val="00CF0243"/>
    <w:rsid w:val="00CF3F42"/>
    <w:rsid w:val="00CF4025"/>
    <w:rsid w:val="00D03223"/>
    <w:rsid w:val="00D04AB5"/>
    <w:rsid w:val="00D0515A"/>
    <w:rsid w:val="00D0747C"/>
    <w:rsid w:val="00D0794E"/>
    <w:rsid w:val="00D106D3"/>
    <w:rsid w:val="00D1072C"/>
    <w:rsid w:val="00D10B7D"/>
    <w:rsid w:val="00D1376E"/>
    <w:rsid w:val="00D15847"/>
    <w:rsid w:val="00D1678A"/>
    <w:rsid w:val="00D172F9"/>
    <w:rsid w:val="00D17ACC"/>
    <w:rsid w:val="00D21356"/>
    <w:rsid w:val="00D214EA"/>
    <w:rsid w:val="00D23DE9"/>
    <w:rsid w:val="00D325A4"/>
    <w:rsid w:val="00D32707"/>
    <w:rsid w:val="00D3273B"/>
    <w:rsid w:val="00D32FA2"/>
    <w:rsid w:val="00D33E4A"/>
    <w:rsid w:val="00D35508"/>
    <w:rsid w:val="00D40A39"/>
    <w:rsid w:val="00D444DE"/>
    <w:rsid w:val="00D523BD"/>
    <w:rsid w:val="00D52B4F"/>
    <w:rsid w:val="00D53980"/>
    <w:rsid w:val="00D53D4D"/>
    <w:rsid w:val="00D6595D"/>
    <w:rsid w:val="00D71555"/>
    <w:rsid w:val="00D76840"/>
    <w:rsid w:val="00D80012"/>
    <w:rsid w:val="00D85CFA"/>
    <w:rsid w:val="00D9055A"/>
    <w:rsid w:val="00D90679"/>
    <w:rsid w:val="00D91675"/>
    <w:rsid w:val="00D927C1"/>
    <w:rsid w:val="00D94CAC"/>
    <w:rsid w:val="00D961AE"/>
    <w:rsid w:val="00D97965"/>
    <w:rsid w:val="00DA6412"/>
    <w:rsid w:val="00DA69AB"/>
    <w:rsid w:val="00DB4D02"/>
    <w:rsid w:val="00DB559D"/>
    <w:rsid w:val="00DB7058"/>
    <w:rsid w:val="00DC12E0"/>
    <w:rsid w:val="00DC3780"/>
    <w:rsid w:val="00DC5E24"/>
    <w:rsid w:val="00DC6441"/>
    <w:rsid w:val="00DD0540"/>
    <w:rsid w:val="00DD10A5"/>
    <w:rsid w:val="00DD10EE"/>
    <w:rsid w:val="00DD4340"/>
    <w:rsid w:val="00DD7167"/>
    <w:rsid w:val="00DE1128"/>
    <w:rsid w:val="00DE5536"/>
    <w:rsid w:val="00DE5B59"/>
    <w:rsid w:val="00DF7C51"/>
    <w:rsid w:val="00E02410"/>
    <w:rsid w:val="00E03D74"/>
    <w:rsid w:val="00E03ECE"/>
    <w:rsid w:val="00E04531"/>
    <w:rsid w:val="00E1047F"/>
    <w:rsid w:val="00E14136"/>
    <w:rsid w:val="00E168BD"/>
    <w:rsid w:val="00E172FD"/>
    <w:rsid w:val="00E209D2"/>
    <w:rsid w:val="00E23EFB"/>
    <w:rsid w:val="00E30B8E"/>
    <w:rsid w:val="00E30D39"/>
    <w:rsid w:val="00E32E4B"/>
    <w:rsid w:val="00E408B8"/>
    <w:rsid w:val="00E43F6E"/>
    <w:rsid w:val="00E44A34"/>
    <w:rsid w:val="00E46D77"/>
    <w:rsid w:val="00E47B7A"/>
    <w:rsid w:val="00E50678"/>
    <w:rsid w:val="00E50995"/>
    <w:rsid w:val="00E53A89"/>
    <w:rsid w:val="00E6252E"/>
    <w:rsid w:val="00E63646"/>
    <w:rsid w:val="00E643EB"/>
    <w:rsid w:val="00E73CEC"/>
    <w:rsid w:val="00E8111B"/>
    <w:rsid w:val="00E82C84"/>
    <w:rsid w:val="00E8378E"/>
    <w:rsid w:val="00E8561B"/>
    <w:rsid w:val="00E92649"/>
    <w:rsid w:val="00E9392C"/>
    <w:rsid w:val="00E93A99"/>
    <w:rsid w:val="00E95BD4"/>
    <w:rsid w:val="00E97F22"/>
    <w:rsid w:val="00EA0A6E"/>
    <w:rsid w:val="00EA1141"/>
    <w:rsid w:val="00EA388D"/>
    <w:rsid w:val="00EA3CC5"/>
    <w:rsid w:val="00EB1D69"/>
    <w:rsid w:val="00EB2A5D"/>
    <w:rsid w:val="00EB5C53"/>
    <w:rsid w:val="00EB77DA"/>
    <w:rsid w:val="00EB7CDB"/>
    <w:rsid w:val="00EC024D"/>
    <w:rsid w:val="00EC2D9A"/>
    <w:rsid w:val="00EC411F"/>
    <w:rsid w:val="00EC43DA"/>
    <w:rsid w:val="00EC75C8"/>
    <w:rsid w:val="00EC763B"/>
    <w:rsid w:val="00ED4C83"/>
    <w:rsid w:val="00ED5467"/>
    <w:rsid w:val="00ED592C"/>
    <w:rsid w:val="00ED5BDA"/>
    <w:rsid w:val="00ED658F"/>
    <w:rsid w:val="00ED66EA"/>
    <w:rsid w:val="00ED78FC"/>
    <w:rsid w:val="00EE18D3"/>
    <w:rsid w:val="00EE4E66"/>
    <w:rsid w:val="00EE7C93"/>
    <w:rsid w:val="00EF49F7"/>
    <w:rsid w:val="00EF5A7C"/>
    <w:rsid w:val="00F04BF4"/>
    <w:rsid w:val="00F04C56"/>
    <w:rsid w:val="00F12A66"/>
    <w:rsid w:val="00F134BB"/>
    <w:rsid w:val="00F24279"/>
    <w:rsid w:val="00F25372"/>
    <w:rsid w:val="00F269EC"/>
    <w:rsid w:val="00F3055F"/>
    <w:rsid w:val="00F308A4"/>
    <w:rsid w:val="00F31E27"/>
    <w:rsid w:val="00F32984"/>
    <w:rsid w:val="00F32EAB"/>
    <w:rsid w:val="00F338B6"/>
    <w:rsid w:val="00F35383"/>
    <w:rsid w:val="00F36403"/>
    <w:rsid w:val="00F42370"/>
    <w:rsid w:val="00F43AFE"/>
    <w:rsid w:val="00F443D4"/>
    <w:rsid w:val="00F45A2E"/>
    <w:rsid w:val="00F47B4F"/>
    <w:rsid w:val="00F533F8"/>
    <w:rsid w:val="00F542CB"/>
    <w:rsid w:val="00F54F75"/>
    <w:rsid w:val="00F61DEE"/>
    <w:rsid w:val="00F80E2D"/>
    <w:rsid w:val="00F81AC2"/>
    <w:rsid w:val="00F82214"/>
    <w:rsid w:val="00F8250E"/>
    <w:rsid w:val="00F82BF4"/>
    <w:rsid w:val="00F835CE"/>
    <w:rsid w:val="00F914F4"/>
    <w:rsid w:val="00F91797"/>
    <w:rsid w:val="00F91A33"/>
    <w:rsid w:val="00F92C8D"/>
    <w:rsid w:val="00F9331E"/>
    <w:rsid w:val="00F94584"/>
    <w:rsid w:val="00F95215"/>
    <w:rsid w:val="00F9632B"/>
    <w:rsid w:val="00F970E7"/>
    <w:rsid w:val="00FA3926"/>
    <w:rsid w:val="00FA50A9"/>
    <w:rsid w:val="00FA7F4F"/>
    <w:rsid w:val="00FB2B18"/>
    <w:rsid w:val="00FB321B"/>
    <w:rsid w:val="00FB383B"/>
    <w:rsid w:val="00FB3E9B"/>
    <w:rsid w:val="00FB56B0"/>
    <w:rsid w:val="00FB5BCF"/>
    <w:rsid w:val="00FB6A3D"/>
    <w:rsid w:val="00FC2AF2"/>
    <w:rsid w:val="00FC50DC"/>
    <w:rsid w:val="00FD1120"/>
    <w:rsid w:val="00FD17B3"/>
    <w:rsid w:val="00FD198D"/>
    <w:rsid w:val="00FD1AD9"/>
    <w:rsid w:val="00FD1CBD"/>
    <w:rsid w:val="00FD2634"/>
    <w:rsid w:val="00FE0B2D"/>
    <w:rsid w:val="00FE1B5E"/>
    <w:rsid w:val="00FE4611"/>
    <w:rsid w:val="00FE69C3"/>
    <w:rsid w:val="00FE69D6"/>
    <w:rsid w:val="00FF0B87"/>
    <w:rsid w:val="00FF1008"/>
    <w:rsid w:val="00FF11C3"/>
    <w:rsid w:val="00FF1683"/>
    <w:rsid w:val="00FF373D"/>
    <w:rsid w:val="029AFA0E"/>
    <w:rsid w:val="078B2A6F"/>
    <w:rsid w:val="15B16A73"/>
    <w:rsid w:val="16C77A73"/>
    <w:rsid w:val="1DF95AD8"/>
    <w:rsid w:val="1E766D6A"/>
    <w:rsid w:val="2472864E"/>
    <w:rsid w:val="24EA2AEF"/>
    <w:rsid w:val="261C0614"/>
    <w:rsid w:val="26AEB604"/>
    <w:rsid w:val="277B3B9B"/>
    <w:rsid w:val="27EAD224"/>
    <w:rsid w:val="281A45AD"/>
    <w:rsid w:val="2840F36A"/>
    <w:rsid w:val="2953FDDF"/>
    <w:rsid w:val="2D93CFA8"/>
    <w:rsid w:val="2F0E90C1"/>
    <w:rsid w:val="32931CDA"/>
    <w:rsid w:val="3A9D662E"/>
    <w:rsid w:val="3CC033FF"/>
    <w:rsid w:val="3D262738"/>
    <w:rsid w:val="3E314948"/>
    <w:rsid w:val="3F089C71"/>
    <w:rsid w:val="3F1F13B9"/>
    <w:rsid w:val="3F37238E"/>
    <w:rsid w:val="4037263C"/>
    <w:rsid w:val="41133C26"/>
    <w:rsid w:val="425A76A1"/>
    <w:rsid w:val="451E3B5D"/>
    <w:rsid w:val="47613D67"/>
    <w:rsid w:val="486367E8"/>
    <w:rsid w:val="4E8D8A38"/>
    <w:rsid w:val="4EC37377"/>
    <w:rsid w:val="4EC9D9F7"/>
    <w:rsid w:val="4FA09E38"/>
    <w:rsid w:val="55730BC0"/>
    <w:rsid w:val="56599C15"/>
    <w:rsid w:val="57C2C1DA"/>
    <w:rsid w:val="58C81581"/>
    <w:rsid w:val="5AD1FBBC"/>
    <w:rsid w:val="628F7D91"/>
    <w:rsid w:val="653FD6C3"/>
    <w:rsid w:val="6589D653"/>
    <w:rsid w:val="66BE39E6"/>
    <w:rsid w:val="700857A8"/>
    <w:rsid w:val="70DCF06F"/>
    <w:rsid w:val="71D87254"/>
    <w:rsid w:val="7B91C6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6E496"/>
  <w15:docId w15:val="{CC30C7CF-1113-4FE0-80B7-CDE714D0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99"/>
    <w:rPr>
      <w:sz w:val="24"/>
      <w:szCs w:val="24"/>
    </w:rPr>
  </w:style>
  <w:style w:type="paragraph" w:styleId="Heading1">
    <w:name w:val="heading 1"/>
    <w:aliases w:val="Propo,Heading 1 Heading1a,h1,numbered indent 1,ni1,Part,Class Heading,Para indent 0,HEADING 1Heading 1"/>
    <w:basedOn w:val="Normal"/>
    <w:next w:val="Normal"/>
    <w:link w:val="Heading1Char"/>
    <w:uiPriority w:val="99"/>
    <w:qFormat/>
    <w:locked/>
    <w:rsid w:val="00ED658F"/>
    <w:pPr>
      <w:keepNext/>
      <w:outlineLvl w:val="0"/>
    </w:pPr>
    <w:rPr>
      <w:b/>
      <w:sz w:val="20"/>
      <w:szCs w:val="20"/>
      <w:u w:val="single"/>
      <w:lang w:val="en-US" w:eastAsia="en-US"/>
    </w:rPr>
  </w:style>
  <w:style w:type="paragraph" w:styleId="Heading2">
    <w:name w:val="heading 2"/>
    <w:aliases w:val="Ma,Major,Proposal,Heading 2 Hidden,Heading 21,H2,ctf345-2,Reset numbering,h2,Subhead B,Sub-section Title,PARA2,A2,B2,l2,Heading 2a,Numbered - 2,h 3,h 4,ICL,PA Major Section,Heading 2 ICL,Numbered,Heading 2a1,Numbered - 21,h 31,H21,h 41,ICL2,2"/>
    <w:basedOn w:val="Normal"/>
    <w:next w:val="Normal"/>
    <w:link w:val="Heading2Char"/>
    <w:uiPriority w:val="99"/>
    <w:qFormat/>
    <w:locked/>
    <w:rsid w:val="00ED658F"/>
    <w:pPr>
      <w:keepNext/>
      <w:outlineLvl w:val="1"/>
    </w:pPr>
    <w:rPr>
      <w:rFonts w:ascii="Arial" w:hAnsi="Arial"/>
      <w:b/>
      <w:sz w:val="20"/>
      <w:szCs w:val="20"/>
      <w:lang w:eastAsia="en-US"/>
    </w:rPr>
  </w:style>
  <w:style w:type="paragraph" w:styleId="Heading3">
    <w:name w:val="heading 3"/>
    <w:aliases w:val="Mi,Minor,Headline,Proposa,Sub-section,Sub-Section,PARA3,Level 1 - 1,Sub-sub section Title,h3,l3,Titre 3,h31,H3,Heading 3 Heading 3a,Appendix,3,sub-sub,Para indent 2,Heading 3HEADING,sh3,Heading 14,ASAPHeading 3,Subhead C,1.2.3.,e,b"/>
    <w:basedOn w:val="Normal"/>
    <w:next w:val="Normal"/>
    <w:link w:val="Heading3Char"/>
    <w:uiPriority w:val="99"/>
    <w:qFormat/>
    <w:locked/>
    <w:rsid w:val="00ED658F"/>
    <w:pPr>
      <w:keepNext/>
      <w:outlineLvl w:val="2"/>
    </w:pPr>
    <w:rPr>
      <w:rFonts w:ascii="Arial" w:hAnsi="Arial"/>
      <w:b/>
      <w:szCs w:val="20"/>
      <w:lang w:eastAsia="en-US"/>
    </w:rPr>
  </w:style>
  <w:style w:type="paragraph" w:styleId="Heading4">
    <w:name w:val="heading 4"/>
    <w:aliases w:val="Te,Paragraph Title,PARA4,H4,Topic,Para indent 3,h4,OdsKap4,4heading,4,H41,H42,H43,H44,H45,H46,H47,H48,H49,H410,H411,H421,H431,H441,H451,H461,H471,H481,H491,H4101,H412,H413,H414,H415,H416,H417,H418,H419,H420,H422,H423,H4110"/>
    <w:basedOn w:val="Normal"/>
    <w:next w:val="Normal"/>
    <w:link w:val="Heading4Char"/>
    <w:uiPriority w:val="99"/>
    <w:qFormat/>
    <w:locked/>
    <w:rsid w:val="007E7E50"/>
    <w:pPr>
      <w:keepNext/>
      <w:spacing w:before="240" w:after="60"/>
      <w:ind w:left="864" w:hanging="864"/>
      <w:outlineLvl w:val="3"/>
    </w:pPr>
    <w:rPr>
      <w:rFonts w:ascii="Arial" w:hAnsi="Arial"/>
      <w:b/>
      <w:bCs/>
      <w:sz w:val="28"/>
      <w:szCs w:val="28"/>
      <w:lang w:eastAsia="en-US"/>
    </w:rPr>
  </w:style>
  <w:style w:type="paragraph" w:styleId="Heading5">
    <w:name w:val="heading 5"/>
    <w:aliases w:val="Blank 1,Section"/>
    <w:basedOn w:val="Normal"/>
    <w:next w:val="Normal"/>
    <w:link w:val="Heading5Char"/>
    <w:uiPriority w:val="99"/>
    <w:qFormat/>
    <w:locked/>
    <w:rsid w:val="007E7E50"/>
    <w:pPr>
      <w:spacing w:before="240" w:after="60"/>
      <w:ind w:left="1008" w:hanging="1008"/>
      <w:outlineLvl w:val="4"/>
    </w:pPr>
    <w:rPr>
      <w:rFonts w:ascii="Arial" w:hAnsi="Arial"/>
      <w:b/>
      <w:bCs/>
      <w:i/>
      <w:iCs/>
      <w:sz w:val="26"/>
      <w:szCs w:val="26"/>
      <w:lang w:eastAsia="en-US"/>
    </w:rPr>
  </w:style>
  <w:style w:type="paragraph" w:styleId="Heading6">
    <w:name w:val="heading 6"/>
    <w:aliases w:val="Blank 2"/>
    <w:basedOn w:val="Normal"/>
    <w:next w:val="Normal"/>
    <w:link w:val="Heading6Char"/>
    <w:uiPriority w:val="99"/>
    <w:qFormat/>
    <w:locked/>
    <w:rsid w:val="00ED658F"/>
    <w:pPr>
      <w:keepNext/>
      <w:overflowPunct w:val="0"/>
      <w:autoSpaceDE w:val="0"/>
      <w:autoSpaceDN w:val="0"/>
      <w:adjustRightInd w:val="0"/>
      <w:jc w:val="center"/>
      <w:textAlignment w:val="baseline"/>
      <w:outlineLvl w:val="5"/>
    </w:pPr>
    <w:rPr>
      <w:rFonts w:ascii="Arial" w:hAnsi="Arial"/>
      <w:sz w:val="32"/>
      <w:szCs w:val="20"/>
      <w:lang w:eastAsia="en-US"/>
    </w:rPr>
  </w:style>
  <w:style w:type="paragraph" w:styleId="Heading7">
    <w:name w:val="heading 7"/>
    <w:aliases w:val="Blank 3"/>
    <w:basedOn w:val="Normal"/>
    <w:next w:val="Normal"/>
    <w:link w:val="Heading7Char"/>
    <w:uiPriority w:val="99"/>
    <w:qFormat/>
    <w:locked/>
    <w:rsid w:val="007E7E50"/>
    <w:pPr>
      <w:spacing w:before="240" w:after="60"/>
      <w:ind w:left="1296" w:hanging="1296"/>
      <w:outlineLvl w:val="6"/>
    </w:pPr>
    <w:rPr>
      <w:rFonts w:ascii="Calibri" w:hAnsi="Calibri"/>
      <w:sz w:val="22"/>
      <w:lang w:eastAsia="en-US"/>
    </w:rPr>
  </w:style>
  <w:style w:type="paragraph" w:styleId="Heading8">
    <w:name w:val="heading 8"/>
    <w:aliases w:val="Blank 4"/>
    <w:basedOn w:val="Normal"/>
    <w:next w:val="Normal"/>
    <w:link w:val="Heading8Char"/>
    <w:uiPriority w:val="99"/>
    <w:qFormat/>
    <w:locked/>
    <w:rsid w:val="007E7E50"/>
    <w:pPr>
      <w:spacing w:before="240" w:after="60"/>
      <w:ind w:left="1440" w:hanging="1440"/>
      <w:outlineLvl w:val="7"/>
    </w:pPr>
    <w:rPr>
      <w:rFonts w:ascii="Calibri" w:hAnsi="Calibri"/>
      <w:i/>
      <w:iCs/>
      <w:sz w:val="22"/>
      <w:lang w:eastAsia="en-US"/>
    </w:rPr>
  </w:style>
  <w:style w:type="paragraph" w:styleId="Heading9">
    <w:name w:val="heading 9"/>
    <w:aliases w:val="Blank 5"/>
    <w:basedOn w:val="Normal"/>
    <w:next w:val="Normal"/>
    <w:link w:val="Heading9Char"/>
    <w:uiPriority w:val="99"/>
    <w:qFormat/>
    <w:locked/>
    <w:rsid w:val="00ED658F"/>
    <w:pPr>
      <w:keepNext/>
      <w:overflowPunct w:val="0"/>
      <w:autoSpaceDE w:val="0"/>
      <w:autoSpaceDN w:val="0"/>
      <w:adjustRightInd w:val="0"/>
      <w:jc w:val="center"/>
      <w:textAlignment w:val="baseline"/>
      <w:outlineLvl w:val="8"/>
    </w:pPr>
    <w:rPr>
      <w:b/>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o Char,Heading 1 Heading1a Char,h1 Char,numbered indent 1 Char,ni1 Char,Part Char,Class Heading Char,Para indent 0 Char,HEADING 1Heading 1 Char"/>
    <w:basedOn w:val="DefaultParagraphFont"/>
    <w:link w:val="Heading1"/>
    <w:uiPriority w:val="99"/>
    <w:locked/>
    <w:rsid w:val="007D7F3F"/>
    <w:rPr>
      <w:rFonts w:ascii="Cambria" w:hAnsi="Cambria" w:cs="Times New Roman"/>
      <w:b/>
      <w:bCs/>
      <w:kern w:val="32"/>
      <w:sz w:val="32"/>
      <w:szCs w:val="32"/>
    </w:rPr>
  </w:style>
  <w:style w:type="character" w:customStyle="1" w:styleId="Heading2Char">
    <w:name w:val="Heading 2 Char"/>
    <w:aliases w:val="Ma Char,Major Char,Proposal Char,Heading 2 Hidden Char,Heading 21 Char,H2 Char,ctf345-2 Char,Reset numbering Char,h2 Char,Subhead B Char,Sub-section Title Char,PARA2 Char,A2 Char,B2 Char,l2 Char,Heading 2a Char,Numbered - 2 Char,h 3 Char"/>
    <w:basedOn w:val="DefaultParagraphFont"/>
    <w:link w:val="Heading2"/>
    <w:uiPriority w:val="99"/>
    <w:locked/>
    <w:rsid w:val="00ED658F"/>
    <w:rPr>
      <w:rFonts w:ascii="Arial" w:hAnsi="Arial" w:cs="Times New Roman"/>
      <w:b/>
      <w:lang w:val="en-GB" w:eastAsia="en-US"/>
    </w:rPr>
  </w:style>
  <w:style w:type="character" w:customStyle="1" w:styleId="Heading3Char">
    <w:name w:val="Heading 3 Char"/>
    <w:aliases w:val="Mi Char,Minor Char,Headline Char,Proposa Char,Sub-section Char,Sub-Section Char,PARA3 Char,Level 1 - 1 Char,Sub-sub section Title Char,h3 Char,l3 Char,Titre 3 Char,h31 Char,H3 Char,Heading 3 Heading 3a Char,Appendix Char,3 Char,sh3 Char"/>
    <w:basedOn w:val="DefaultParagraphFont"/>
    <w:link w:val="Heading3"/>
    <w:uiPriority w:val="99"/>
    <w:semiHidden/>
    <w:locked/>
    <w:rsid w:val="007D7F3F"/>
    <w:rPr>
      <w:rFonts w:ascii="Cambria" w:hAnsi="Cambria" w:cs="Times New Roman"/>
      <w:b/>
      <w:bCs/>
      <w:sz w:val="26"/>
      <w:szCs w:val="26"/>
    </w:rPr>
  </w:style>
  <w:style w:type="character" w:customStyle="1" w:styleId="Heading6Char">
    <w:name w:val="Heading 6 Char"/>
    <w:aliases w:val="Blank 2 Char"/>
    <w:basedOn w:val="DefaultParagraphFont"/>
    <w:link w:val="Heading6"/>
    <w:uiPriority w:val="99"/>
    <w:semiHidden/>
    <w:locked/>
    <w:rsid w:val="007D7F3F"/>
    <w:rPr>
      <w:rFonts w:ascii="Calibri" w:hAnsi="Calibri" w:cs="Times New Roman"/>
      <w:b/>
      <w:bCs/>
    </w:rPr>
  </w:style>
  <w:style w:type="character" w:customStyle="1" w:styleId="Heading9Char">
    <w:name w:val="Heading 9 Char"/>
    <w:aliases w:val="Blank 5 Char"/>
    <w:basedOn w:val="DefaultParagraphFont"/>
    <w:link w:val="Heading9"/>
    <w:uiPriority w:val="99"/>
    <w:semiHidden/>
    <w:locked/>
    <w:rsid w:val="007D7F3F"/>
    <w:rPr>
      <w:rFonts w:ascii="Cambria" w:hAnsi="Cambria" w:cs="Times New Roman"/>
    </w:rPr>
  </w:style>
  <w:style w:type="paragraph" w:styleId="BalloonText">
    <w:name w:val="Balloon Text"/>
    <w:basedOn w:val="Normal"/>
    <w:link w:val="BalloonTextChar"/>
    <w:uiPriority w:val="99"/>
    <w:rsid w:val="003D01AC"/>
    <w:rPr>
      <w:rFonts w:ascii="Tahoma" w:hAnsi="Tahoma" w:cs="Tahoma"/>
      <w:sz w:val="16"/>
      <w:szCs w:val="16"/>
    </w:rPr>
  </w:style>
  <w:style w:type="character" w:customStyle="1" w:styleId="BalloonTextChar">
    <w:name w:val="Balloon Text Char"/>
    <w:basedOn w:val="DefaultParagraphFont"/>
    <w:link w:val="BalloonText"/>
    <w:uiPriority w:val="99"/>
    <w:locked/>
    <w:rsid w:val="003D01AC"/>
    <w:rPr>
      <w:rFonts w:ascii="Tahoma" w:hAnsi="Tahoma" w:cs="Tahoma"/>
      <w:sz w:val="16"/>
      <w:szCs w:val="16"/>
    </w:rPr>
  </w:style>
  <w:style w:type="paragraph" w:styleId="Header">
    <w:name w:val="header"/>
    <w:aliases w:val="ContentsHeader,Title page,heading 3 after h2,h,h3+"/>
    <w:basedOn w:val="Normal"/>
    <w:link w:val="HeaderChar"/>
    <w:rsid w:val="00405D0A"/>
    <w:pPr>
      <w:tabs>
        <w:tab w:val="center" w:pos="4513"/>
        <w:tab w:val="right" w:pos="9026"/>
      </w:tabs>
    </w:pPr>
  </w:style>
  <w:style w:type="character" w:customStyle="1" w:styleId="HeaderChar">
    <w:name w:val="Header Char"/>
    <w:aliases w:val="ContentsHeader Char,Title page Char,heading 3 after h2 Char,h Char,h3+ Char"/>
    <w:basedOn w:val="DefaultParagraphFont"/>
    <w:link w:val="Header"/>
    <w:locked/>
    <w:rsid w:val="00405D0A"/>
    <w:rPr>
      <w:rFonts w:cs="Times New Roman"/>
      <w:sz w:val="24"/>
      <w:szCs w:val="24"/>
    </w:rPr>
  </w:style>
  <w:style w:type="paragraph" w:styleId="Footer">
    <w:name w:val="footer"/>
    <w:basedOn w:val="Normal"/>
    <w:link w:val="FooterChar"/>
    <w:uiPriority w:val="99"/>
    <w:rsid w:val="00405D0A"/>
    <w:pPr>
      <w:tabs>
        <w:tab w:val="center" w:pos="4513"/>
        <w:tab w:val="right" w:pos="9026"/>
      </w:tabs>
    </w:pPr>
  </w:style>
  <w:style w:type="character" w:customStyle="1" w:styleId="FooterChar">
    <w:name w:val="Footer Char"/>
    <w:basedOn w:val="DefaultParagraphFont"/>
    <w:link w:val="Footer"/>
    <w:uiPriority w:val="99"/>
    <w:locked/>
    <w:rsid w:val="00405D0A"/>
    <w:rPr>
      <w:rFonts w:cs="Times New Roman"/>
      <w:sz w:val="24"/>
      <w:szCs w:val="24"/>
    </w:rPr>
  </w:style>
  <w:style w:type="paragraph" w:customStyle="1" w:styleId="TableText">
    <w:name w:val="Table Text"/>
    <w:basedOn w:val="Normal"/>
    <w:uiPriority w:val="99"/>
    <w:rsid w:val="00055692"/>
    <w:pPr>
      <w:widowControl w:val="0"/>
      <w:suppressAutoHyphens/>
      <w:spacing w:before="60" w:after="60" w:line="240" w:lineRule="exact"/>
    </w:pPr>
    <w:rPr>
      <w:rFonts w:ascii="Arial" w:hAnsi="Arial"/>
      <w:sz w:val="20"/>
      <w:szCs w:val="20"/>
      <w:lang w:eastAsia="en-US"/>
    </w:rPr>
  </w:style>
  <w:style w:type="table" w:styleId="TableGrid">
    <w:name w:val="Table Grid"/>
    <w:basedOn w:val="TableNormal"/>
    <w:uiPriority w:val="99"/>
    <w:rsid w:val="00055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055692"/>
    <w:pPr>
      <w:ind w:left="720"/>
      <w:contextualSpacing/>
    </w:pPr>
  </w:style>
  <w:style w:type="paragraph" w:customStyle="1" w:styleId="CharChar1Char">
    <w:name w:val="Char Char1 Char"/>
    <w:basedOn w:val="Normal"/>
    <w:uiPriority w:val="99"/>
    <w:rsid w:val="002F4D3A"/>
    <w:pPr>
      <w:spacing w:after="160" w:line="240" w:lineRule="exact"/>
    </w:pPr>
    <w:rPr>
      <w:rFonts w:ascii="Verdana" w:hAnsi="Verdana"/>
      <w:sz w:val="20"/>
      <w:szCs w:val="20"/>
      <w:lang w:eastAsia="en-US"/>
    </w:rPr>
  </w:style>
  <w:style w:type="character" w:styleId="Hyperlink">
    <w:name w:val="Hyperlink"/>
    <w:basedOn w:val="DefaultParagraphFont"/>
    <w:uiPriority w:val="99"/>
    <w:rsid w:val="00ED658F"/>
    <w:rPr>
      <w:rFonts w:cs="Times New Roman"/>
      <w:color w:val="0000FF"/>
      <w:u w:val="single"/>
    </w:rPr>
  </w:style>
  <w:style w:type="paragraph" w:styleId="BodyText">
    <w:name w:val="Body Text"/>
    <w:basedOn w:val="Normal"/>
    <w:link w:val="BodyTextChar"/>
    <w:uiPriority w:val="99"/>
    <w:rsid w:val="00ED658F"/>
    <w:rPr>
      <w:rFonts w:ascii="Arial" w:hAnsi="Arial"/>
      <w:sz w:val="20"/>
      <w:szCs w:val="20"/>
      <w:lang w:eastAsia="en-US"/>
    </w:rPr>
  </w:style>
  <w:style w:type="character" w:customStyle="1" w:styleId="BodyTextChar">
    <w:name w:val="Body Text Char"/>
    <w:basedOn w:val="DefaultParagraphFont"/>
    <w:link w:val="BodyText"/>
    <w:uiPriority w:val="99"/>
    <w:locked/>
    <w:rsid w:val="007D7F3F"/>
    <w:rPr>
      <w:rFonts w:cs="Times New Roman"/>
      <w:sz w:val="24"/>
      <w:szCs w:val="24"/>
    </w:rPr>
  </w:style>
  <w:style w:type="paragraph" w:styleId="BodyText2">
    <w:name w:val="Body Text 2"/>
    <w:basedOn w:val="Normal"/>
    <w:link w:val="BodyText2Char"/>
    <w:uiPriority w:val="99"/>
    <w:rsid w:val="00ED658F"/>
    <w:rPr>
      <w:rFonts w:ascii="Arial" w:hAnsi="Arial"/>
      <w:szCs w:val="20"/>
      <w:lang w:eastAsia="en-US"/>
    </w:rPr>
  </w:style>
  <w:style w:type="character" w:customStyle="1" w:styleId="BodyText2Char">
    <w:name w:val="Body Text 2 Char"/>
    <w:basedOn w:val="DefaultParagraphFont"/>
    <w:link w:val="BodyText2"/>
    <w:uiPriority w:val="99"/>
    <w:semiHidden/>
    <w:locked/>
    <w:rsid w:val="007D7F3F"/>
    <w:rPr>
      <w:rFonts w:cs="Times New Roman"/>
      <w:sz w:val="24"/>
      <w:szCs w:val="24"/>
    </w:rPr>
  </w:style>
  <w:style w:type="paragraph" w:styleId="BodyTextIndent">
    <w:name w:val="Body Text Indent"/>
    <w:basedOn w:val="Normal"/>
    <w:link w:val="BodyTextIndentChar"/>
    <w:uiPriority w:val="99"/>
    <w:rsid w:val="00ED658F"/>
    <w:pPr>
      <w:ind w:left="567" w:hanging="567"/>
      <w:jc w:val="both"/>
    </w:pPr>
    <w:rPr>
      <w:rFonts w:ascii="Arial" w:hAnsi="Arial"/>
      <w:szCs w:val="20"/>
      <w:lang w:eastAsia="en-US"/>
    </w:rPr>
  </w:style>
  <w:style w:type="character" w:customStyle="1" w:styleId="BodyTextIndentChar">
    <w:name w:val="Body Text Indent Char"/>
    <w:basedOn w:val="DefaultParagraphFont"/>
    <w:link w:val="BodyTextIndent"/>
    <w:uiPriority w:val="99"/>
    <w:locked/>
    <w:rsid w:val="007D7F3F"/>
    <w:rPr>
      <w:rFonts w:cs="Times New Roman"/>
      <w:sz w:val="24"/>
      <w:szCs w:val="24"/>
    </w:rPr>
  </w:style>
  <w:style w:type="paragraph" w:styleId="BodyTextIndent2">
    <w:name w:val="Body Text Indent 2"/>
    <w:basedOn w:val="Normal"/>
    <w:link w:val="BodyTextIndent2Char"/>
    <w:uiPriority w:val="99"/>
    <w:rsid w:val="00ED658F"/>
    <w:pPr>
      <w:ind w:left="709" w:hanging="709"/>
      <w:jc w:val="both"/>
    </w:pPr>
    <w:rPr>
      <w:rFonts w:ascii="Arial" w:hAnsi="Arial"/>
      <w:b/>
      <w:szCs w:val="20"/>
      <w:lang w:eastAsia="en-US"/>
    </w:rPr>
  </w:style>
  <w:style w:type="character" w:customStyle="1" w:styleId="BodyTextIndent2Char">
    <w:name w:val="Body Text Indent 2 Char"/>
    <w:basedOn w:val="DefaultParagraphFont"/>
    <w:link w:val="BodyTextIndent2"/>
    <w:uiPriority w:val="99"/>
    <w:semiHidden/>
    <w:locked/>
    <w:rsid w:val="007D7F3F"/>
    <w:rPr>
      <w:rFonts w:cs="Times New Roman"/>
      <w:sz w:val="24"/>
      <w:szCs w:val="24"/>
    </w:rPr>
  </w:style>
  <w:style w:type="paragraph" w:styleId="BodyTextIndent3">
    <w:name w:val="Body Text Indent 3"/>
    <w:basedOn w:val="Normal"/>
    <w:link w:val="BodyTextIndent3Char"/>
    <w:uiPriority w:val="99"/>
    <w:rsid w:val="00ED658F"/>
    <w:pPr>
      <w:ind w:left="743" w:hanging="743"/>
    </w:pPr>
    <w:rPr>
      <w:rFonts w:ascii="Arial" w:hAnsi="Arial"/>
      <w:b/>
      <w:szCs w:val="20"/>
      <w:lang w:eastAsia="en-US"/>
    </w:rPr>
  </w:style>
  <w:style w:type="character" w:customStyle="1" w:styleId="BodyTextIndent3Char">
    <w:name w:val="Body Text Indent 3 Char"/>
    <w:basedOn w:val="DefaultParagraphFont"/>
    <w:link w:val="BodyTextIndent3"/>
    <w:uiPriority w:val="99"/>
    <w:semiHidden/>
    <w:locked/>
    <w:rsid w:val="007D7F3F"/>
    <w:rPr>
      <w:rFonts w:cs="Times New Roman"/>
      <w:sz w:val="16"/>
      <w:szCs w:val="16"/>
    </w:rPr>
  </w:style>
  <w:style w:type="character" w:customStyle="1" w:styleId="CharChar">
    <w:name w:val="Char Char"/>
    <w:uiPriority w:val="99"/>
    <w:rsid w:val="00ED658F"/>
    <w:rPr>
      <w:rFonts w:ascii="Arial" w:hAnsi="Arial"/>
      <w:sz w:val="22"/>
      <w:lang w:val="en-GB" w:eastAsia="en-US"/>
    </w:rPr>
  </w:style>
  <w:style w:type="paragraph" w:customStyle="1" w:styleId="Default">
    <w:name w:val="Default"/>
    <w:uiPriority w:val="99"/>
    <w:rsid w:val="008F1E4C"/>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rsid w:val="00C72A44"/>
    <w:rPr>
      <w:rFonts w:cs="Times New Roman"/>
      <w:sz w:val="16"/>
      <w:szCs w:val="16"/>
    </w:rPr>
  </w:style>
  <w:style w:type="paragraph" w:styleId="CommentText">
    <w:name w:val="annotation text"/>
    <w:basedOn w:val="Normal"/>
    <w:link w:val="CommentTextChar"/>
    <w:uiPriority w:val="99"/>
    <w:rsid w:val="00C72A44"/>
    <w:rPr>
      <w:sz w:val="20"/>
      <w:szCs w:val="20"/>
      <w:lang w:eastAsia="en-US"/>
    </w:rPr>
  </w:style>
  <w:style w:type="character" w:customStyle="1" w:styleId="CommentTextChar">
    <w:name w:val="Comment Text Char"/>
    <w:basedOn w:val="DefaultParagraphFont"/>
    <w:link w:val="CommentText"/>
    <w:uiPriority w:val="99"/>
    <w:locked/>
    <w:rsid w:val="00C72A44"/>
    <w:rPr>
      <w:rFonts w:eastAsia="Times New Roman" w:cs="Times New Roman"/>
      <w:lang w:val="en-GB" w:eastAsia="en-US" w:bidi="ar-SA"/>
    </w:rPr>
  </w:style>
  <w:style w:type="paragraph" w:styleId="CommentSubject">
    <w:name w:val="annotation subject"/>
    <w:basedOn w:val="CommentText"/>
    <w:next w:val="CommentText"/>
    <w:link w:val="CommentSubjectChar"/>
    <w:uiPriority w:val="99"/>
    <w:rsid w:val="00E03ECE"/>
    <w:rPr>
      <w:b/>
      <w:bCs/>
      <w:lang w:eastAsia="en-GB"/>
    </w:rPr>
  </w:style>
  <w:style w:type="character" w:customStyle="1" w:styleId="CommentSubjectChar">
    <w:name w:val="Comment Subject Char"/>
    <w:basedOn w:val="CommentTextChar"/>
    <w:link w:val="CommentSubject"/>
    <w:uiPriority w:val="99"/>
    <w:locked/>
    <w:rsid w:val="00E03ECE"/>
    <w:rPr>
      <w:rFonts w:eastAsia="Times New Roman" w:cs="Times New Roman"/>
      <w:b/>
      <w:bCs/>
      <w:lang w:val="en-GB" w:eastAsia="en-US" w:bidi="ar-SA"/>
    </w:rPr>
  </w:style>
  <w:style w:type="character" w:styleId="FootnoteReference">
    <w:name w:val="footnote reference"/>
    <w:basedOn w:val="DefaultParagraphFont"/>
    <w:uiPriority w:val="99"/>
    <w:rsid w:val="00526E1F"/>
    <w:rPr>
      <w:rFonts w:ascii="Times New Roman" w:hAnsi="Times New Roman" w:cs="Times New Roman"/>
      <w:position w:val="6"/>
      <w:sz w:val="16"/>
    </w:rPr>
  </w:style>
  <w:style w:type="paragraph" w:styleId="FootnoteText">
    <w:name w:val="footnote text"/>
    <w:basedOn w:val="Normal"/>
    <w:link w:val="FootnoteTextChar"/>
    <w:uiPriority w:val="99"/>
    <w:rsid w:val="00526E1F"/>
    <w:pPr>
      <w:spacing w:after="180" w:line="360" w:lineRule="auto"/>
      <w:ind w:left="709"/>
      <w:jc w:val="both"/>
    </w:pPr>
    <w:rPr>
      <w:rFonts w:ascii="Arial" w:hAnsi="Arial"/>
      <w:sz w:val="20"/>
      <w:szCs w:val="20"/>
      <w:lang w:eastAsia="en-US"/>
    </w:rPr>
  </w:style>
  <w:style w:type="character" w:customStyle="1" w:styleId="FootnoteTextChar">
    <w:name w:val="Footnote Text Char"/>
    <w:basedOn w:val="DefaultParagraphFont"/>
    <w:link w:val="FootnoteText"/>
    <w:uiPriority w:val="99"/>
    <w:locked/>
    <w:rsid w:val="00526E1F"/>
    <w:rPr>
      <w:rFonts w:ascii="Arial" w:hAnsi="Arial" w:cs="Times New Roman"/>
      <w:lang w:eastAsia="en-US"/>
    </w:rPr>
  </w:style>
  <w:style w:type="paragraph" w:customStyle="1" w:styleId="Pa4">
    <w:name w:val="Pa4"/>
    <w:basedOn w:val="Default"/>
    <w:next w:val="Default"/>
    <w:uiPriority w:val="99"/>
    <w:rsid w:val="00604E66"/>
    <w:pPr>
      <w:spacing w:line="201" w:lineRule="atLeast"/>
    </w:pPr>
    <w:rPr>
      <w:rFonts w:ascii="Franklin Gothic IT Cby BT" w:hAnsi="Franklin Gothic IT Cby BT" w:cs="Times New Roman"/>
      <w:color w:val="auto"/>
      <w:lang w:eastAsia="en-GB"/>
    </w:rPr>
  </w:style>
  <w:style w:type="paragraph" w:customStyle="1" w:styleId="Pa5">
    <w:name w:val="Pa5"/>
    <w:basedOn w:val="Default"/>
    <w:next w:val="Default"/>
    <w:uiPriority w:val="99"/>
    <w:rsid w:val="00604E66"/>
    <w:pPr>
      <w:spacing w:line="201" w:lineRule="atLeast"/>
    </w:pPr>
    <w:rPr>
      <w:rFonts w:ascii="Franklin Gothic IT Cby BT" w:hAnsi="Franklin Gothic IT Cby BT" w:cs="Times New Roman"/>
      <w:color w:val="auto"/>
      <w:lang w:eastAsia="en-GB"/>
    </w:rPr>
  </w:style>
  <w:style w:type="paragraph" w:customStyle="1" w:styleId="Pa6">
    <w:name w:val="Pa6"/>
    <w:basedOn w:val="Default"/>
    <w:next w:val="Default"/>
    <w:uiPriority w:val="99"/>
    <w:rsid w:val="00604E66"/>
    <w:pPr>
      <w:spacing w:line="201" w:lineRule="atLeast"/>
    </w:pPr>
    <w:rPr>
      <w:rFonts w:ascii="Franklin Gothic IT Cby BT" w:hAnsi="Franklin Gothic IT Cby BT" w:cs="Times New Roman"/>
      <w:color w:val="auto"/>
      <w:lang w:eastAsia="en-GB"/>
    </w:rPr>
  </w:style>
  <w:style w:type="paragraph" w:customStyle="1" w:styleId="Pa3">
    <w:name w:val="Pa3"/>
    <w:basedOn w:val="Default"/>
    <w:next w:val="Default"/>
    <w:uiPriority w:val="99"/>
    <w:rsid w:val="000B3DA1"/>
    <w:pPr>
      <w:spacing w:line="201" w:lineRule="atLeast"/>
    </w:pPr>
    <w:rPr>
      <w:rFonts w:ascii="Franklin Gothic IT Cby BT" w:hAnsi="Franklin Gothic IT Cby BT" w:cs="Times New Roman"/>
      <w:color w:val="auto"/>
      <w:lang w:eastAsia="en-GB"/>
    </w:rPr>
  </w:style>
  <w:style w:type="paragraph" w:customStyle="1" w:styleId="Pa2">
    <w:name w:val="Pa2"/>
    <w:basedOn w:val="Default"/>
    <w:next w:val="Default"/>
    <w:uiPriority w:val="99"/>
    <w:rsid w:val="000B3DA1"/>
    <w:pPr>
      <w:spacing w:line="241" w:lineRule="atLeast"/>
    </w:pPr>
    <w:rPr>
      <w:rFonts w:ascii="Franklin Gothic IT Cby BT" w:hAnsi="Franklin Gothic IT Cby BT" w:cs="Times New Roman"/>
      <w:color w:val="auto"/>
      <w:lang w:eastAsia="en-GB"/>
    </w:rPr>
  </w:style>
  <w:style w:type="character" w:customStyle="1" w:styleId="Heading4Char">
    <w:name w:val="Heading 4 Char"/>
    <w:aliases w:val="Te Char,Paragraph Title Char,PARA4 Char,H4 Char,Topic Char,Para indent 3 Char,h4 Char,OdsKap4 Char,4heading Char,4 Char,H41 Char,H42 Char,H43 Char,H44 Char,H45 Char,H46 Char,H47 Char,H48 Char,H49 Char,H410 Char,H411 Char,H421 Char"/>
    <w:basedOn w:val="DefaultParagraphFont"/>
    <w:link w:val="Heading4"/>
    <w:uiPriority w:val="99"/>
    <w:rsid w:val="007E7E50"/>
    <w:rPr>
      <w:rFonts w:ascii="Arial" w:hAnsi="Arial"/>
      <w:b/>
      <w:bCs/>
      <w:sz w:val="28"/>
      <w:szCs w:val="28"/>
      <w:lang w:eastAsia="en-US"/>
    </w:rPr>
  </w:style>
  <w:style w:type="character" w:customStyle="1" w:styleId="Heading5Char">
    <w:name w:val="Heading 5 Char"/>
    <w:aliases w:val="Blank 1 Char,Section Char"/>
    <w:basedOn w:val="DefaultParagraphFont"/>
    <w:link w:val="Heading5"/>
    <w:uiPriority w:val="99"/>
    <w:rsid w:val="007E7E50"/>
    <w:rPr>
      <w:rFonts w:ascii="Arial" w:hAnsi="Arial"/>
      <w:b/>
      <w:bCs/>
      <w:i/>
      <w:iCs/>
      <w:sz w:val="26"/>
      <w:szCs w:val="26"/>
      <w:lang w:eastAsia="en-US"/>
    </w:rPr>
  </w:style>
  <w:style w:type="character" w:customStyle="1" w:styleId="Heading7Char">
    <w:name w:val="Heading 7 Char"/>
    <w:aliases w:val="Blank 3 Char"/>
    <w:basedOn w:val="DefaultParagraphFont"/>
    <w:link w:val="Heading7"/>
    <w:uiPriority w:val="99"/>
    <w:rsid w:val="007E7E50"/>
    <w:rPr>
      <w:rFonts w:ascii="Calibri" w:hAnsi="Calibri"/>
      <w:szCs w:val="24"/>
      <w:lang w:eastAsia="en-US"/>
    </w:rPr>
  </w:style>
  <w:style w:type="character" w:customStyle="1" w:styleId="Heading8Char">
    <w:name w:val="Heading 8 Char"/>
    <w:aliases w:val="Blank 4 Char"/>
    <w:basedOn w:val="DefaultParagraphFont"/>
    <w:link w:val="Heading8"/>
    <w:uiPriority w:val="99"/>
    <w:rsid w:val="007E7E50"/>
    <w:rPr>
      <w:rFonts w:ascii="Calibri" w:hAnsi="Calibri"/>
      <w:i/>
      <w:iCs/>
      <w:szCs w:val="24"/>
      <w:lang w:eastAsia="en-US"/>
    </w:rPr>
  </w:style>
  <w:style w:type="paragraph" w:customStyle="1" w:styleId="11PSNIHeading">
    <w:name w:val="1.1 PSNI Heading"/>
    <w:basedOn w:val="Heading2"/>
    <w:link w:val="11PSNIHeadingChar"/>
    <w:qFormat/>
    <w:rsid w:val="007E7E50"/>
    <w:pPr>
      <w:numPr>
        <w:ilvl w:val="1"/>
      </w:numPr>
      <w:spacing w:before="240" w:after="240"/>
      <w:ind w:left="709" w:hanging="709"/>
      <w:jc w:val="both"/>
    </w:pPr>
    <w:rPr>
      <w:bCs/>
      <w:i/>
      <w:iCs/>
      <w:color w:val="000080"/>
      <w:sz w:val="26"/>
      <w:szCs w:val="28"/>
    </w:rPr>
  </w:style>
  <w:style w:type="character" w:customStyle="1" w:styleId="11PSNIHeadingChar">
    <w:name w:val="1.1 PSNI Heading Char"/>
    <w:basedOn w:val="DefaultParagraphFont"/>
    <w:link w:val="11PSNIHeading"/>
    <w:rsid w:val="007E7E50"/>
    <w:rPr>
      <w:rFonts w:ascii="Arial" w:hAnsi="Arial"/>
      <w:b/>
      <w:bCs/>
      <w:i/>
      <w:iCs/>
      <w:color w:val="000080"/>
      <w:sz w:val="26"/>
      <w:szCs w:val="28"/>
      <w:lang w:eastAsia="en-US"/>
    </w:rPr>
  </w:style>
  <w:style w:type="paragraph" w:customStyle="1" w:styleId="PSNI-Normal">
    <w:name w:val="PSNI - Normal"/>
    <w:basedOn w:val="Normal"/>
    <w:link w:val="PSNI-NormalChar"/>
    <w:qFormat/>
    <w:rsid w:val="007E7E50"/>
    <w:pPr>
      <w:spacing w:after="120" w:line="276" w:lineRule="auto"/>
      <w:jc w:val="both"/>
    </w:pPr>
    <w:rPr>
      <w:rFonts w:ascii="Arial" w:hAnsi="Arial" w:cs="Arial"/>
      <w:sz w:val="22"/>
      <w:szCs w:val="22"/>
      <w:lang w:eastAsia="en-US"/>
    </w:rPr>
  </w:style>
  <w:style w:type="character" w:customStyle="1" w:styleId="PSNI-NormalChar">
    <w:name w:val="PSNI - Normal Char"/>
    <w:basedOn w:val="DefaultParagraphFont"/>
    <w:link w:val="PSNI-Normal"/>
    <w:rsid w:val="007E7E50"/>
    <w:rPr>
      <w:rFonts w:ascii="Arial" w:hAnsi="Arial" w:cs="Arial"/>
      <w:lang w:eastAsia="en-US"/>
    </w:rPr>
  </w:style>
  <w:style w:type="paragraph" w:customStyle="1" w:styleId="Legal4">
    <w:name w:val="Legal 4"/>
    <w:basedOn w:val="Normal"/>
    <w:rsid w:val="003038E3"/>
    <w:pPr>
      <w:numPr>
        <w:ilvl w:val="3"/>
      </w:numPr>
      <w:tabs>
        <w:tab w:val="num" w:pos="360"/>
      </w:tabs>
      <w:suppressAutoHyphens/>
      <w:spacing w:before="240" w:after="240" w:line="300" w:lineRule="auto"/>
      <w:ind w:left="3600" w:hanging="360"/>
      <w:jc w:val="both"/>
      <w:outlineLvl w:val="3"/>
    </w:pPr>
    <w:rPr>
      <w:rFonts w:ascii="Arial" w:hAnsi="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038E3"/>
    <w:rPr>
      <w:sz w:val="24"/>
      <w:szCs w:val="24"/>
    </w:rPr>
  </w:style>
  <w:style w:type="table" w:customStyle="1" w:styleId="TableGrid1">
    <w:name w:val="Table Grid1"/>
    <w:basedOn w:val="TableNormal"/>
    <w:next w:val="TableGrid"/>
    <w:uiPriority w:val="39"/>
    <w:rsid w:val="003038E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633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Heading">
    <w:name w:val="TOC Heading"/>
    <w:basedOn w:val="Heading1"/>
    <w:next w:val="Normal"/>
    <w:uiPriority w:val="39"/>
    <w:unhideWhenUsed/>
    <w:qFormat/>
    <w:rsid w:val="00E172FD"/>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OC2">
    <w:name w:val="toc 2"/>
    <w:basedOn w:val="Normal"/>
    <w:next w:val="Normal"/>
    <w:autoRedefine/>
    <w:uiPriority w:val="39"/>
    <w:locked/>
    <w:rsid w:val="00E172FD"/>
    <w:pPr>
      <w:spacing w:after="100"/>
      <w:ind w:left="240"/>
    </w:pPr>
  </w:style>
  <w:style w:type="paragraph" w:styleId="TOC1">
    <w:name w:val="toc 1"/>
    <w:basedOn w:val="Normal"/>
    <w:next w:val="Normal"/>
    <w:autoRedefine/>
    <w:uiPriority w:val="39"/>
    <w:locked/>
    <w:rsid w:val="00E172FD"/>
    <w:pPr>
      <w:spacing w:after="100"/>
    </w:pPr>
  </w:style>
  <w:style w:type="character" w:styleId="FollowedHyperlink">
    <w:name w:val="FollowedHyperlink"/>
    <w:basedOn w:val="DefaultParagraphFont"/>
    <w:uiPriority w:val="99"/>
    <w:semiHidden/>
    <w:unhideWhenUsed/>
    <w:rsid w:val="001705DC"/>
    <w:rPr>
      <w:color w:val="800080" w:themeColor="followedHyperlink"/>
      <w:u w:val="single"/>
    </w:rPr>
  </w:style>
  <w:style w:type="paragraph" w:styleId="Revision">
    <w:name w:val="Revision"/>
    <w:hidden/>
    <w:uiPriority w:val="99"/>
    <w:semiHidden/>
    <w:rsid w:val="003B6FD8"/>
    <w:rPr>
      <w:sz w:val="24"/>
      <w:szCs w:val="24"/>
    </w:rPr>
  </w:style>
  <w:style w:type="paragraph" w:styleId="NormalWeb">
    <w:name w:val="Normal (Web)"/>
    <w:basedOn w:val="Normal"/>
    <w:uiPriority w:val="99"/>
    <w:unhideWhenUsed/>
    <w:rsid w:val="008763D2"/>
    <w:pPr>
      <w:spacing w:before="100" w:beforeAutospacing="1" w:after="100" w:afterAutospacing="1"/>
    </w:pPr>
  </w:style>
  <w:style w:type="paragraph" w:customStyle="1" w:styleId="pf0">
    <w:name w:val="pf0"/>
    <w:basedOn w:val="Normal"/>
    <w:rsid w:val="001C0EE3"/>
    <w:pPr>
      <w:spacing w:before="100" w:beforeAutospacing="1" w:after="100" w:afterAutospacing="1"/>
    </w:pPr>
  </w:style>
  <w:style w:type="character" w:customStyle="1" w:styleId="cf01">
    <w:name w:val="cf01"/>
    <w:basedOn w:val="DefaultParagraphFont"/>
    <w:rsid w:val="001C0E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995">
      <w:bodyDiv w:val="1"/>
      <w:marLeft w:val="0"/>
      <w:marRight w:val="0"/>
      <w:marTop w:val="0"/>
      <w:marBottom w:val="0"/>
      <w:divBdr>
        <w:top w:val="none" w:sz="0" w:space="0" w:color="auto"/>
        <w:left w:val="none" w:sz="0" w:space="0" w:color="auto"/>
        <w:bottom w:val="none" w:sz="0" w:space="0" w:color="auto"/>
        <w:right w:val="none" w:sz="0" w:space="0" w:color="auto"/>
      </w:divBdr>
    </w:div>
    <w:div w:id="374501747">
      <w:bodyDiv w:val="1"/>
      <w:marLeft w:val="0"/>
      <w:marRight w:val="0"/>
      <w:marTop w:val="0"/>
      <w:marBottom w:val="0"/>
      <w:divBdr>
        <w:top w:val="none" w:sz="0" w:space="0" w:color="auto"/>
        <w:left w:val="none" w:sz="0" w:space="0" w:color="auto"/>
        <w:bottom w:val="none" w:sz="0" w:space="0" w:color="auto"/>
        <w:right w:val="none" w:sz="0" w:space="0" w:color="auto"/>
      </w:divBdr>
    </w:div>
    <w:div w:id="535654687">
      <w:bodyDiv w:val="1"/>
      <w:marLeft w:val="0"/>
      <w:marRight w:val="0"/>
      <w:marTop w:val="0"/>
      <w:marBottom w:val="0"/>
      <w:divBdr>
        <w:top w:val="none" w:sz="0" w:space="0" w:color="auto"/>
        <w:left w:val="none" w:sz="0" w:space="0" w:color="auto"/>
        <w:bottom w:val="none" w:sz="0" w:space="0" w:color="auto"/>
        <w:right w:val="none" w:sz="0" w:space="0" w:color="auto"/>
      </w:divBdr>
    </w:div>
    <w:div w:id="746877387">
      <w:bodyDiv w:val="1"/>
      <w:marLeft w:val="0"/>
      <w:marRight w:val="0"/>
      <w:marTop w:val="0"/>
      <w:marBottom w:val="0"/>
      <w:divBdr>
        <w:top w:val="none" w:sz="0" w:space="0" w:color="auto"/>
        <w:left w:val="none" w:sz="0" w:space="0" w:color="auto"/>
        <w:bottom w:val="none" w:sz="0" w:space="0" w:color="auto"/>
        <w:right w:val="none" w:sz="0" w:space="0" w:color="auto"/>
      </w:divBdr>
    </w:div>
    <w:div w:id="1499613321">
      <w:bodyDiv w:val="1"/>
      <w:marLeft w:val="0"/>
      <w:marRight w:val="0"/>
      <w:marTop w:val="0"/>
      <w:marBottom w:val="0"/>
      <w:divBdr>
        <w:top w:val="none" w:sz="0" w:space="0" w:color="auto"/>
        <w:left w:val="none" w:sz="0" w:space="0" w:color="auto"/>
        <w:bottom w:val="none" w:sz="0" w:space="0" w:color="auto"/>
        <w:right w:val="none" w:sz="0" w:space="0" w:color="auto"/>
      </w:divBdr>
    </w:div>
    <w:div w:id="1627665459">
      <w:marLeft w:val="0"/>
      <w:marRight w:val="0"/>
      <w:marTop w:val="0"/>
      <w:marBottom w:val="0"/>
      <w:divBdr>
        <w:top w:val="none" w:sz="0" w:space="0" w:color="auto"/>
        <w:left w:val="none" w:sz="0" w:space="0" w:color="auto"/>
        <w:bottom w:val="none" w:sz="0" w:space="0" w:color="auto"/>
        <w:right w:val="none" w:sz="0" w:space="0" w:color="auto"/>
      </w:divBdr>
    </w:div>
    <w:div w:id="1627665460">
      <w:marLeft w:val="0"/>
      <w:marRight w:val="0"/>
      <w:marTop w:val="0"/>
      <w:marBottom w:val="0"/>
      <w:divBdr>
        <w:top w:val="none" w:sz="0" w:space="0" w:color="auto"/>
        <w:left w:val="none" w:sz="0" w:space="0" w:color="auto"/>
        <w:bottom w:val="none" w:sz="0" w:space="0" w:color="auto"/>
        <w:right w:val="none" w:sz="0" w:space="0" w:color="auto"/>
      </w:divBdr>
    </w:div>
    <w:div w:id="1627665461">
      <w:marLeft w:val="0"/>
      <w:marRight w:val="0"/>
      <w:marTop w:val="0"/>
      <w:marBottom w:val="0"/>
      <w:divBdr>
        <w:top w:val="none" w:sz="0" w:space="0" w:color="auto"/>
        <w:left w:val="none" w:sz="0" w:space="0" w:color="auto"/>
        <w:bottom w:val="none" w:sz="0" w:space="0" w:color="auto"/>
        <w:right w:val="none" w:sz="0" w:space="0" w:color="auto"/>
      </w:divBdr>
    </w:div>
    <w:div w:id="1627665463">
      <w:marLeft w:val="0"/>
      <w:marRight w:val="0"/>
      <w:marTop w:val="0"/>
      <w:marBottom w:val="0"/>
      <w:divBdr>
        <w:top w:val="none" w:sz="0" w:space="0" w:color="auto"/>
        <w:left w:val="none" w:sz="0" w:space="0" w:color="auto"/>
        <w:bottom w:val="none" w:sz="0" w:space="0" w:color="auto"/>
        <w:right w:val="none" w:sz="0" w:space="0" w:color="auto"/>
      </w:divBdr>
      <w:divsChild>
        <w:div w:id="1627665462">
          <w:marLeft w:val="0"/>
          <w:marRight w:val="0"/>
          <w:marTop w:val="0"/>
          <w:marBottom w:val="0"/>
          <w:divBdr>
            <w:top w:val="none" w:sz="0" w:space="0" w:color="auto"/>
            <w:left w:val="none" w:sz="0" w:space="0" w:color="auto"/>
            <w:bottom w:val="none" w:sz="0" w:space="0" w:color="auto"/>
            <w:right w:val="none" w:sz="0" w:space="0" w:color="auto"/>
          </w:divBdr>
        </w:div>
      </w:divsChild>
    </w:div>
    <w:div w:id="1627665464">
      <w:marLeft w:val="0"/>
      <w:marRight w:val="0"/>
      <w:marTop w:val="0"/>
      <w:marBottom w:val="0"/>
      <w:divBdr>
        <w:top w:val="none" w:sz="0" w:space="0" w:color="auto"/>
        <w:left w:val="none" w:sz="0" w:space="0" w:color="auto"/>
        <w:bottom w:val="none" w:sz="0" w:space="0" w:color="auto"/>
        <w:right w:val="none" w:sz="0" w:space="0" w:color="auto"/>
      </w:divBdr>
    </w:div>
    <w:div w:id="1627665504">
      <w:marLeft w:val="0"/>
      <w:marRight w:val="0"/>
      <w:marTop w:val="0"/>
      <w:marBottom w:val="0"/>
      <w:divBdr>
        <w:top w:val="none" w:sz="0" w:space="0" w:color="auto"/>
        <w:left w:val="none" w:sz="0" w:space="0" w:color="auto"/>
        <w:bottom w:val="none" w:sz="0" w:space="0" w:color="auto"/>
        <w:right w:val="none" w:sz="0" w:space="0" w:color="auto"/>
      </w:divBdr>
      <w:divsChild>
        <w:div w:id="1627665465">
          <w:marLeft w:val="0"/>
          <w:marRight w:val="0"/>
          <w:marTop w:val="0"/>
          <w:marBottom w:val="0"/>
          <w:divBdr>
            <w:top w:val="none" w:sz="0" w:space="0" w:color="auto"/>
            <w:left w:val="none" w:sz="0" w:space="0" w:color="auto"/>
            <w:bottom w:val="none" w:sz="0" w:space="0" w:color="auto"/>
            <w:right w:val="none" w:sz="0" w:space="0" w:color="auto"/>
          </w:divBdr>
        </w:div>
        <w:div w:id="1627665467">
          <w:marLeft w:val="0"/>
          <w:marRight w:val="0"/>
          <w:marTop w:val="0"/>
          <w:marBottom w:val="0"/>
          <w:divBdr>
            <w:top w:val="none" w:sz="0" w:space="0" w:color="auto"/>
            <w:left w:val="none" w:sz="0" w:space="0" w:color="auto"/>
            <w:bottom w:val="none" w:sz="0" w:space="0" w:color="auto"/>
            <w:right w:val="none" w:sz="0" w:space="0" w:color="auto"/>
          </w:divBdr>
        </w:div>
        <w:div w:id="1627665468">
          <w:marLeft w:val="0"/>
          <w:marRight w:val="0"/>
          <w:marTop w:val="0"/>
          <w:marBottom w:val="0"/>
          <w:divBdr>
            <w:top w:val="none" w:sz="0" w:space="0" w:color="auto"/>
            <w:left w:val="none" w:sz="0" w:space="0" w:color="auto"/>
            <w:bottom w:val="none" w:sz="0" w:space="0" w:color="auto"/>
            <w:right w:val="none" w:sz="0" w:space="0" w:color="auto"/>
          </w:divBdr>
        </w:div>
        <w:div w:id="1627665471">
          <w:marLeft w:val="0"/>
          <w:marRight w:val="0"/>
          <w:marTop w:val="0"/>
          <w:marBottom w:val="0"/>
          <w:divBdr>
            <w:top w:val="none" w:sz="0" w:space="0" w:color="auto"/>
            <w:left w:val="none" w:sz="0" w:space="0" w:color="auto"/>
            <w:bottom w:val="none" w:sz="0" w:space="0" w:color="auto"/>
            <w:right w:val="none" w:sz="0" w:space="0" w:color="auto"/>
          </w:divBdr>
        </w:div>
        <w:div w:id="1627665476">
          <w:marLeft w:val="0"/>
          <w:marRight w:val="0"/>
          <w:marTop w:val="0"/>
          <w:marBottom w:val="0"/>
          <w:divBdr>
            <w:top w:val="none" w:sz="0" w:space="0" w:color="auto"/>
            <w:left w:val="none" w:sz="0" w:space="0" w:color="auto"/>
            <w:bottom w:val="none" w:sz="0" w:space="0" w:color="auto"/>
            <w:right w:val="none" w:sz="0" w:space="0" w:color="auto"/>
          </w:divBdr>
        </w:div>
        <w:div w:id="1627665477">
          <w:marLeft w:val="0"/>
          <w:marRight w:val="0"/>
          <w:marTop w:val="0"/>
          <w:marBottom w:val="0"/>
          <w:divBdr>
            <w:top w:val="none" w:sz="0" w:space="0" w:color="auto"/>
            <w:left w:val="none" w:sz="0" w:space="0" w:color="auto"/>
            <w:bottom w:val="none" w:sz="0" w:space="0" w:color="auto"/>
            <w:right w:val="none" w:sz="0" w:space="0" w:color="auto"/>
          </w:divBdr>
        </w:div>
        <w:div w:id="1627665478">
          <w:marLeft w:val="0"/>
          <w:marRight w:val="0"/>
          <w:marTop w:val="0"/>
          <w:marBottom w:val="0"/>
          <w:divBdr>
            <w:top w:val="none" w:sz="0" w:space="0" w:color="auto"/>
            <w:left w:val="none" w:sz="0" w:space="0" w:color="auto"/>
            <w:bottom w:val="none" w:sz="0" w:space="0" w:color="auto"/>
            <w:right w:val="none" w:sz="0" w:space="0" w:color="auto"/>
          </w:divBdr>
        </w:div>
        <w:div w:id="1627665479">
          <w:marLeft w:val="0"/>
          <w:marRight w:val="0"/>
          <w:marTop w:val="0"/>
          <w:marBottom w:val="0"/>
          <w:divBdr>
            <w:top w:val="none" w:sz="0" w:space="0" w:color="auto"/>
            <w:left w:val="none" w:sz="0" w:space="0" w:color="auto"/>
            <w:bottom w:val="none" w:sz="0" w:space="0" w:color="auto"/>
            <w:right w:val="none" w:sz="0" w:space="0" w:color="auto"/>
          </w:divBdr>
        </w:div>
        <w:div w:id="1627665482">
          <w:marLeft w:val="0"/>
          <w:marRight w:val="0"/>
          <w:marTop w:val="0"/>
          <w:marBottom w:val="0"/>
          <w:divBdr>
            <w:top w:val="none" w:sz="0" w:space="0" w:color="auto"/>
            <w:left w:val="none" w:sz="0" w:space="0" w:color="auto"/>
            <w:bottom w:val="none" w:sz="0" w:space="0" w:color="auto"/>
            <w:right w:val="none" w:sz="0" w:space="0" w:color="auto"/>
          </w:divBdr>
        </w:div>
        <w:div w:id="1627665484">
          <w:marLeft w:val="0"/>
          <w:marRight w:val="0"/>
          <w:marTop w:val="0"/>
          <w:marBottom w:val="0"/>
          <w:divBdr>
            <w:top w:val="none" w:sz="0" w:space="0" w:color="auto"/>
            <w:left w:val="none" w:sz="0" w:space="0" w:color="auto"/>
            <w:bottom w:val="none" w:sz="0" w:space="0" w:color="auto"/>
            <w:right w:val="none" w:sz="0" w:space="0" w:color="auto"/>
          </w:divBdr>
        </w:div>
        <w:div w:id="1627665485">
          <w:marLeft w:val="0"/>
          <w:marRight w:val="0"/>
          <w:marTop w:val="0"/>
          <w:marBottom w:val="0"/>
          <w:divBdr>
            <w:top w:val="none" w:sz="0" w:space="0" w:color="auto"/>
            <w:left w:val="none" w:sz="0" w:space="0" w:color="auto"/>
            <w:bottom w:val="none" w:sz="0" w:space="0" w:color="auto"/>
            <w:right w:val="none" w:sz="0" w:space="0" w:color="auto"/>
          </w:divBdr>
        </w:div>
        <w:div w:id="1627665487">
          <w:marLeft w:val="0"/>
          <w:marRight w:val="0"/>
          <w:marTop w:val="0"/>
          <w:marBottom w:val="0"/>
          <w:divBdr>
            <w:top w:val="none" w:sz="0" w:space="0" w:color="auto"/>
            <w:left w:val="none" w:sz="0" w:space="0" w:color="auto"/>
            <w:bottom w:val="none" w:sz="0" w:space="0" w:color="auto"/>
            <w:right w:val="none" w:sz="0" w:space="0" w:color="auto"/>
          </w:divBdr>
        </w:div>
        <w:div w:id="1627665491">
          <w:marLeft w:val="0"/>
          <w:marRight w:val="0"/>
          <w:marTop w:val="0"/>
          <w:marBottom w:val="0"/>
          <w:divBdr>
            <w:top w:val="none" w:sz="0" w:space="0" w:color="auto"/>
            <w:left w:val="none" w:sz="0" w:space="0" w:color="auto"/>
            <w:bottom w:val="none" w:sz="0" w:space="0" w:color="auto"/>
            <w:right w:val="none" w:sz="0" w:space="0" w:color="auto"/>
          </w:divBdr>
        </w:div>
        <w:div w:id="1627665492">
          <w:marLeft w:val="0"/>
          <w:marRight w:val="0"/>
          <w:marTop w:val="0"/>
          <w:marBottom w:val="0"/>
          <w:divBdr>
            <w:top w:val="none" w:sz="0" w:space="0" w:color="auto"/>
            <w:left w:val="none" w:sz="0" w:space="0" w:color="auto"/>
            <w:bottom w:val="none" w:sz="0" w:space="0" w:color="auto"/>
            <w:right w:val="none" w:sz="0" w:space="0" w:color="auto"/>
          </w:divBdr>
        </w:div>
        <w:div w:id="1627665493">
          <w:marLeft w:val="0"/>
          <w:marRight w:val="0"/>
          <w:marTop w:val="0"/>
          <w:marBottom w:val="0"/>
          <w:divBdr>
            <w:top w:val="none" w:sz="0" w:space="0" w:color="auto"/>
            <w:left w:val="none" w:sz="0" w:space="0" w:color="auto"/>
            <w:bottom w:val="none" w:sz="0" w:space="0" w:color="auto"/>
            <w:right w:val="none" w:sz="0" w:space="0" w:color="auto"/>
          </w:divBdr>
        </w:div>
        <w:div w:id="1627665494">
          <w:marLeft w:val="0"/>
          <w:marRight w:val="0"/>
          <w:marTop w:val="0"/>
          <w:marBottom w:val="0"/>
          <w:divBdr>
            <w:top w:val="none" w:sz="0" w:space="0" w:color="auto"/>
            <w:left w:val="none" w:sz="0" w:space="0" w:color="auto"/>
            <w:bottom w:val="none" w:sz="0" w:space="0" w:color="auto"/>
            <w:right w:val="none" w:sz="0" w:space="0" w:color="auto"/>
          </w:divBdr>
        </w:div>
        <w:div w:id="1627665496">
          <w:marLeft w:val="0"/>
          <w:marRight w:val="0"/>
          <w:marTop w:val="0"/>
          <w:marBottom w:val="0"/>
          <w:divBdr>
            <w:top w:val="none" w:sz="0" w:space="0" w:color="auto"/>
            <w:left w:val="none" w:sz="0" w:space="0" w:color="auto"/>
            <w:bottom w:val="none" w:sz="0" w:space="0" w:color="auto"/>
            <w:right w:val="none" w:sz="0" w:space="0" w:color="auto"/>
          </w:divBdr>
        </w:div>
        <w:div w:id="1627665497">
          <w:marLeft w:val="0"/>
          <w:marRight w:val="0"/>
          <w:marTop w:val="0"/>
          <w:marBottom w:val="0"/>
          <w:divBdr>
            <w:top w:val="none" w:sz="0" w:space="0" w:color="auto"/>
            <w:left w:val="none" w:sz="0" w:space="0" w:color="auto"/>
            <w:bottom w:val="none" w:sz="0" w:space="0" w:color="auto"/>
            <w:right w:val="none" w:sz="0" w:space="0" w:color="auto"/>
          </w:divBdr>
        </w:div>
        <w:div w:id="1627665499">
          <w:marLeft w:val="0"/>
          <w:marRight w:val="0"/>
          <w:marTop w:val="0"/>
          <w:marBottom w:val="0"/>
          <w:divBdr>
            <w:top w:val="none" w:sz="0" w:space="0" w:color="auto"/>
            <w:left w:val="none" w:sz="0" w:space="0" w:color="auto"/>
            <w:bottom w:val="none" w:sz="0" w:space="0" w:color="auto"/>
            <w:right w:val="none" w:sz="0" w:space="0" w:color="auto"/>
          </w:divBdr>
        </w:div>
        <w:div w:id="1627665500">
          <w:marLeft w:val="0"/>
          <w:marRight w:val="0"/>
          <w:marTop w:val="0"/>
          <w:marBottom w:val="0"/>
          <w:divBdr>
            <w:top w:val="none" w:sz="0" w:space="0" w:color="auto"/>
            <w:left w:val="none" w:sz="0" w:space="0" w:color="auto"/>
            <w:bottom w:val="none" w:sz="0" w:space="0" w:color="auto"/>
            <w:right w:val="none" w:sz="0" w:space="0" w:color="auto"/>
          </w:divBdr>
        </w:div>
        <w:div w:id="1627665501">
          <w:marLeft w:val="0"/>
          <w:marRight w:val="0"/>
          <w:marTop w:val="0"/>
          <w:marBottom w:val="0"/>
          <w:divBdr>
            <w:top w:val="none" w:sz="0" w:space="0" w:color="auto"/>
            <w:left w:val="none" w:sz="0" w:space="0" w:color="auto"/>
            <w:bottom w:val="none" w:sz="0" w:space="0" w:color="auto"/>
            <w:right w:val="none" w:sz="0" w:space="0" w:color="auto"/>
          </w:divBdr>
        </w:div>
        <w:div w:id="1627665502">
          <w:marLeft w:val="0"/>
          <w:marRight w:val="0"/>
          <w:marTop w:val="0"/>
          <w:marBottom w:val="0"/>
          <w:divBdr>
            <w:top w:val="none" w:sz="0" w:space="0" w:color="auto"/>
            <w:left w:val="none" w:sz="0" w:space="0" w:color="auto"/>
            <w:bottom w:val="none" w:sz="0" w:space="0" w:color="auto"/>
            <w:right w:val="none" w:sz="0" w:space="0" w:color="auto"/>
          </w:divBdr>
        </w:div>
        <w:div w:id="1627665507">
          <w:marLeft w:val="0"/>
          <w:marRight w:val="0"/>
          <w:marTop w:val="0"/>
          <w:marBottom w:val="0"/>
          <w:divBdr>
            <w:top w:val="none" w:sz="0" w:space="0" w:color="auto"/>
            <w:left w:val="none" w:sz="0" w:space="0" w:color="auto"/>
            <w:bottom w:val="none" w:sz="0" w:space="0" w:color="auto"/>
            <w:right w:val="none" w:sz="0" w:space="0" w:color="auto"/>
          </w:divBdr>
        </w:div>
        <w:div w:id="1627665509">
          <w:marLeft w:val="0"/>
          <w:marRight w:val="0"/>
          <w:marTop w:val="0"/>
          <w:marBottom w:val="0"/>
          <w:divBdr>
            <w:top w:val="none" w:sz="0" w:space="0" w:color="auto"/>
            <w:left w:val="none" w:sz="0" w:space="0" w:color="auto"/>
            <w:bottom w:val="none" w:sz="0" w:space="0" w:color="auto"/>
            <w:right w:val="none" w:sz="0" w:space="0" w:color="auto"/>
          </w:divBdr>
        </w:div>
        <w:div w:id="1627665510">
          <w:marLeft w:val="0"/>
          <w:marRight w:val="0"/>
          <w:marTop w:val="0"/>
          <w:marBottom w:val="0"/>
          <w:divBdr>
            <w:top w:val="none" w:sz="0" w:space="0" w:color="auto"/>
            <w:left w:val="none" w:sz="0" w:space="0" w:color="auto"/>
            <w:bottom w:val="none" w:sz="0" w:space="0" w:color="auto"/>
            <w:right w:val="none" w:sz="0" w:space="0" w:color="auto"/>
          </w:divBdr>
        </w:div>
        <w:div w:id="1627665512">
          <w:marLeft w:val="0"/>
          <w:marRight w:val="0"/>
          <w:marTop w:val="0"/>
          <w:marBottom w:val="0"/>
          <w:divBdr>
            <w:top w:val="none" w:sz="0" w:space="0" w:color="auto"/>
            <w:left w:val="none" w:sz="0" w:space="0" w:color="auto"/>
            <w:bottom w:val="none" w:sz="0" w:space="0" w:color="auto"/>
            <w:right w:val="none" w:sz="0" w:space="0" w:color="auto"/>
          </w:divBdr>
        </w:div>
        <w:div w:id="1627665514">
          <w:marLeft w:val="0"/>
          <w:marRight w:val="0"/>
          <w:marTop w:val="0"/>
          <w:marBottom w:val="0"/>
          <w:divBdr>
            <w:top w:val="none" w:sz="0" w:space="0" w:color="auto"/>
            <w:left w:val="none" w:sz="0" w:space="0" w:color="auto"/>
            <w:bottom w:val="none" w:sz="0" w:space="0" w:color="auto"/>
            <w:right w:val="none" w:sz="0" w:space="0" w:color="auto"/>
          </w:divBdr>
        </w:div>
        <w:div w:id="1627665515">
          <w:marLeft w:val="0"/>
          <w:marRight w:val="0"/>
          <w:marTop w:val="0"/>
          <w:marBottom w:val="0"/>
          <w:divBdr>
            <w:top w:val="none" w:sz="0" w:space="0" w:color="auto"/>
            <w:left w:val="none" w:sz="0" w:space="0" w:color="auto"/>
            <w:bottom w:val="none" w:sz="0" w:space="0" w:color="auto"/>
            <w:right w:val="none" w:sz="0" w:space="0" w:color="auto"/>
          </w:divBdr>
        </w:div>
        <w:div w:id="1627665518">
          <w:marLeft w:val="0"/>
          <w:marRight w:val="0"/>
          <w:marTop w:val="0"/>
          <w:marBottom w:val="0"/>
          <w:divBdr>
            <w:top w:val="none" w:sz="0" w:space="0" w:color="auto"/>
            <w:left w:val="none" w:sz="0" w:space="0" w:color="auto"/>
            <w:bottom w:val="none" w:sz="0" w:space="0" w:color="auto"/>
            <w:right w:val="none" w:sz="0" w:space="0" w:color="auto"/>
          </w:divBdr>
        </w:div>
        <w:div w:id="1627665519">
          <w:marLeft w:val="0"/>
          <w:marRight w:val="0"/>
          <w:marTop w:val="0"/>
          <w:marBottom w:val="0"/>
          <w:divBdr>
            <w:top w:val="none" w:sz="0" w:space="0" w:color="auto"/>
            <w:left w:val="none" w:sz="0" w:space="0" w:color="auto"/>
            <w:bottom w:val="none" w:sz="0" w:space="0" w:color="auto"/>
            <w:right w:val="none" w:sz="0" w:space="0" w:color="auto"/>
          </w:divBdr>
        </w:div>
        <w:div w:id="1627665523">
          <w:marLeft w:val="0"/>
          <w:marRight w:val="0"/>
          <w:marTop w:val="0"/>
          <w:marBottom w:val="0"/>
          <w:divBdr>
            <w:top w:val="none" w:sz="0" w:space="0" w:color="auto"/>
            <w:left w:val="none" w:sz="0" w:space="0" w:color="auto"/>
            <w:bottom w:val="none" w:sz="0" w:space="0" w:color="auto"/>
            <w:right w:val="none" w:sz="0" w:space="0" w:color="auto"/>
          </w:divBdr>
        </w:div>
        <w:div w:id="1627665525">
          <w:marLeft w:val="0"/>
          <w:marRight w:val="0"/>
          <w:marTop w:val="0"/>
          <w:marBottom w:val="0"/>
          <w:divBdr>
            <w:top w:val="none" w:sz="0" w:space="0" w:color="auto"/>
            <w:left w:val="none" w:sz="0" w:space="0" w:color="auto"/>
            <w:bottom w:val="none" w:sz="0" w:space="0" w:color="auto"/>
            <w:right w:val="none" w:sz="0" w:space="0" w:color="auto"/>
          </w:divBdr>
        </w:div>
        <w:div w:id="1627665528">
          <w:marLeft w:val="0"/>
          <w:marRight w:val="0"/>
          <w:marTop w:val="0"/>
          <w:marBottom w:val="0"/>
          <w:divBdr>
            <w:top w:val="none" w:sz="0" w:space="0" w:color="auto"/>
            <w:left w:val="none" w:sz="0" w:space="0" w:color="auto"/>
            <w:bottom w:val="none" w:sz="0" w:space="0" w:color="auto"/>
            <w:right w:val="none" w:sz="0" w:space="0" w:color="auto"/>
          </w:divBdr>
        </w:div>
        <w:div w:id="1627665530">
          <w:marLeft w:val="0"/>
          <w:marRight w:val="0"/>
          <w:marTop w:val="0"/>
          <w:marBottom w:val="0"/>
          <w:divBdr>
            <w:top w:val="none" w:sz="0" w:space="0" w:color="auto"/>
            <w:left w:val="none" w:sz="0" w:space="0" w:color="auto"/>
            <w:bottom w:val="none" w:sz="0" w:space="0" w:color="auto"/>
            <w:right w:val="none" w:sz="0" w:space="0" w:color="auto"/>
          </w:divBdr>
        </w:div>
        <w:div w:id="1627665531">
          <w:marLeft w:val="0"/>
          <w:marRight w:val="0"/>
          <w:marTop w:val="0"/>
          <w:marBottom w:val="0"/>
          <w:divBdr>
            <w:top w:val="none" w:sz="0" w:space="0" w:color="auto"/>
            <w:left w:val="none" w:sz="0" w:space="0" w:color="auto"/>
            <w:bottom w:val="none" w:sz="0" w:space="0" w:color="auto"/>
            <w:right w:val="none" w:sz="0" w:space="0" w:color="auto"/>
          </w:divBdr>
        </w:div>
        <w:div w:id="1627665534">
          <w:marLeft w:val="0"/>
          <w:marRight w:val="0"/>
          <w:marTop w:val="0"/>
          <w:marBottom w:val="0"/>
          <w:divBdr>
            <w:top w:val="none" w:sz="0" w:space="0" w:color="auto"/>
            <w:left w:val="none" w:sz="0" w:space="0" w:color="auto"/>
            <w:bottom w:val="none" w:sz="0" w:space="0" w:color="auto"/>
            <w:right w:val="none" w:sz="0" w:space="0" w:color="auto"/>
          </w:divBdr>
        </w:div>
        <w:div w:id="1627665540">
          <w:marLeft w:val="0"/>
          <w:marRight w:val="0"/>
          <w:marTop w:val="0"/>
          <w:marBottom w:val="0"/>
          <w:divBdr>
            <w:top w:val="none" w:sz="0" w:space="0" w:color="auto"/>
            <w:left w:val="none" w:sz="0" w:space="0" w:color="auto"/>
            <w:bottom w:val="none" w:sz="0" w:space="0" w:color="auto"/>
            <w:right w:val="none" w:sz="0" w:space="0" w:color="auto"/>
          </w:divBdr>
        </w:div>
        <w:div w:id="1627665544">
          <w:marLeft w:val="0"/>
          <w:marRight w:val="0"/>
          <w:marTop w:val="0"/>
          <w:marBottom w:val="0"/>
          <w:divBdr>
            <w:top w:val="none" w:sz="0" w:space="0" w:color="auto"/>
            <w:left w:val="none" w:sz="0" w:space="0" w:color="auto"/>
            <w:bottom w:val="none" w:sz="0" w:space="0" w:color="auto"/>
            <w:right w:val="none" w:sz="0" w:space="0" w:color="auto"/>
          </w:divBdr>
        </w:div>
        <w:div w:id="1627665545">
          <w:marLeft w:val="0"/>
          <w:marRight w:val="0"/>
          <w:marTop w:val="0"/>
          <w:marBottom w:val="0"/>
          <w:divBdr>
            <w:top w:val="none" w:sz="0" w:space="0" w:color="auto"/>
            <w:left w:val="none" w:sz="0" w:space="0" w:color="auto"/>
            <w:bottom w:val="none" w:sz="0" w:space="0" w:color="auto"/>
            <w:right w:val="none" w:sz="0" w:space="0" w:color="auto"/>
          </w:divBdr>
        </w:div>
        <w:div w:id="1627665546">
          <w:marLeft w:val="0"/>
          <w:marRight w:val="0"/>
          <w:marTop w:val="0"/>
          <w:marBottom w:val="0"/>
          <w:divBdr>
            <w:top w:val="none" w:sz="0" w:space="0" w:color="auto"/>
            <w:left w:val="none" w:sz="0" w:space="0" w:color="auto"/>
            <w:bottom w:val="none" w:sz="0" w:space="0" w:color="auto"/>
            <w:right w:val="none" w:sz="0" w:space="0" w:color="auto"/>
          </w:divBdr>
        </w:div>
        <w:div w:id="1627665547">
          <w:marLeft w:val="0"/>
          <w:marRight w:val="0"/>
          <w:marTop w:val="0"/>
          <w:marBottom w:val="0"/>
          <w:divBdr>
            <w:top w:val="none" w:sz="0" w:space="0" w:color="auto"/>
            <w:left w:val="none" w:sz="0" w:space="0" w:color="auto"/>
            <w:bottom w:val="none" w:sz="0" w:space="0" w:color="auto"/>
            <w:right w:val="none" w:sz="0" w:space="0" w:color="auto"/>
          </w:divBdr>
        </w:div>
        <w:div w:id="1627665550">
          <w:marLeft w:val="0"/>
          <w:marRight w:val="0"/>
          <w:marTop w:val="0"/>
          <w:marBottom w:val="0"/>
          <w:divBdr>
            <w:top w:val="none" w:sz="0" w:space="0" w:color="auto"/>
            <w:left w:val="none" w:sz="0" w:space="0" w:color="auto"/>
            <w:bottom w:val="none" w:sz="0" w:space="0" w:color="auto"/>
            <w:right w:val="none" w:sz="0" w:space="0" w:color="auto"/>
          </w:divBdr>
        </w:div>
      </w:divsChild>
    </w:div>
    <w:div w:id="1627665506">
      <w:marLeft w:val="0"/>
      <w:marRight w:val="0"/>
      <w:marTop w:val="0"/>
      <w:marBottom w:val="0"/>
      <w:divBdr>
        <w:top w:val="none" w:sz="0" w:space="0" w:color="auto"/>
        <w:left w:val="none" w:sz="0" w:space="0" w:color="auto"/>
        <w:bottom w:val="none" w:sz="0" w:space="0" w:color="auto"/>
        <w:right w:val="none" w:sz="0" w:space="0" w:color="auto"/>
      </w:divBdr>
      <w:divsChild>
        <w:div w:id="1627665466">
          <w:marLeft w:val="0"/>
          <w:marRight w:val="0"/>
          <w:marTop w:val="0"/>
          <w:marBottom w:val="0"/>
          <w:divBdr>
            <w:top w:val="none" w:sz="0" w:space="0" w:color="auto"/>
            <w:left w:val="none" w:sz="0" w:space="0" w:color="auto"/>
            <w:bottom w:val="none" w:sz="0" w:space="0" w:color="auto"/>
            <w:right w:val="none" w:sz="0" w:space="0" w:color="auto"/>
          </w:divBdr>
        </w:div>
        <w:div w:id="1627665469">
          <w:marLeft w:val="0"/>
          <w:marRight w:val="0"/>
          <w:marTop w:val="0"/>
          <w:marBottom w:val="0"/>
          <w:divBdr>
            <w:top w:val="none" w:sz="0" w:space="0" w:color="auto"/>
            <w:left w:val="none" w:sz="0" w:space="0" w:color="auto"/>
            <w:bottom w:val="none" w:sz="0" w:space="0" w:color="auto"/>
            <w:right w:val="none" w:sz="0" w:space="0" w:color="auto"/>
          </w:divBdr>
        </w:div>
        <w:div w:id="1627665470">
          <w:marLeft w:val="0"/>
          <w:marRight w:val="0"/>
          <w:marTop w:val="0"/>
          <w:marBottom w:val="0"/>
          <w:divBdr>
            <w:top w:val="none" w:sz="0" w:space="0" w:color="auto"/>
            <w:left w:val="none" w:sz="0" w:space="0" w:color="auto"/>
            <w:bottom w:val="none" w:sz="0" w:space="0" w:color="auto"/>
            <w:right w:val="none" w:sz="0" w:space="0" w:color="auto"/>
          </w:divBdr>
        </w:div>
        <w:div w:id="1627665472">
          <w:marLeft w:val="0"/>
          <w:marRight w:val="0"/>
          <w:marTop w:val="0"/>
          <w:marBottom w:val="0"/>
          <w:divBdr>
            <w:top w:val="none" w:sz="0" w:space="0" w:color="auto"/>
            <w:left w:val="none" w:sz="0" w:space="0" w:color="auto"/>
            <w:bottom w:val="none" w:sz="0" w:space="0" w:color="auto"/>
            <w:right w:val="none" w:sz="0" w:space="0" w:color="auto"/>
          </w:divBdr>
        </w:div>
        <w:div w:id="1627665473">
          <w:marLeft w:val="0"/>
          <w:marRight w:val="0"/>
          <w:marTop w:val="0"/>
          <w:marBottom w:val="0"/>
          <w:divBdr>
            <w:top w:val="none" w:sz="0" w:space="0" w:color="auto"/>
            <w:left w:val="none" w:sz="0" w:space="0" w:color="auto"/>
            <w:bottom w:val="none" w:sz="0" w:space="0" w:color="auto"/>
            <w:right w:val="none" w:sz="0" w:space="0" w:color="auto"/>
          </w:divBdr>
        </w:div>
        <w:div w:id="1627665474">
          <w:marLeft w:val="0"/>
          <w:marRight w:val="0"/>
          <w:marTop w:val="0"/>
          <w:marBottom w:val="0"/>
          <w:divBdr>
            <w:top w:val="none" w:sz="0" w:space="0" w:color="auto"/>
            <w:left w:val="none" w:sz="0" w:space="0" w:color="auto"/>
            <w:bottom w:val="none" w:sz="0" w:space="0" w:color="auto"/>
            <w:right w:val="none" w:sz="0" w:space="0" w:color="auto"/>
          </w:divBdr>
        </w:div>
        <w:div w:id="1627665475">
          <w:marLeft w:val="0"/>
          <w:marRight w:val="0"/>
          <w:marTop w:val="0"/>
          <w:marBottom w:val="0"/>
          <w:divBdr>
            <w:top w:val="none" w:sz="0" w:space="0" w:color="auto"/>
            <w:left w:val="none" w:sz="0" w:space="0" w:color="auto"/>
            <w:bottom w:val="none" w:sz="0" w:space="0" w:color="auto"/>
            <w:right w:val="none" w:sz="0" w:space="0" w:color="auto"/>
          </w:divBdr>
        </w:div>
        <w:div w:id="1627665480">
          <w:marLeft w:val="0"/>
          <w:marRight w:val="0"/>
          <w:marTop w:val="0"/>
          <w:marBottom w:val="0"/>
          <w:divBdr>
            <w:top w:val="none" w:sz="0" w:space="0" w:color="auto"/>
            <w:left w:val="none" w:sz="0" w:space="0" w:color="auto"/>
            <w:bottom w:val="none" w:sz="0" w:space="0" w:color="auto"/>
            <w:right w:val="none" w:sz="0" w:space="0" w:color="auto"/>
          </w:divBdr>
        </w:div>
        <w:div w:id="1627665481">
          <w:marLeft w:val="0"/>
          <w:marRight w:val="0"/>
          <w:marTop w:val="0"/>
          <w:marBottom w:val="0"/>
          <w:divBdr>
            <w:top w:val="none" w:sz="0" w:space="0" w:color="auto"/>
            <w:left w:val="none" w:sz="0" w:space="0" w:color="auto"/>
            <w:bottom w:val="none" w:sz="0" w:space="0" w:color="auto"/>
            <w:right w:val="none" w:sz="0" w:space="0" w:color="auto"/>
          </w:divBdr>
        </w:div>
        <w:div w:id="1627665483">
          <w:marLeft w:val="0"/>
          <w:marRight w:val="0"/>
          <w:marTop w:val="0"/>
          <w:marBottom w:val="0"/>
          <w:divBdr>
            <w:top w:val="none" w:sz="0" w:space="0" w:color="auto"/>
            <w:left w:val="none" w:sz="0" w:space="0" w:color="auto"/>
            <w:bottom w:val="none" w:sz="0" w:space="0" w:color="auto"/>
            <w:right w:val="none" w:sz="0" w:space="0" w:color="auto"/>
          </w:divBdr>
        </w:div>
        <w:div w:id="1627665486">
          <w:marLeft w:val="0"/>
          <w:marRight w:val="0"/>
          <w:marTop w:val="0"/>
          <w:marBottom w:val="0"/>
          <w:divBdr>
            <w:top w:val="none" w:sz="0" w:space="0" w:color="auto"/>
            <w:left w:val="none" w:sz="0" w:space="0" w:color="auto"/>
            <w:bottom w:val="none" w:sz="0" w:space="0" w:color="auto"/>
            <w:right w:val="none" w:sz="0" w:space="0" w:color="auto"/>
          </w:divBdr>
        </w:div>
        <w:div w:id="1627665488">
          <w:marLeft w:val="0"/>
          <w:marRight w:val="0"/>
          <w:marTop w:val="0"/>
          <w:marBottom w:val="0"/>
          <w:divBdr>
            <w:top w:val="none" w:sz="0" w:space="0" w:color="auto"/>
            <w:left w:val="none" w:sz="0" w:space="0" w:color="auto"/>
            <w:bottom w:val="none" w:sz="0" w:space="0" w:color="auto"/>
            <w:right w:val="none" w:sz="0" w:space="0" w:color="auto"/>
          </w:divBdr>
        </w:div>
        <w:div w:id="1627665489">
          <w:marLeft w:val="0"/>
          <w:marRight w:val="0"/>
          <w:marTop w:val="0"/>
          <w:marBottom w:val="0"/>
          <w:divBdr>
            <w:top w:val="none" w:sz="0" w:space="0" w:color="auto"/>
            <w:left w:val="none" w:sz="0" w:space="0" w:color="auto"/>
            <w:bottom w:val="none" w:sz="0" w:space="0" w:color="auto"/>
            <w:right w:val="none" w:sz="0" w:space="0" w:color="auto"/>
          </w:divBdr>
        </w:div>
        <w:div w:id="1627665490">
          <w:marLeft w:val="0"/>
          <w:marRight w:val="0"/>
          <w:marTop w:val="0"/>
          <w:marBottom w:val="0"/>
          <w:divBdr>
            <w:top w:val="none" w:sz="0" w:space="0" w:color="auto"/>
            <w:left w:val="none" w:sz="0" w:space="0" w:color="auto"/>
            <w:bottom w:val="none" w:sz="0" w:space="0" w:color="auto"/>
            <w:right w:val="none" w:sz="0" w:space="0" w:color="auto"/>
          </w:divBdr>
        </w:div>
        <w:div w:id="1627665495">
          <w:marLeft w:val="0"/>
          <w:marRight w:val="0"/>
          <w:marTop w:val="0"/>
          <w:marBottom w:val="0"/>
          <w:divBdr>
            <w:top w:val="none" w:sz="0" w:space="0" w:color="auto"/>
            <w:left w:val="none" w:sz="0" w:space="0" w:color="auto"/>
            <w:bottom w:val="none" w:sz="0" w:space="0" w:color="auto"/>
            <w:right w:val="none" w:sz="0" w:space="0" w:color="auto"/>
          </w:divBdr>
        </w:div>
        <w:div w:id="1627665498">
          <w:marLeft w:val="0"/>
          <w:marRight w:val="0"/>
          <w:marTop w:val="0"/>
          <w:marBottom w:val="0"/>
          <w:divBdr>
            <w:top w:val="none" w:sz="0" w:space="0" w:color="auto"/>
            <w:left w:val="none" w:sz="0" w:space="0" w:color="auto"/>
            <w:bottom w:val="none" w:sz="0" w:space="0" w:color="auto"/>
            <w:right w:val="none" w:sz="0" w:space="0" w:color="auto"/>
          </w:divBdr>
        </w:div>
        <w:div w:id="1627665503">
          <w:marLeft w:val="0"/>
          <w:marRight w:val="0"/>
          <w:marTop w:val="0"/>
          <w:marBottom w:val="0"/>
          <w:divBdr>
            <w:top w:val="none" w:sz="0" w:space="0" w:color="auto"/>
            <w:left w:val="none" w:sz="0" w:space="0" w:color="auto"/>
            <w:bottom w:val="none" w:sz="0" w:space="0" w:color="auto"/>
            <w:right w:val="none" w:sz="0" w:space="0" w:color="auto"/>
          </w:divBdr>
        </w:div>
        <w:div w:id="1627665505">
          <w:marLeft w:val="0"/>
          <w:marRight w:val="0"/>
          <w:marTop w:val="0"/>
          <w:marBottom w:val="0"/>
          <w:divBdr>
            <w:top w:val="none" w:sz="0" w:space="0" w:color="auto"/>
            <w:left w:val="none" w:sz="0" w:space="0" w:color="auto"/>
            <w:bottom w:val="none" w:sz="0" w:space="0" w:color="auto"/>
            <w:right w:val="none" w:sz="0" w:space="0" w:color="auto"/>
          </w:divBdr>
        </w:div>
        <w:div w:id="1627665508">
          <w:marLeft w:val="0"/>
          <w:marRight w:val="0"/>
          <w:marTop w:val="0"/>
          <w:marBottom w:val="0"/>
          <w:divBdr>
            <w:top w:val="none" w:sz="0" w:space="0" w:color="auto"/>
            <w:left w:val="none" w:sz="0" w:space="0" w:color="auto"/>
            <w:bottom w:val="none" w:sz="0" w:space="0" w:color="auto"/>
            <w:right w:val="none" w:sz="0" w:space="0" w:color="auto"/>
          </w:divBdr>
        </w:div>
        <w:div w:id="1627665511">
          <w:marLeft w:val="0"/>
          <w:marRight w:val="0"/>
          <w:marTop w:val="0"/>
          <w:marBottom w:val="0"/>
          <w:divBdr>
            <w:top w:val="none" w:sz="0" w:space="0" w:color="auto"/>
            <w:left w:val="none" w:sz="0" w:space="0" w:color="auto"/>
            <w:bottom w:val="none" w:sz="0" w:space="0" w:color="auto"/>
            <w:right w:val="none" w:sz="0" w:space="0" w:color="auto"/>
          </w:divBdr>
        </w:div>
        <w:div w:id="1627665513">
          <w:marLeft w:val="0"/>
          <w:marRight w:val="0"/>
          <w:marTop w:val="0"/>
          <w:marBottom w:val="0"/>
          <w:divBdr>
            <w:top w:val="none" w:sz="0" w:space="0" w:color="auto"/>
            <w:left w:val="none" w:sz="0" w:space="0" w:color="auto"/>
            <w:bottom w:val="none" w:sz="0" w:space="0" w:color="auto"/>
            <w:right w:val="none" w:sz="0" w:space="0" w:color="auto"/>
          </w:divBdr>
        </w:div>
        <w:div w:id="1627665516">
          <w:marLeft w:val="0"/>
          <w:marRight w:val="0"/>
          <w:marTop w:val="0"/>
          <w:marBottom w:val="0"/>
          <w:divBdr>
            <w:top w:val="none" w:sz="0" w:space="0" w:color="auto"/>
            <w:left w:val="none" w:sz="0" w:space="0" w:color="auto"/>
            <w:bottom w:val="none" w:sz="0" w:space="0" w:color="auto"/>
            <w:right w:val="none" w:sz="0" w:space="0" w:color="auto"/>
          </w:divBdr>
        </w:div>
        <w:div w:id="1627665517">
          <w:marLeft w:val="0"/>
          <w:marRight w:val="0"/>
          <w:marTop w:val="0"/>
          <w:marBottom w:val="0"/>
          <w:divBdr>
            <w:top w:val="none" w:sz="0" w:space="0" w:color="auto"/>
            <w:left w:val="none" w:sz="0" w:space="0" w:color="auto"/>
            <w:bottom w:val="none" w:sz="0" w:space="0" w:color="auto"/>
            <w:right w:val="none" w:sz="0" w:space="0" w:color="auto"/>
          </w:divBdr>
        </w:div>
        <w:div w:id="1627665520">
          <w:marLeft w:val="0"/>
          <w:marRight w:val="0"/>
          <w:marTop w:val="0"/>
          <w:marBottom w:val="0"/>
          <w:divBdr>
            <w:top w:val="none" w:sz="0" w:space="0" w:color="auto"/>
            <w:left w:val="none" w:sz="0" w:space="0" w:color="auto"/>
            <w:bottom w:val="none" w:sz="0" w:space="0" w:color="auto"/>
            <w:right w:val="none" w:sz="0" w:space="0" w:color="auto"/>
          </w:divBdr>
        </w:div>
        <w:div w:id="1627665521">
          <w:marLeft w:val="0"/>
          <w:marRight w:val="0"/>
          <w:marTop w:val="0"/>
          <w:marBottom w:val="0"/>
          <w:divBdr>
            <w:top w:val="none" w:sz="0" w:space="0" w:color="auto"/>
            <w:left w:val="none" w:sz="0" w:space="0" w:color="auto"/>
            <w:bottom w:val="none" w:sz="0" w:space="0" w:color="auto"/>
            <w:right w:val="none" w:sz="0" w:space="0" w:color="auto"/>
          </w:divBdr>
        </w:div>
        <w:div w:id="1627665522">
          <w:marLeft w:val="0"/>
          <w:marRight w:val="0"/>
          <w:marTop w:val="0"/>
          <w:marBottom w:val="0"/>
          <w:divBdr>
            <w:top w:val="none" w:sz="0" w:space="0" w:color="auto"/>
            <w:left w:val="none" w:sz="0" w:space="0" w:color="auto"/>
            <w:bottom w:val="none" w:sz="0" w:space="0" w:color="auto"/>
            <w:right w:val="none" w:sz="0" w:space="0" w:color="auto"/>
          </w:divBdr>
        </w:div>
        <w:div w:id="1627665524">
          <w:marLeft w:val="0"/>
          <w:marRight w:val="0"/>
          <w:marTop w:val="0"/>
          <w:marBottom w:val="0"/>
          <w:divBdr>
            <w:top w:val="none" w:sz="0" w:space="0" w:color="auto"/>
            <w:left w:val="none" w:sz="0" w:space="0" w:color="auto"/>
            <w:bottom w:val="none" w:sz="0" w:space="0" w:color="auto"/>
            <w:right w:val="none" w:sz="0" w:space="0" w:color="auto"/>
          </w:divBdr>
        </w:div>
        <w:div w:id="1627665526">
          <w:marLeft w:val="0"/>
          <w:marRight w:val="0"/>
          <w:marTop w:val="0"/>
          <w:marBottom w:val="0"/>
          <w:divBdr>
            <w:top w:val="none" w:sz="0" w:space="0" w:color="auto"/>
            <w:left w:val="none" w:sz="0" w:space="0" w:color="auto"/>
            <w:bottom w:val="none" w:sz="0" w:space="0" w:color="auto"/>
            <w:right w:val="none" w:sz="0" w:space="0" w:color="auto"/>
          </w:divBdr>
        </w:div>
        <w:div w:id="1627665527">
          <w:marLeft w:val="0"/>
          <w:marRight w:val="0"/>
          <w:marTop w:val="0"/>
          <w:marBottom w:val="0"/>
          <w:divBdr>
            <w:top w:val="none" w:sz="0" w:space="0" w:color="auto"/>
            <w:left w:val="none" w:sz="0" w:space="0" w:color="auto"/>
            <w:bottom w:val="none" w:sz="0" w:space="0" w:color="auto"/>
            <w:right w:val="none" w:sz="0" w:space="0" w:color="auto"/>
          </w:divBdr>
        </w:div>
        <w:div w:id="1627665529">
          <w:marLeft w:val="0"/>
          <w:marRight w:val="0"/>
          <w:marTop w:val="0"/>
          <w:marBottom w:val="0"/>
          <w:divBdr>
            <w:top w:val="none" w:sz="0" w:space="0" w:color="auto"/>
            <w:left w:val="none" w:sz="0" w:space="0" w:color="auto"/>
            <w:bottom w:val="none" w:sz="0" w:space="0" w:color="auto"/>
            <w:right w:val="none" w:sz="0" w:space="0" w:color="auto"/>
          </w:divBdr>
        </w:div>
        <w:div w:id="1627665533">
          <w:marLeft w:val="0"/>
          <w:marRight w:val="0"/>
          <w:marTop w:val="0"/>
          <w:marBottom w:val="0"/>
          <w:divBdr>
            <w:top w:val="none" w:sz="0" w:space="0" w:color="auto"/>
            <w:left w:val="none" w:sz="0" w:space="0" w:color="auto"/>
            <w:bottom w:val="none" w:sz="0" w:space="0" w:color="auto"/>
            <w:right w:val="none" w:sz="0" w:space="0" w:color="auto"/>
          </w:divBdr>
        </w:div>
        <w:div w:id="1627665535">
          <w:marLeft w:val="0"/>
          <w:marRight w:val="0"/>
          <w:marTop w:val="0"/>
          <w:marBottom w:val="0"/>
          <w:divBdr>
            <w:top w:val="none" w:sz="0" w:space="0" w:color="auto"/>
            <w:left w:val="none" w:sz="0" w:space="0" w:color="auto"/>
            <w:bottom w:val="none" w:sz="0" w:space="0" w:color="auto"/>
            <w:right w:val="none" w:sz="0" w:space="0" w:color="auto"/>
          </w:divBdr>
        </w:div>
        <w:div w:id="1627665536">
          <w:marLeft w:val="0"/>
          <w:marRight w:val="0"/>
          <w:marTop w:val="0"/>
          <w:marBottom w:val="0"/>
          <w:divBdr>
            <w:top w:val="none" w:sz="0" w:space="0" w:color="auto"/>
            <w:left w:val="none" w:sz="0" w:space="0" w:color="auto"/>
            <w:bottom w:val="none" w:sz="0" w:space="0" w:color="auto"/>
            <w:right w:val="none" w:sz="0" w:space="0" w:color="auto"/>
          </w:divBdr>
        </w:div>
        <w:div w:id="1627665537">
          <w:marLeft w:val="0"/>
          <w:marRight w:val="0"/>
          <w:marTop w:val="0"/>
          <w:marBottom w:val="0"/>
          <w:divBdr>
            <w:top w:val="none" w:sz="0" w:space="0" w:color="auto"/>
            <w:left w:val="none" w:sz="0" w:space="0" w:color="auto"/>
            <w:bottom w:val="none" w:sz="0" w:space="0" w:color="auto"/>
            <w:right w:val="none" w:sz="0" w:space="0" w:color="auto"/>
          </w:divBdr>
        </w:div>
        <w:div w:id="1627665538">
          <w:marLeft w:val="0"/>
          <w:marRight w:val="0"/>
          <w:marTop w:val="0"/>
          <w:marBottom w:val="0"/>
          <w:divBdr>
            <w:top w:val="none" w:sz="0" w:space="0" w:color="auto"/>
            <w:left w:val="none" w:sz="0" w:space="0" w:color="auto"/>
            <w:bottom w:val="none" w:sz="0" w:space="0" w:color="auto"/>
            <w:right w:val="none" w:sz="0" w:space="0" w:color="auto"/>
          </w:divBdr>
        </w:div>
        <w:div w:id="1627665539">
          <w:marLeft w:val="0"/>
          <w:marRight w:val="0"/>
          <w:marTop w:val="0"/>
          <w:marBottom w:val="0"/>
          <w:divBdr>
            <w:top w:val="none" w:sz="0" w:space="0" w:color="auto"/>
            <w:left w:val="none" w:sz="0" w:space="0" w:color="auto"/>
            <w:bottom w:val="none" w:sz="0" w:space="0" w:color="auto"/>
            <w:right w:val="none" w:sz="0" w:space="0" w:color="auto"/>
          </w:divBdr>
        </w:div>
        <w:div w:id="1627665541">
          <w:marLeft w:val="0"/>
          <w:marRight w:val="0"/>
          <w:marTop w:val="0"/>
          <w:marBottom w:val="0"/>
          <w:divBdr>
            <w:top w:val="none" w:sz="0" w:space="0" w:color="auto"/>
            <w:left w:val="none" w:sz="0" w:space="0" w:color="auto"/>
            <w:bottom w:val="none" w:sz="0" w:space="0" w:color="auto"/>
            <w:right w:val="none" w:sz="0" w:space="0" w:color="auto"/>
          </w:divBdr>
        </w:div>
        <w:div w:id="1627665542">
          <w:marLeft w:val="0"/>
          <w:marRight w:val="0"/>
          <w:marTop w:val="0"/>
          <w:marBottom w:val="0"/>
          <w:divBdr>
            <w:top w:val="none" w:sz="0" w:space="0" w:color="auto"/>
            <w:left w:val="none" w:sz="0" w:space="0" w:color="auto"/>
            <w:bottom w:val="none" w:sz="0" w:space="0" w:color="auto"/>
            <w:right w:val="none" w:sz="0" w:space="0" w:color="auto"/>
          </w:divBdr>
        </w:div>
        <w:div w:id="1627665543">
          <w:marLeft w:val="0"/>
          <w:marRight w:val="0"/>
          <w:marTop w:val="0"/>
          <w:marBottom w:val="0"/>
          <w:divBdr>
            <w:top w:val="none" w:sz="0" w:space="0" w:color="auto"/>
            <w:left w:val="none" w:sz="0" w:space="0" w:color="auto"/>
            <w:bottom w:val="none" w:sz="0" w:space="0" w:color="auto"/>
            <w:right w:val="none" w:sz="0" w:space="0" w:color="auto"/>
          </w:divBdr>
        </w:div>
        <w:div w:id="1627665548">
          <w:marLeft w:val="0"/>
          <w:marRight w:val="0"/>
          <w:marTop w:val="0"/>
          <w:marBottom w:val="0"/>
          <w:divBdr>
            <w:top w:val="none" w:sz="0" w:space="0" w:color="auto"/>
            <w:left w:val="none" w:sz="0" w:space="0" w:color="auto"/>
            <w:bottom w:val="none" w:sz="0" w:space="0" w:color="auto"/>
            <w:right w:val="none" w:sz="0" w:space="0" w:color="auto"/>
          </w:divBdr>
        </w:div>
        <w:div w:id="1627665549">
          <w:marLeft w:val="0"/>
          <w:marRight w:val="0"/>
          <w:marTop w:val="0"/>
          <w:marBottom w:val="0"/>
          <w:divBdr>
            <w:top w:val="none" w:sz="0" w:space="0" w:color="auto"/>
            <w:left w:val="none" w:sz="0" w:space="0" w:color="auto"/>
            <w:bottom w:val="none" w:sz="0" w:space="0" w:color="auto"/>
            <w:right w:val="none" w:sz="0" w:space="0" w:color="auto"/>
          </w:divBdr>
        </w:div>
        <w:div w:id="1627665551">
          <w:marLeft w:val="0"/>
          <w:marRight w:val="0"/>
          <w:marTop w:val="0"/>
          <w:marBottom w:val="0"/>
          <w:divBdr>
            <w:top w:val="none" w:sz="0" w:space="0" w:color="auto"/>
            <w:left w:val="none" w:sz="0" w:space="0" w:color="auto"/>
            <w:bottom w:val="none" w:sz="0" w:space="0" w:color="auto"/>
            <w:right w:val="none" w:sz="0" w:space="0" w:color="auto"/>
          </w:divBdr>
        </w:div>
      </w:divsChild>
    </w:div>
    <w:div w:id="1627665532">
      <w:marLeft w:val="0"/>
      <w:marRight w:val="0"/>
      <w:marTop w:val="0"/>
      <w:marBottom w:val="0"/>
      <w:divBdr>
        <w:top w:val="none" w:sz="0" w:space="0" w:color="auto"/>
        <w:left w:val="none" w:sz="0" w:space="0" w:color="auto"/>
        <w:bottom w:val="none" w:sz="0" w:space="0" w:color="auto"/>
        <w:right w:val="none" w:sz="0" w:space="0" w:color="auto"/>
      </w:divBdr>
    </w:div>
    <w:div w:id="1889797613">
      <w:bodyDiv w:val="1"/>
      <w:marLeft w:val="0"/>
      <w:marRight w:val="0"/>
      <w:marTop w:val="0"/>
      <w:marBottom w:val="0"/>
      <w:divBdr>
        <w:top w:val="none" w:sz="0" w:space="0" w:color="auto"/>
        <w:left w:val="none" w:sz="0" w:space="0" w:color="auto"/>
        <w:bottom w:val="none" w:sz="0" w:space="0" w:color="auto"/>
        <w:right w:val="none" w:sz="0" w:space="0" w:color="auto"/>
      </w:divBdr>
    </w:div>
    <w:div w:id="20533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eurody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java.com/en/download/manual.j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cialvalueni.org/procure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d-tender.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uysocialn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ni.gov.uk/sites/default/files/publications/dfp/PPN%2001%2021%20Scoring%20Social%20Value_4.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B35103B887D40A603FC34F307978C" ma:contentTypeVersion="4" ma:contentTypeDescription="Create a new document." ma:contentTypeScope="" ma:versionID="dfb6dd30246a2198446e154a4cbd904d">
  <xsd:schema xmlns:xsd="http://www.w3.org/2001/XMLSchema" xmlns:xs="http://www.w3.org/2001/XMLSchema" xmlns:p="http://schemas.microsoft.com/office/2006/metadata/properties" xmlns:ns2="e12cb1d2-7d9c-4965-b9e8-3c2e93ef8a3c" targetNamespace="http://schemas.microsoft.com/office/2006/metadata/properties" ma:root="true" ma:fieldsID="adf70ec94c950cc94bff319d510f606f" ns2:_="">
    <xsd:import namespace="e12cb1d2-7d9c-4965-b9e8-3c2e93ef8a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cb1d2-7d9c-4965-b9e8-3c2e93ef8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0650-27AE-48BE-BF27-D082DC1D45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1AFBE-BC9E-4423-890D-6703F70DDB38}">
  <ds:schemaRefs>
    <ds:schemaRef ds:uri="http://schemas.microsoft.com/sharepoint/v3/contenttype/forms"/>
  </ds:schemaRefs>
</ds:datastoreItem>
</file>

<file path=customXml/itemProps3.xml><?xml version="1.0" encoding="utf-8"?>
<ds:datastoreItem xmlns:ds="http://schemas.openxmlformats.org/officeDocument/2006/customXml" ds:itemID="{AD56FDB4-5974-4AE6-9A3E-54D993AF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cb1d2-7d9c-4965-b9e8-3c2e93ef8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92052-48D8-46C2-A56F-294D6B8B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5746</TotalTime>
  <Pages>18</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insert document title here in full</vt:lpstr>
    </vt:vector>
  </TitlesOfParts>
  <Company>Defra</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 here in full</dc:title>
  <dc:subject/>
  <dc:creator>1384581</dc:creator>
  <cp:keywords/>
  <dc:description/>
  <cp:lastModifiedBy>Elliott, Emma</cp:lastModifiedBy>
  <cp:revision>302</cp:revision>
  <cp:lastPrinted>2016-01-08T10:31:00Z</cp:lastPrinted>
  <dcterms:created xsi:type="dcterms:W3CDTF">2022-10-27T12:47:00Z</dcterms:created>
  <dcterms:modified xsi:type="dcterms:W3CDTF">2026-05-20T11:07:00Z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0x0101004FDB35103B887D40A603FC34F307978C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