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90F69" w14:textId="77777777" w:rsidR="007F3EF3" w:rsidRDefault="0065417C" w:rsidP="0065417C">
      <w:bookmarkStart w:id="0" w:name="_Hlk172192647"/>
      <w:r w:rsidRPr="00A14C79">
        <w:rPr>
          <w:noProof/>
          <w:lang w:eastAsia="en-GB"/>
        </w:rPr>
        <w:drawing>
          <wp:inline distT="0" distB="0" distL="0" distR="0" wp14:anchorId="0C83495B" wp14:editId="23A1D2FF">
            <wp:extent cx="4460400" cy="972000"/>
            <wp:effectExtent l="0" t="0" r="0" b="0"/>
            <wp:docPr id="20" name="Picture 20" descr="Department of Finance Logo" title="Department of Fin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414682\AppData\Local\Microsoft\Windows\INetCache\Content.Outlook\K17TNHJK\finance-bilingual-web with ur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0400" cy="972000"/>
                    </a:xfrm>
                    <a:prstGeom prst="rect">
                      <a:avLst/>
                    </a:prstGeom>
                    <a:noFill/>
                    <a:ln>
                      <a:noFill/>
                    </a:ln>
                  </pic:spPr>
                </pic:pic>
              </a:graphicData>
            </a:graphic>
          </wp:inline>
        </w:drawing>
      </w:r>
    </w:p>
    <w:p w14:paraId="3380F487" w14:textId="77777777" w:rsidR="0065417C" w:rsidRPr="00717142" w:rsidRDefault="0065417C" w:rsidP="007C39BB">
      <w:pPr>
        <w:spacing w:after="0"/>
        <w:rPr>
          <w:rFonts w:ascii="Arial" w:hAnsi="Arial" w:cs="Arial"/>
          <w:b/>
          <w:caps/>
          <w:noProof/>
          <w:sz w:val="16"/>
          <w:szCs w:val="16"/>
          <w:lang w:eastAsia="en-GB"/>
        </w:rPr>
      </w:pPr>
    </w:p>
    <w:p w14:paraId="7531C086" w14:textId="77777777" w:rsidR="008A5657" w:rsidRDefault="008A5657" w:rsidP="0065417C">
      <w:pPr>
        <w:spacing w:after="0"/>
        <w:jc w:val="center"/>
        <w:rPr>
          <w:rFonts w:ascii="Arial" w:hAnsi="Arial" w:cs="Arial"/>
          <w:b/>
          <w:caps/>
          <w:noProof/>
          <w:sz w:val="34"/>
          <w:szCs w:val="34"/>
          <w:lang w:eastAsia="en-GB"/>
        </w:rPr>
      </w:pPr>
      <w:r w:rsidRPr="00B06004">
        <w:rPr>
          <w:rFonts w:ascii="Arial" w:hAnsi="Arial" w:cs="Arial"/>
          <w:b/>
          <w:caps/>
          <w:noProof/>
          <w:sz w:val="34"/>
          <w:szCs w:val="34"/>
          <w:lang w:eastAsia="en-GB"/>
        </w:rPr>
        <w:t>Business case pro forma</w:t>
      </w:r>
    </w:p>
    <w:p w14:paraId="10B3BA96" w14:textId="77777777" w:rsidR="008A5657" w:rsidRDefault="003048C7" w:rsidP="008A5657">
      <w:pPr>
        <w:spacing w:after="0"/>
        <w:jc w:val="center"/>
        <w:rPr>
          <w:rFonts w:ascii="Arial" w:hAnsi="Arial" w:cs="Arial"/>
          <w:b/>
          <w:caps/>
          <w:noProof/>
          <w:sz w:val="34"/>
          <w:szCs w:val="34"/>
          <w:lang w:eastAsia="en-GB"/>
        </w:rPr>
      </w:pPr>
      <w:r>
        <w:rPr>
          <w:rFonts w:ascii="Arial" w:hAnsi="Arial" w:cs="Arial"/>
          <w:b/>
          <w:caps/>
          <w:noProof/>
          <w:sz w:val="34"/>
          <w:szCs w:val="34"/>
          <w:lang w:eastAsia="en-GB"/>
        </w:rPr>
        <w:t>Strategic Outline Case</w:t>
      </w:r>
    </w:p>
    <w:p w14:paraId="5A09C12A" w14:textId="77777777" w:rsidR="008A5657" w:rsidRPr="00717142" w:rsidRDefault="008A5657" w:rsidP="008A5657">
      <w:pPr>
        <w:spacing w:after="0"/>
        <w:jc w:val="center"/>
        <w:rPr>
          <w:rFonts w:ascii="Arial" w:hAnsi="Arial" w:cs="Arial"/>
          <w:b/>
          <w:caps/>
          <w:noProof/>
          <w:sz w:val="16"/>
          <w:szCs w:val="16"/>
          <w:lang w:eastAsia="en-GB"/>
        </w:rPr>
      </w:pPr>
    </w:p>
    <w:tbl>
      <w:tblPr>
        <w:tblStyle w:val="TableGrid"/>
        <w:tblW w:w="5000" w:type="pct"/>
        <w:tblLook w:val="04A0" w:firstRow="1" w:lastRow="0" w:firstColumn="1" w:lastColumn="0" w:noHBand="0" w:noVBand="1"/>
        <w:tblCaption w:val="Project Summary Table"/>
        <w:tblDescription w:val="2 column table with the second column to be filled by the appraiser.  The first column shows: project title; sponsoring department; agency / NDPB (if applicable); senior responsible owner; total capital cost (including OB and inflation); total revenue cost (including inflation)."/>
      </w:tblPr>
      <w:tblGrid>
        <w:gridCol w:w="5523"/>
        <w:gridCol w:w="3493"/>
      </w:tblGrid>
      <w:tr w:rsidR="008A5657" w:rsidRPr="00027B47" w14:paraId="4484BEB0" w14:textId="77777777" w:rsidTr="004F4232">
        <w:trPr>
          <w:tblHeader/>
        </w:trPr>
        <w:tc>
          <w:tcPr>
            <w:tcW w:w="3063" w:type="pct"/>
            <w:shd w:val="clear" w:color="auto" w:fill="1F3864" w:themeFill="accent5" w:themeFillShade="80"/>
          </w:tcPr>
          <w:p w14:paraId="43445CB2" w14:textId="77777777" w:rsidR="008A5657" w:rsidRPr="00027B47" w:rsidRDefault="008A5657" w:rsidP="004F4232">
            <w:pPr>
              <w:tabs>
                <w:tab w:val="right" w:pos="5307"/>
              </w:tabs>
              <w:rPr>
                <w:rFonts w:ascii="Arial" w:hAnsi="Arial" w:cs="Arial"/>
                <w:b/>
                <w:caps/>
                <w:sz w:val="24"/>
                <w:szCs w:val="24"/>
              </w:rPr>
            </w:pPr>
            <w:r w:rsidRPr="00027B47">
              <w:rPr>
                <w:rFonts w:ascii="Arial" w:hAnsi="Arial" w:cs="Arial"/>
                <w:b/>
                <w:caps/>
                <w:sz w:val="24"/>
                <w:szCs w:val="24"/>
              </w:rPr>
              <w:t>Project Title</w:t>
            </w:r>
            <w:r w:rsidR="004F4232" w:rsidRPr="00027B47">
              <w:rPr>
                <w:rFonts w:ascii="Arial" w:hAnsi="Arial" w:cs="Arial"/>
                <w:b/>
                <w:caps/>
                <w:sz w:val="24"/>
                <w:szCs w:val="24"/>
              </w:rPr>
              <w:tab/>
            </w:r>
          </w:p>
        </w:tc>
        <w:tc>
          <w:tcPr>
            <w:tcW w:w="1937" w:type="pct"/>
          </w:tcPr>
          <w:p w14:paraId="30A4FCD8" w14:textId="77777777" w:rsidR="008A5657" w:rsidRPr="00027B47" w:rsidRDefault="008A5657" w:rsidP="00296AE8">
            <w:pPr>
              <w:rPr>
                <w:b/>
                <w:caps/>
                <w:sz w:val="24"/>
                <w:szCs w:val="24"/>
              </w:rPr>
            </w:pPr>
          </w:p>
        </w:tc>
      </w:tr>
      <w:tr w:rsidR="008A5657" w:rsidRPr="00027B47" w14:paraId="6FE449EF" w14:textId="77777777" w:rsidTr="00682719">
        <w:tc>
          <w:tcPr>
            <w:tcW w:w="3063" w:type="pct"/>
            <w:shd w:val="clear" w:color="auto" w:fill="1F3864" w:themeFill="accent5" w:themeFillShade="80"/>
          </w:tcPr>
          <w:p w14:paraId="33944612"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 xml:space="preserve">Sponsoring department </w:t>
            </w:r>
          </w:p>
        </w:tc>
        <w:tc>
          <w:tcPr>
            <w:tcW w:w="1937" w:type="pct"/>
          </w:tcPr>
          <w:p w14:paraId="5A50FC1A" w14:textId="77777777" w:rsidR="008A5657" w:rsidRPr="00027B47" w:rsidRDefault="008A5657" w:rsidP="00296AE8">
            <w:pPr>
              <w:rPr>
                <w:b/>
                <w:caps/>
                <w:sz w:val="24"/>
                <w:szCs w:val="24"/>
              </w:rPr>
            </w:pPr>
          </w:p>
        </w:tc>
      </w:tr>
      <w:tr w:rsidR="008A5657" w:rsidRPr="00027B47" w14:paraId="1E411861" w14:textId="77777777" w:rsidTr="00682719">
        <w:tc>
          <w:tcPr>
            <w:tcW w:w="3063" w:type="pct"/>
            <w:shd w:val="clear" w:color="auto" w:fill="1F3864" w:themeFill="accent5" w:themeFillShade="80"/>
          </w:tcPr>
          <w:p w14:paraId="23F54385"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Agency / NDPB (</w:t>
            </w:r>
            <w:r w:rsidRPr="00027B47">
              <w:rPr>
                <w:rFonts w:ascii="Arial" w:hAnsi="Arial" w:cs="Arial"/>
                <w:b/>
                <w:smallCaps/>
                <w:sz w:val="24"/>
                <w:szCs w:val="24"/>
              </w:rPr>
              <w:t>if applicable</w:t>
            </w:r>
            <w:r w:rsidRPr="00027B47">
              <w:rPr>
                <w:rFonts w:ascii="Arial" w:hAnsi="Arial" w:cs="Arial"/>
                <w:b/>
                <w:caps/>
                <w:sz w:val="24"/>
                <w:szCs w:val="24"/>
              </w:rPr>
              <w:t>)</w:t>
            </w:r>
          </w:p>
        </w:tc>
        <w:tc>
          <w:tcPr>
            <w:tcW w:w="1937" w:type="pct"/>
          </w:tcPr>
          <w:p w14:paraId="132C1C29" w14:textId="77777777" w:rsidR="008A5657" w:rsidRPr="00027B47" w:rsidRDefault="008A5657" w:rsidP="00296AE8">
            <w:pPr>
              <w:rPr>
                <w:b/>
                <w:caps/>
                <w:sz w:val="24"/>
                <w:szCs w:val="24"/>
              </w:rPr>
            </w:pPr>
          </w:p>
        </w:tc>
      </w:tr>
      <w:tr w:rsidR="008A5657" w:rsidRPr="00027B47" w14:paraId="37C12F98" w14:textId="77777777" w:rsidTr="00682719">
        <w:tc>
          <w:tcPr>
            <w:tcW w:w="3063" w:type="pct"/>
            <w:shd w:val="clear" w:color="auto" w:fill="1F3864" w:themeFill="accent5" w:themeFillShade="80"/>
          </w:tcPr>
          <w:p w14:paraId="4250FFA7"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senior responsible owner</w:t>
            </w:r>
          </w:p>
        </w:tc>
        <w:tc>
          <w:tcPr>
            <w:tcW w:w="1937" w:type="pct"/>
          </w:tcPr>
          <w:p w14:paraId="386C8F46" w14:textId="77777777" w:rsidR="008A5657" w:rsidRPr="00027B47" w:rsidRDefault="008A5657" w:rsidP="00296AE8">
            <w:pPr>
              <w:rPr>
                <w:b/>
                <w:caps/>
                <w:sz w:val="24"/>
                <w:szCs w:val="24"/>
              </w:rPr>
            </w:pPr>
          </w:p>
        </w:tc>
      </w:tr>
      <w:tr w:rsidR="008A5657" w:rsidRPr="00027B47" w14:paraId="4BB90EC3" w14:textId="77777777" w:rsidTr="00682719">
        <w:tc>
          <w:tcPr>
            <w:tcW w:w="3063" w:type="pct"/>
            <w:shd w:val="clear" w:color="auto" w:fill="1F3864" w:themeFill="accent5" w:themeFillShade="80"/>
          </w:tcPr>
          <w:p w14:paraId="094BB8C8" w14:textId="77777777" w:rsidR="008A5657" w:rsidRPr="00027B47" w:rsidRDefault="006D596B" w:rsidP="00682719">
            <w:pPr>
              <w:rPr>
                <w:rFonts w:ascii="Arial" w:hAnsi="Arial" w:cs="Arial"/>
                <w:b/>
                <w:caps/>
                <w:sz w:val="24"/>
                <w:szCs w:val="24"/>
              </w:rPr>
            </w:pPr>
            <w:r w:rsidRPr="00027B47">
              <w:rPr>
                <w:rFonts w:ascii="Arial" w:hAnsi="Arial" w:cs="Arial"/>
                <w:b/>
                <w:caps/>
                <w:sz w:val="24"/>
                <w:szCs w:val="24"/>
              </w:rPr>
              <w:t>Est.</w:t>
            </w:r>
            <w:r w:rsidR="008A5657" w:rsidRPr="00027B47">
              <w:rPr>
                <w:rFonts w:ascii="Arial" w:hAnsi="Arial" w:cs="Arial"/>
                <w:b/>
                <w:caps/>
                <w:sz w:val="24"/>
                <w:szCs w:val="24"/>
              </w:rPr>
              <w:t xml:space="preserve"> Capital Cost (</w:t>
            </w:r>
            <w:r w:rsidR="008A5657" w:rsidRPr="00027B47">
              <w:rPr>
                <w:rFonts w:ascii="Arial" w:hAnsi="Arial" w:cs="Arial"/>
                <w:b/>
                <w:sz w:val="24"/>
                <w:szCs w:val="24"/>
              </w:rPr>
              <w:t>INCLUDING OB &amp; INFLATION</w:t>
            </w:r>
            <w:r w:rsidR="008A5657" w:rsidRPr="00027B47">
              <w:rPr>
                <w:rFonts w:ascii="Arial" w:hAnsi="Arial" w:cs="Arial"/>
                <w:b/>
                <w:caps/>
                <w:sz w:val="24"/>
                <w:szCs w:val="24"/>
              </w:rPr>
              <w:t>)</w:t>
            </w:r>
          </w:p>
        </w:tc>
        <w:tc>
          <w:tcPr>
            <w:tcW w:w="1937" w:type="pct"/>
          </w:tcPr>
          <w:p w14:paraId="38FC8CF9" w14:textId="77777777" w:rsidR="008A5657" w:rsidRPr="00027B47" w:rsidRDefault="008A5657" w:rsidP="00296AE8">
            <w:pPr>
              <w:rPr>
                <w:b/>
                <w:caps/>
                <w:sz w:val="24"/>
                <w:szCs w:val="24"/>
              </w:rPr>
            </w:pPr>
          </w:p>
        </w:tc>
      </w:tr>
      <w:tr w:rsidR="008A5657" w:rsidRPr="00027B47" w14:paraId="13092200" w14:textId="77777777" w:rsidTr="00682719">
        <w:tc>
          <w:tcPr>
            <w:tcW w:w="3063" w:type="pct"/>
            <w:shd w:val="clear" w:color="auto" w:fill="1F3864" w:themeFill="accent5" w:themeFillShade="80"/>
          </w:tcPr>
          <w:p w14:paraId="157834AC" w14:textId="77777777" w:rsidR="008A5657" w:rsidRPr="00027B47" w:rsidRDefault="006D596B" w:rsidP="00682719">
            <w:pPr>
              <w:rPr>
                <w:rFonts w:ascii="Arial" w:hAnsi="Arial" w:cs="Arial"/>
                <w:b/>
                <w:caps/>
                <w:sz w:val="24"/>
                <w:szCs w:val="24"/>
              </w:rPr>
            </w:pPr>
            <w:r w:rsidRPr="00027B47">
              <w:rPr>
                <w:rFonts w:ascii="Arial" w:hAnsi="Arial" w:cs="Arial"/>
                <w:b/>
                <w:caps/>
                <w:sz w:val="24"/>
                <w:szCs w:val="24"/>
              </w:rPr>
              <w:t>EST.</w:t>
            </w:r>
            <w:r w:rsidR="008A5657" w:rsidRPr="00027B47">
              <w:rPr>
                <w:rFonts w:ascii="Arial" w:hAnsi="Arial" w:cs="Arial"/>
                <w:b/>
                <w:caps/>
                <w:sz w:val="24"/>
                <w:szCs w:val="24"/>
              </w:rPr>
              <w:t xml:space="preserve"> REVENUE COST (INCLUDING INFLATION)</w:t>
            </w:r>
          </w:p>
        </w:tc>
        <w:tc>
          <w:tcPr>
            <w:tcW w:w="1937" w:type="pct"/>
          </w:tcPr>
          <w:p w14:paraId="3F895831" w14:textId="77777777" w:rsidR="008A5657" w:rsidRPr="00027B47" w:rsidRDefault="008A5657" w:rsidP="00296AE8">
            <w:pPr>
              <w:rPr>
                <w:b/>
                <w:caps/>
                <w:sz w:val="24"/>
                <w:szCs w:val="24"/>
              </w:rPr>
            </w:pPr>
          </w:p>
        </w:tc>
      </w:tr>
    </w:tbl>
    <w:p w14:paraId="606A1771" w14:textId="77777777" w:rsidR="008A5657" w:rsidRPr="00027B47" w:rsidRDefault="008A5657" w:rsidP="008A5657">
      <w:pPr>
        <w:tabs>
          <w:tab w:val="left" w:pos="1403"/>
          <w:tab w:val="left" w:pos="3946"/>
        </w:tabs>
        <w:spacing w:after="0" w:line="240" w:lineRule="auto"/>
        <w:rPr>
          <w:b/>
          <w:caps/>
          <w:sz w:val="20"/>
          <w:szCs w:val="20"/>
        </w:rPr>
      </w:pPr>
      <w:r w:rsidRPr="00027B47">
        <w:rPr>
          <w:b/>
          <w:caps/>
          <w:sz w:val="20"/>
          <w:szCs w:val="20"/>
        </w:rPr>
        <w:tab/>
      </w:r>
      <w:r w:rsidRPr="00027B47">
        <w:rPr>
          <w:b/>
          <w:caps/>
          <w:sz w:val="20"/>
          <w:szCs w:val="20"/>
        </w:rPr>
        <w:tab/>
      </w:r>
    </w:p>
    <w:tbl>
      <w:tblPr>
        <w:tblStyle w:val="TableGrid"/>
        <w:tblW w:w="5000" w:type="pct"/>
        <w:tblLook w:val="04A0" w:firstRow="1" w:lastRow="0" w:firstColumn="1" w:lastColumn="0" w:noHBand="0" w:noVBand="1"/>
        <w:tblCaption w:val="Approval Table"/>
        <w:tblDescription w:val="This is a 3 column table showing when the Project Manager and the Approving Officer (including Grade) have approved the expenditure.  It provides 2 columns for their signatures and the date of their signatures."/>
      </w:tblPr>
      <w:tblGrid>
        <w:gridCol w:w="3824"/>
        <w:gridCol w:w="2693"/>
        <w:gridCol w:w="2499"/>
      </w:tblGrid>
      <w:tr w:rsidR="008A5657" w:rsidRPr="00027B47" w14:paraId="50254960" w14:textId="77777777" w:rsidTr="004F4232">
        <w:trPr>
          <w:tblHeader/>
        </w:trPr>
        <w:tc>
          <w:tcPr>
            <w:tcW w:w="2120" w:type="pct"/>
            <w:shd w:val="clear" w:color="auto" w:fill="1F3864" w:themeFill="accent5" w:themeFillShade="80"/>
          </w:tcPr>
          <w:p w14:paraId="611221CA" w14:textId="77777777" w:rsidR="008A5657" w:rsidRPr="00027B47" w:rsidRDefault="008A5657" w:rsidP="00682719">
            <w:pPr>
              <w:rPr>
                <w:rFonts w:ascii="Arial" w:hAnsi="Arial" w:cs="Arial"/>
                <w:b/>
                <w:caps/>
                <w:sz w:val="24"/>
                <w:szCs w:val="24"/>
              </w:rPr>
            </w:pPr>
          </w:p>
        </w:tc>
        <w:tc>
          <w:tcPr>
            <w:tcW w:w="1493" w:type="pct"/>
            <w:shd w:val="clear" w:color="auto" w:fill="1F3864" w:themeFill="accent5" w:themeFillShade="80"/>
          </w:tcPr>
          <w:p w14:paraId="0FA73720" w14:textId="77777777" w:rsidR="008A5657" w:rsidRPr="00027B47" w:rsidRDefault="008A5657" w:rsidP="00682719">
            <w:pPr>
              <w:jc w:val="center"/>
              <w:rPr>
                <w:rFonts w:ascii="Arial" w:hAnsi="Arial" w:cs="Arial"/>
                <w:b/>
                <w:caps/>
                <w:color w:val="FFFFFF" w:themeColor="background1"/>
                <w:sz w:val="24"/>
                <w:szCs w:val="24"/>
              </w:rPr>
            </w:pPr>
            <w:r w:rsidRPr="00027B47">
              <w:rPr>
                <w:rFonts w:ascii="Arial" w:hAnsi="Arial" w:cs="Arial"/>
                <w:b/>
                <w:caps/>
                <w:color w:val="FFFFFF" w:themeColor="background1"/>
                <w:sz w:val="24"/>
                <w:szCs w:val="24"/>
              </w:rPr>
              <w:t xml:space="preserve">Signed </w:t>
            </w:r>
          </w:p>
        </w:tc>
        <w:tc>
          <w:tcPr>
            <w:tcW w:w="1386" w:type="pct"/>
            <w:shd w:val="clear" w:color="auto" w:fill="1F3864" w:themeFill="accent5" w:themeFillShade="80"/>
          </w:tcPr>
          <w:p w14:paraId="1CFA79F4" w14:textId="77777777" w:rsidR="008A5657" w:rsidRPr="00027B47" w:rsidRDefault="008A5657" w:rsidP="00682719">
            <w:pPr>
              <w:jc w:val="center"/>
              <w:rPr>
                <w:rFonts w:ascii="Arial" w:hAnsi="Arial" w:cs="Arial"/>
                <w:b/>
                <w:caps/>
                <w:color w:val="FFFFFF" w:themeColor="background1"/>
                <w:sz w:val="24"/>
                <w:szCs w:val="24"/>
              </w:rPr>
            </w:pPr>
            <w:r w:rsidRPr="00027B47">
              <w:rPr>
                <w:rFonts w:ascii="Arial" w:hAnsi="Arial" w:cs="Arial"/>
                <w:b/>
                <w:caps/>
                <w:color w:val="FFFFFF" w:themeColor="background1"/>
                <w:sz w:val="24"/>
                <w:szCs w:val="24"/>
              </w:rPr>
              <w:t>Date</w:t>
            </w:r>
          </w:p>
        </w:tc>
      </w:tr>
      <w:tr w:rsidR="008A5657" w:rsidRPr="00027B47" w14:paraId="29C99157" w14:textId="77777777" w:rsidTr="00682719">
        <w:tc>
          <w:tcPr>
            <w:tcW w:w="2120" w:type="pct"/>
            <w:shd w:val="clear" w:color="auto" w:fill="1F3864" w:themeFill="accent5" w:themeFillShade="80"/>
          </w:tcPr>
          <w:p w14:paraId="417CC982"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Project Manager</w:t>
            </w:r>
          </w:p>
        </w:tc>
        <w:tc>
          <w:tcPr>
            <w:tcW w:w="1493" w:type="pct"/>
          </w:tcPr>
          <w:p w14:paraId="6B4B4DB3" w14:textId="77777777" w:rsidR="008A5657" w:rsidRPr="00027B47" w:rsidRDefault="008A5657" w:rsidP="00296AE8">
            <w:pPr>
              <w:rPr>
                <w:rFonts w:ascii="Arial" w:hAnsi="Arial" w:cs="Arial"/>
                <w:b/>
                <w:caps/>
                <w:sz w:val="24"/>
                <w:szCs w:val="24"/>
              </w:rPr>
            </w:pPr>
          </w:p>
        </w:tc>
        <w:tc>
          <w:tcPr>
            <w:tcW w:w="1386" w:type="pct"/>
          </w:tcPr>
          <w:p w14:paraId="42F0C530" w14:textId="77777777" w:rsidR="008A5657" w:rsidRPr="00027B47" w:rsidRDefault="008A5657" w:rsidP="00682719">
            <w:pPr>
              <w:jc w:val="center"/>
              <w:rPr>
                <w:rFonts w:ascii="Arial" w:hAnsi="Arial" w:cs="Arial"/>
                <w:b/>
                <w:caps/>
                <w:sz w:val="24"/>
                <w:szCs w:val="24"/>
              </w:rPr>
            </w:pPr>
          </w:p>
        </w:tc>
      </w:tr>
      <w:tr w:rsidR="008A5657" w:rsidRPr="00027B47" w14:paraId="6872A1CA" w14:textId="77777777" w:rsidTr="00682719">
        <w:tc>
          <w:tcPr>
            <w:tcW w:w="2120" w:type="pct"/>
            <w:shd w:val="clear" w:color="auto" w:fill="1F3864" w:themeFill="accent5" w:themeFillShade="80"/>
          </w:tcPr>
          <w:p w14:paraId="34D97459"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ApprovIng Officer / Grade</w:t>
            </w:r>
          </w:p>
        </w:tc>
        <w:tc>
          <w:tcPr>
            <w:tcW w:w="1493" w:type="pct"/>
          </w:tcPr>
          <w:p w14:paraId="15514796" w14:textId="77777777" w:rsidR="008A5657" w:rsidRPr="00027B47" w:rsidRDefault="008A5657" w:rsidP="00296AE8">
            <w:pPr>
              <w:rPr>
                <w:rFonts w:ascii="Arial" w:hAnsi="Arial" w:cs="Arial"/>
                <w:b/>
                <w:caps/>
                <w:sz w:val="24"/>
                <w:szCs w:val="24"/>
              </w:rPr>
            </w:pPr>
          </w:p>
        </w:tc>
        <w:tc>
          <w:tcPr>
            <w:tcW w:w="1386" w:type="pct"/>
          </w:tcPr>
          <w:p w14:paraId="6A340361" w14:textId="77777777" w:rsidR="008A5657" w:rsidRPr="00027B47" w:rsidRDefault="008A5657" w:rsidP="00682719">
            <w:pPr>
              <w:jc w:val="center"/>
              <w:rPr>
                <w:rFonts w:ascii="Arial" w:hAnsi="Arial" w:cs="Arial"/>
                <w:b/>
                <w:caps/>
                <w:sz w:val="24"/>
                <w:szCs w:val="24"/>
              </w:rPr>
            </w:pPr>
          </w:p>
        </w:tc>
      </w:tr>
    </w:tbl>
    <w:p w14:paraId="10B59E66" w14:textId="77777777" w:rsidR="008A5657" w:rsidRPr="00027B47" w:rsidRDefault="008A5657" w:rsidP="008A5657">
      <w:pPr>
        <w:tabs>
          <w:tab w:val="left" w:pos="1178"/>
          <w:tab w:val="left" w:pos="2225"/>
        </w:tabs>
        <w:spacing w:after="0" w:line="240" w:lineRule="auto"/>
        <w:rPr>
          <w:b/>
          <w:caps/>
          <w:sz w:val="20"/>
          <w:szCs w:val="20"/>
        </w:rPr>
      </w:pPr>
      <w:r w:rsidRPr="00027B47">
        <w:rPr>
          <w:b/>
          <w:caps/>
          <w:sz w:val="20"/>
          <w:szCs w:val="20"/>
        </w:rPr>
        <w:tab/>
      </w:r>
      <w:r w:rsidRPr="00027B47">
        <w:rPr>
          <w:b/>
          <w:caps/>
          <w:sz w:val="20"/>
          <w:szCs w:val="20"/>
        </w:rPr>
        <w:tab/>
      </w:r>
    </w:p>
    <w:p w14:paraId="228A64A1" w14:textId="77777777" w:rsidR="008A5657" w:rsidRPr="00027B47" w:rsidRDefault="008A5657" w:rsidP="008A5657">
      <w:pPr>
        <w:spacing w:after="0"/>
        <w:rPr>
          <w:rFonts w:ascii="Arial" w:hAnsi="Arial" w:cs="Arial"/>
          <w:b/>
          <w:caps/>
          <w:noProof/>
          <w:sz w:val="24"/>
          <w:szCs w:val="24"/>
          <w:lang w:eastAsia="en-GB"/>
        </w:rPr>
      </w:pPr>
      <w:r w:rsidRPr="00027B47">
        <w:rPr>
          <w:rFonts w:ascii="Arial" w:hAnsi="Arial" w:cs="Arial"/>
          <w:b/>
          <w:caps/>
          <w:noProof/>
          <w:sz w:val="24"/>
          <w:szCs w:val="24"/>
          <w:lang w:eastAsia="en-GB"/>
        </w:rPr>
        <w:t>FUNDING</w:t>
      </w:r>
    </w:p>
    <w:tbl>
      <w:tblPr>
        <w:tblStyle w:val="TableGrid"/>
        <w:tblW w:w="5000" w:type="pct"/>
        <w:tblLook w:val="04A0" w:firstRow="1" w:lastRow="0" w:firstColumn="1" w:lastColumn="0" w:noHBand="0" w:noVBand="1"/>
        <w:tblCaption w:val="Funding Table"/>
        <w:tblDescription w:val="Three column table showing funding contributions.  A is the Departmental Contribution, B is the Other Government Bodies Contribution (Where other government bodies are defined as government departments under the control of the Northern Ireland Executive and their NDPBs / ALBs) and C is the Other Contributions (if any).  The total funding is the sum of A, B and C."/>
      </w:tblPr>
      <w:tblGrid>
        <w:gridCol w:w="420"/>
        <w:gridCol w:w="6097"/>
        <w:gridCol w:w="2499"/>
      </w:tblGrid>
      <w:tr w:rsidR="008A5657" w:rsidRPr="00027B47" w14:paraId="0F8B0610" w14:textId="77777777" w:rsidTr="004F4232">
        <w:trPr>
          <w:tblHeader/>
        </w:trPr>
        <w:tc>
          <w:tcPr>
            <w:tcW w:w="233" w:type="pct"/>
            <w:shd w:val="clear" w:color="auto" w:fill="1F3864" w:themeFill="accent5" w:themeFillShade="80"/>
          </w:tcPr>
          <w:p w14:paraId="32434975"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A</w:t>
            </w:r>
          </w:p>
        </w:tc>
        <w:tc>
          <w:tcPr>
            <w:tcW w:w="3381" w:type="pct"/>
            <w:shd w:val="clear" w:color="auto" w:fill="1F3864" w:themeFill="accent5" w:themeFillShade="80"/>
          </w:tcPr>
          <w:p w14:paraId="5A65E698"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Departmental contribution</w:t>
            </w:r>
          </w:p>
        </w:tc>
        <w:tc>
          <w:tcPr>
            <w:tcW w:w="1386" w:type="pct"/>
          </w:tcPr>
          <w:p w14:paraId="124C2DF0"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w:t>
            </w:r>
          </w:p>
        </w:tc>
      </w:tr>
      <w:tr w:rsidR="008A5657" w:rsidRPr="00027B47" w14:paraId="4DA69E4C" w14:textId="77777777" w:rsidTr="00682719">
        <w:tc>
          <w:tcPr>
            <w:tcW w:w="233" w:type="pct"/>
            <w:shd w:val="clear" w:color="auto" w:fill="1F3864" w:themeFill="accent5" w:themeFillShade="80"/>
          </w:tcPr>
          <w:p w14:paraId="63745E4A"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B</w:t>
            </w:r>
          </w:p>
        </w:tc>
        <w:tc>
          <w:tcPr>
            <w:tcW w:w="3381" w:type="pct"/>
            <w:shd w:val="clear" w:color="auto" w:fill="1F3864" w:themeFill="accent5" w:themeFillShade="80"/>
          </w:tcPr>
          <w:p w14:paraId="02522BDB" w14:textId="77777777" w:rsidR="008A5657" w:rsidRPr="00027B47" w:rsidRDefault="008A5657" w:rsidP="00296AE8">
            <w:pPr>
              <w:rPr>
                <w:rFonts w:ascii="Arial" w:hAnsi="Arial" w:cs="Arial"/>
                <w:b/>
                <w:caps/>
                <w:sz w:val="24"/>
                <w:szCs w:val="24"/>
              </w:rPr>
            </w:pPr>
            <w:r w:rsidRPr="00027B47">
              <w:rPr>
                <w:rFonts w:ascii="Arial" w:hAnsi="Arial" w:cs="Arial"/>
                <w:b/>
                <w:caps/>
                <w:sz w:val="24"/>
                <w:szCs w:val="24"/>
              </w:rPr>
              <w:t>other government bodies contribution</w:t>
            </w:r>
          </w:p>
        </w:tc>
        <w:tc>
          <w:tcPr>
            <w:tcW w:w="1386" w:type="pct"/>
          </w:tcPr>
          <w:p w14:paraId="25692469"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w:t>
            </w:r>
          </w:p>
        </w:tc>
      </w:tr>
      <w:tr w:rsidR="008A5657" w:rsidRPr="00027B47" w14:paraId="5BCA6A1E" w14:textId="77777777" w:rsidTr="00682719">
        <w:tc>
          <w:tcPr>
            <w:tcW w:w="233" w:type="pct"/>
            <w:shd w:val="clear" w:color="auto" w:fill="1F3864" w:themeFill="accent5" w:themeFillShade="80"/>
          </w:tcPr>
          <w:p w14:paraId="0C13A566"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C</w:t>
            </w:r>
          </w:p>
        </w:tc>
        <w:tc>
          <w:tcPr>
            <w:tcW w:w="3381" w:type="pct"/>
            <w:shd w:val="clear" w:color="auto" w:fill="1F3864" w:themeFill="accent5" w:themeFillShade="80"/>
          </w:tcPr>
          <w:p w14:paraId="68BD0116"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other contributions (IF ANY)</w:t>
            </w:r>
          </w:p>
        </w:tc>
        <w:tc>
          <w:tcPr>
            <w:tcW w:w="1386" w:type="pct"/>
          </w:tcPr>
          <w:p w14:paraId="35DF8A53"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w:t>
            </w:r>
          </w:p>
        </w:tc>
      </w:tr>
      <w:tr w:rsidR="008A5657" w:rsidRPr="00027B47" w14:paraId="2B14A2D7" w14:textId="77777777" w:rsidTr="00682719">
        <w:tc>
          <w:tcPr>
            <w:tcW w:w="233" w:type="pct"/>
            <w:shd w:val="clear" w:color="auto" w:fill="1F3864" w:themeFill="accent5" w:themeFillShade="80"/>
          </w:tcPr>
          <w:p w14:paraId="7F55E42D" w14:textId="77777777" w:rsidR="008A5657" w:rsidRPr="00027B47" w:rsidRDefault="008A5657" w:rsidP="00682719">
            <w:pPr>
              <w:rPr>
                <w:rFonts w:ascii="Arial" w:hAnsi="Arial" w:cs="Arial"/>
                <w:b/>
                <w:caps/>
                <w:sz w:val="24"/>
                <w:szCs w:val="24"/>
              </w:rPr>
            </w:pPr>
          </w:p>
        </w:tc>
        <w:tc>
          <w:tcPr>
            <w:tcW w:w="3381" w:type="pct"/>
            <w:shd w:val="clear" w:color="auto" w:fill="1F3864" w:themeFill="accent5" w:themeFillShade="80"/>
          </w:tcPr>
          <w:p w14:paraId="1D1F860A"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toTAL funding (a+b+c)</w:t>
            </w:r>
          </w:p>
        </w:tc>
        <w:tc>
          <w:tcPr>
            <w:tcW w:w="1386" w:type="pct"/>
          </w:tcPr>
          <w:p w14:paraId="5D65F27E" w14:textId="77777777" w:rsidR="008A5657" w:rsidRPr="00027B47" w:rsidRDefault="008A5657" w:rsidP="00682719">
            <w:pPr>
              <w:rPr>
                <w:rFonts w:ascii="Arial" w:hAnsi="Arial" w:cs="Arial"/>
                <w:b/>
                <w:caps/>
                <w:sz w:val="24"/>
                <w:szCs w:val="24"/>
              </w:rPr>
            </w:pPr>
            <w:r w:rsidRPr="00027B47">
              <w:rPr>
                <w:rFonts w:ascii="Arial" w:hAnsi="Arial" w:cs="Arial"/>
                <w:b/>
                <w:caps/>
                <w:sz w:val="24"/>
                <w:szCs w:val="24"/>
              </w:rPr>
              <w:t>£</w:t>
            </w:r>
          </w:p>
        </w:tc>
      </w:tr>
    </w:tbl>
    <w:p w14:paraId="19F53967" w14:textId="6AEDB9FD" w:rsidR="00B96FDD" w:rsidRPr="00A05C88" w:rsidRDefault="00B96FDD" w:rsidP="00B96FDD">
      <w:pPr>
        <w:tabs>
          <w:tab w:val="left" w:pos="1178"/>
          <w:tab w:val="left" w:pos="2225"/>
        </w:tabs>
        <w:spacing w:after="0"/>
        <w:rPr>
          <w:b/>
          <w:caps/>
          <w:sz w:val="20"/>
          <w:szCs w:val="20"/>
        </w:rPr>
      </w:pPr>
      <w:r w:rsidRPr="00A05C88">
        <w:rPr>
          <w:b/>
          <w:caps/>
          <w:sz w:val="20"/>
          <w:szCs w:val="20"/>
        </w:rPr>
        <w:tab/>
      </w:r>
    </w:p>
    <w:tbl>
      <w:tblPr>
        <w:tblStyle w:val="TableGrid"/>
        <w:tblW w:w="9067" w:type="dxa"/>
        <w:tblLook w:val="04A0" w:firstRow="1" w:lastRow="0" w:firstColumn="1" w:lastColumn="0" w:noHBand="0" w:noVBand="1"/>
      </w:tblPr>
      <w:tblGrid>
        <w:gridCol w:w="1980"/>
        <w:gridCol w:w="2268"/>
        <w:gridCol w:w="1701"/>
        <w:gridCol w:w="992"/>
        <w:gridCol w:w="2126"/>
      </w:tblGrid>
      <w:tr w:rsidR="00B96FDD" w:rsidRPr="00027B47" w14:paraId="2680F472" w14:textId="77777777" w:rsidTr="00A906BF">
        <w:tc>
          <w:tcPr>
            <w:tcW w:w="1980" w:type="dxa"/>
            <w:shd w:val="clear" w:color="auto" w:fill="1F3864" w:themeFill="accent5" w:themeFillShade="80"/>
          </w:tcPr>
          <w:p w14:paraId="6FA7E394" w14:textId="77777777" w:rsidR="00B96FDD" w:rsidRPr="00027B47"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Case</w:t>
            </w:r>
          </w:p>
        </w:tc>
        <w:tc>
          <w:tcPr>
            <w:tcW w:w="2268" w:type="dxa"/>
            <w:shd w:val="clear" w:color="auto" w:fill="1F3864" w:themeFill="accent5" w:themeFillShade="80"/>
          </w:tcPr>
          <w:p w14:paraId="16D2A9B1" w14:textId="77777777" w:rsidR="00B96FDD" w:rsidRPr="00027B47"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Sign-off Team</w:t>
            </w:r>
          </w:p>
        </w:tc>
        <w:tc>
          <w:tcPr>
            <w:tcW w:w="1701" w:type="dxa"/>
            <w:shd w:val="clear" w:color="auto" w:fill="1F3864" w:themeFill="accent5" w:themeFillShade="80"/>
          </w:tcPr>
          <w:p w14:paraId="2AC4A7C5" w14:textId="77777777" w:rsidR="00B96FDD" w:rsidRPr="00027B47"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Officer</w:t>
            </w:r>
          </w:p>
          <w:p w14:paraId="5564FA72" w14:textId="77777777" w:rsidR="00B96FDD" w:rsidRPr="00027B47"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 xml:space="preserve"> </w:t>
            </w:r>
          </w:p>
        </w:tc>
        <w:tc>
          <w:tcPr>
            <w:tcW w:w="992" w:type="dxa"/>
            <w:shd w:val="clear" w:color="auto" w:fill="1F3864" w:themeFill="accent5" w:themeFillShade="80"/>
          </w:tcPr>
          <w:p w14:paraId="1DE8C500" w14:textId="77777777" w:rsidR="00B96FDD" w:rsidRPr="00027B47" w:rsidDel="005B43C3"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Date</w:t>
            </w:r>
          </w:p>
        </w:tc>
        <w:tc>
          <w:tcPr>
            <w:tcW w:w="2126" w:type="dxa"/>
            <w:shd w:val="clear" w:color="auto" w:fill="1F3864" w:themeFill="accent5" w:themeFillShade="80"/>
          </w:tcPr>
          <w:p w14:paraId="05DA65D3" w14:textId="77777777" w:rsidR="00B96FDD" w:rsidRPr="00027B47" w:rsidDel="005B43C3"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Explanation if no specialist advice sought.</w:t>
            </w:r>
          </w:p>
        </w:tc>
      </w:tr>
      <w:tr w:rsidR="00B96FDD" w:rsidRPr="00027B47" w14:paraId="224582F3" w14:textId="77777777" w:rsidTr="00A906BF">
        <w:tc>
          <w:tcPr>
            <w:tcW w:w="1980" w:type="dxa"/>
            <w:shd w:val="clear" w:color="auto" w:fill="1F3864" w:themeFill="accent5" w:themeFillShade="80"/>
          </w:tcPr>
          <w:p w14:paraId="3C2E7402" w14:textId="77777777" w:rsidR="00B96FDD" w:rsidRPr="00027B47"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Strategic Case</w:t>
            </w:r>
          </w:p>
        </w:tc>
        <w:tc>
          <w:tcPr>
            <w:tcW w:w="2268" w:type="dxa"/>
          </w:tcPr>
          <w:p w14:paraId="5D254C36" w14:textId="77777777" w:rsidR="00B96FDD" w:rsidRPr="00027B47" w:rsidRDefault="00B96FDD" w:rsidP="00A906BF">
            <w:pPr>
              <w:rPr>
                <w:rFonts w:ascii="Arial" w:hAnsi="Arial" w:cs="Arial"/>
                <w:sz w:val="24"/>
                <w:szCs w:val="24"/>
              </w:rPr>
            </w:pPr>
            <w:r w:rsidRPr="00027B47">
              <w:rPr>
                <w:rFonts w:ascii="Arial" w:hAnsi="Arial" w:cs="Arial"/>
                <w:sz w:val="24"/>
                <w:szCs w:val="24"/>
              </w:rPr>
              <w:t>Economists/policy side</w:t>
            </w:r>
          </w:p>
          <w:p w14:paraId="7AE9AB80" w14:textId="77777777" w:rsidR="00B96FDD" w:rsidRPr="00027B47" w:rsidRDefault="00B96FDD" w:rsidP="00A906BF">
            <w:pPr>
              <w:rPr>
                <w:rFonts w:ascii="Arial" w:hAnsi="Arial" w:cs="Arial"/>
                <w:sz w:val="24"/>
                <w:szCs w:val="24"/>
              </w:rPr>
            </w:pPr>
          </w:p>
        </w:tc>
        <w:tc>
          <w:tcPr>
            <w:tcW w:w="1701" w:type="dxa"/>
          </w:tcPr>
          <w:p w14:paraId="71653F50" w14:textId="77777777" w:rsidR="00B96FDD" w:rsidRPr="00027B47" w:rsidRDefault="00B96FDD" w:rsidP="00A906BF">
            <w:pPr>
              <w:rPr>
                <w:rFonts w:ascii="Arial" w:hAnsi="Arial" w:cs="Arial"/>
                <w:sz w:val="24"/>
                <w:szCs w:val="24"/>
              </w:rPr>
            </w:pPr>
          </w:p>
        </w:tc>
        <w:tc>
          <w:tcPr>
            <w:tcW w:w="992" w:type="dxa"/>
          </w:tcPr>
          <w:p w14:paraId="543ADCF8" w14:textId="77777777" w:rsidR="00B96FDD" w:rsidRPr="00027B47" w:rsidRDefault="00B96FDD" w:rsidP="00A906BF">
            <w:pPr>
              <w:rPr>
                <w:rFonts w:ascii="Arial" w:hAnsi="Arial" w:cs="Arial"/>
                <w:sz w:val="24"/>
                <w:szCs w:val="24"/>
              </w:rPr>
            </w:pPr>
          </w:p>
        </w:tc>
        <w:tc>
          <w:tcPr>
            <w:tcW w:w="2126" w:type="dxa"/>
          </w:tcPr>
          <w:p w14:paraId="713BE823" w14:textId="77777777" w:rsidR="00B96FDD" w:rsidRPr="00027B47" w:rsidRDefault="00B96FDD" w:rsidP="00A906BF">
            <w:pPr>
              <w:rPr>
                <w:rFonts w:ascii="Arial" w:hAnsi="Arial" w:cs="Arial"/>
                <w:sz w:val="24"/>
                <w:szCs w:val="24"/>
              </w:rPr>
            </w:pPr>
          </w:p>
        </w:tc>
      </w:tr>
      <w:tr w:rsidR="00B96FDD" w:rsidRPr="00027B47" w14:paraId="25FDC746" w14:textId="77777777" w:rsidTr="00A906BF">
        <w:tc>
          <w:tcPr>
            <w:tcW w:w="1980" w:type="dxa"/>
            <w:shd w:val="clear" w:color="auto" w:fill="1F3864" w:themeFill="accent5" w:themeFillShade="80"/>
          </w:tcPr>
          <w:p w14:paraId="5FBD5E0C" w14:textId="77777777" w:rsidR="00B96FDD" w:rsidRPr="00027B47"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Economic Case</w:t>
            </w:r>
          </w:p>
        </w:tc>
        <w:tc>
          <w:tcPr>
            <w:tcW w:w="2268" w:type="dxa"/>
          </w:tcPr>
          <w:p w14:paraId="7ECDCDEB" w14:textId="77777777" w:rsidR="00B96FDD" w:rsidRPr="00027B47" w:rsidRDefault="00B96FDD" w:rsidP="00A906BF">
            <w:pPr>
              <w:rPr>
                <w:rFonts w:ascii="Arial" w:hAnsi="Arial" w:cs="Arial"/>
                <w:sz w:val="24"/>
                <w:szCs w:val="24"/>
              </w:rPr>
            </w:pPr>
            <w:r w:rsidRPr="00027B47">
              <w:rPr>
                <w:rFonts w:ascii="Arial" w:hAnsi="Arial" w:cs="Arial"/>
                <w:sz w:val="24"/>
                <w:szCs w:val="24"/>
              </w:rPr>
              <w:t>Economists</w:t>
            </w:r>
          </w:p>
          <w:p w14:paraId="3861AF3A" w14:textId="77777777" w:rsidR="00B96FDD" w:rsidRPr="00027B47" w:rsidRDefault="00B96FDD" w:rsidP="00A906BF">
            <w:pPr>
              <w:rPr>
                <w:rFonts w:ascii="Arial" w:hAnsi="Arial" w:cs="Arial"/>
                <w:sz w:val="24"/>
                <w:szCs w:val="24"/>
              </w:rPr>
            </w:pPr>
          </w:p>
        </w:tc>
        <w:tc>
          <w:tcPr>
            <w:tcW w:w="1701" w:type="dxa"/>
          </w:tcPr>
          <w:p w14:paraId="168C0B7B" w14:textId="77777777" w:rsidR="00B96FDD" w:rsidRPr="00027B47" w:rsidRDefault="00B96FDD" w:rsidP="00A906BF">
            <w:pPr>
              <w:rPr>
                <w:rFonts w:ascii="Arial" w:hAnsi="Arial" w:cs="Arial"/>
                <w:sz w:val="24"/>
                <w:szCs w:val="24"/>
              </w:rPr>
            </w:pPr>
          </w:p>
        </w:tc>
        <w:tc>
          <w:tcPr>
            <w:tcW w:w="992" w:type="dxa"/>
          </w:tcPr>
          <w:p w14:paraId="15A12522" w14:textId="77777777" w:rsidR="00B96FDD" w:rsidRPr="00027B47" w:rsidRDefault="00B96FDD" w:rsidP="00A906BF">
            <w:pPr>
              <w:rPr>
                <w:rFonts w:ascii="Arial" w:hAnsi="Arial" w:cs="Arial"/>
                <w:sz w:val="24"/>
                <w:szCs w:val="24"/>
              </w:rPr>
            </w:pPr>
          </w:p>
        </w:tc>
        <w:tc>
          <w:tcPr>
            <w:tcW w:w="2126" w:type="dxa"/>
          </w:tcPr>
          <w:p w14:paraId="621A4CB6" w14:textId="77777777" w:rsidR="00B96FDD" w:rsidRPr="00027B47" w:rsidRDefault="00B96FDD" w:rsidP="00A906BF">
            <w:pPr>
              <w:rPr>
                <w:rFonts w:ascii="Arial" w:hAnsi="Arial" w:cs="Arial"/>
                <w:sz w:val="24"/>
                <w:szCs w:val="24"/>
              </w:rPr>
            </w:pPr>
          </w:p>
        </w:tc>
      </w:tr>
      <w:tr w:rsidR="00B96FDD" w:rsidRPr="00027B47" w14:paraId="05D7CA80" w14:textId="77777777" w:rsidTr="00A906BF">
        <w:tc>
          <w:tcPr>
            <w:tcW w:w="1980" w:type="dxa"/>
            <w:shd w:val="clear" w:color="auto" w:fill="1F3864" w:themeFill="accent5" w:themeFillShade="80"/>
          </w:tcPr>
          <w:p w14:paraId="13D28427" w14:textId="77777777" w:rsidR="00B96FDD" w:rsidRPr="00027B47"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Commercial Case</w:t>
            </w:r>
          </w:p>
        </w:tc>
        <w:tc>
          <w:tcPr>
            <w:tcW w:w="2268" w:type="dxa"/>
          </w:tcPr>
          <w:p w14:paraId="0E2476BB" w14:textId="77777777" w:rsidR="00B96FDD" w:rsidRPr="00027B47" w:rsidRDefault="00B96FDD" w:rsidP="00A906BF">
            <w:pPr>
              <w:rPr>
                <w:rFonts w:ascii="Arial" w:hAnsi="Arial" w:cs="Arial"/>
                <w:sz w:val="24"/>
                <w:szCs w:val="24"/>
              </w:rPr>
            </w:pPr>
            <w:r w:rsidRPr="00027B47">
              <w:rPr>
                <w:rFonts w:ascii="Arial" w:hAnsi="Arial" w:cs="Arial"/>
                <w:sz w:val="24"/>
                <w:szCs w:val="24"/>
              </w:rPr>
              <w:t>Procurement (e.g. CPD/COPE)</w:t>
            </w:r>
          </w:p>
        </w:tc>
        <w:tc>
          <w:tcPr>
            <w:tcW w:w="1701" w:type="dxa"/>
          </w:tcPr>
          <w:p w14:paraId="27EB9E01" w14:textId="77777777" w:rsidR="00B96FDD" w:rsidRPr="00027B47" w:rsidRDefault="00B96FDD" w:rsidP="00A906BF">
            <w:pPr>
              <w:rPr>
                <w:rFonts w:ascii="Arial" w:hAnsi="Arial" w:cs="Arial"/>
                <w:sz w:val="24"/>
                <w:szCs w:val="24"/>
              </w:rPr>
            </w:pPr>
          </w:p>
        </w:tc>
        <w:tc>
          <w:tcPr>
            <w:tcW w:w="992" w:type="dxa"/>
          </w:tcPr>
          <w:p w14:paraId="15195D70" w14:textId="77777777" w:rsidR="00B96FDD" w:rsidRPr="00027B47" w:rsidRDefault="00B96FDD" w:rsidP="00A906BF">
            <w:pPr>
              <w:rPr>
                <w:rFonts w:ascii="Arial" w:hAnsi="Arial" w:cs="Arial"/>
                <w:sz w:val="24"/>
                <w:szCs w:val="24"/>
              </w:rPr>
            </w:pPr>
          </w:p>
        </w:tc>
        <w:tc>
          <w:tcPr>
            <w:tcW w:w="2126" w:type="dxa"/>
          </w:tcPr>
          <w:p w14:paraId="092259B2" w14:textId="77777777" w:rsidR="00B96FDD" w:rsidRPr="00027B47" w:rsidRDefault="00B96FDD" w:rsidP="00A906BF">
            <w:pPr>
              <w:rPr>
                <w:rFonts w:ascii="Arial" w:hAnsi="Arial" w:cs="Arial"/>
                <w:sz w:val="24"/>
                <w:szCs w:val="24"/>
              </w:rPr>
            </w:pPr>
          </w:p>
        </w:tc>
      </w:tr>
      <w:tr w:rsidR="00B96FDD" w:rsidRPr="00027B47" w14:paraId="52DEE4C8" w14:textId="77777777" w:rsidTr="00A906BF">
        <w:tc>
          <w:tcPr>
            <w:tcW w:w="1980" w:type="dxa"/>
            <w:shd w:val="clear" w:color="auto" w:fill="1F3864" w:themeFill="accent5" w:themeFillShade="80"/>
          </w:tcPr>
          <w:p w14:paraId="428032E4" w14:textId="77777777" w:rsidR="00B96FDD" w:rsidRPr="00027B47"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Financial Case</w:t>
            </w:r>
          </w:p>
        </w:tc>
        <w:tc>
          <w:tcPr>
            <w:tcW w:w="2268" w:type="dxa"/>
          </w:tcPr>
          <w:p w14:paraId="4B2D3CFA" w14:textId="77777777" w:rsidR="00B96FDD" w:rsidRPr="00027B47" w:rsidRDefault="00B96FDD" w:rsidP="00A906BF">
            <w:pPr>
              <w:rPr>
                <w:rFonts w:ascii="Arial" w:hAnsi="Arial" w:cs="Arial"/>
                <w:sz w:val="24"/>
                <w:szCs w:val="24"/>
              </w:rPr>
            </w:pPr>
            <w:r w:rsidRPr="00027B47">
              <w:rPr>
                <w:rFonts w:ascii="Arial" w:hAnsi="Arial" w:cs="Arial"/>
                <w:sz w:val="24"/>
                <w:szCs w:val="24"/>
              </w:rPr>
              <w:t>Budget holders (e.g. Finance Division)</w:t>
            </w:r>
          </w:p>
        </w:tc>
        <w:tc>
          <w:tcPr>
            <w:tcW w:w="1701" w:type="dxa"/>
          </w:tcPr>
          <w:p w14:paraId="21892F18" w14:textId="77777777" w:rsidR="00B96FDD" w:rsidRPr="00027B47" w:rsidRDefault="00B96FDD" w:rsidP="00A906BF">
            <w:pPr>
              <w:rPr>
                <w:rFonts w:ascii="Arial" w:hAnsi="Arial" w:cs="Arial"/>
                <w:sz w:val="24"/>
                <w:szCs w:val="24"/>
              </w:rPr>
            </w:pPr>
          </w:p>
        </w:tc>
        <w:tc>
          <w:tcPr>
            <w:tcW w:w="992" w:type="dxa"/>
          </w:tcPr>
          <w:p w14:paraId="26E07141" w14:textId="77777777" w:rsidR="00B96FDD" w:rsidRPr="00027B47" w:rsidRDefault="00B96FDD" w:rsidP="00A906BF">
            <w:pPr>
              <w:rPr>
                <w:rFonts w:ascii="Arial" w:hAnsi="Arial" w:cs="Arial"/>
                <w:sz w:val="24"/>
                <w:szCs w:val="24"/>
              </w:rPr>
            </w:pPr>
          </w:p>
        </w:tc>
        <w:tc>
          <w:tcPr>
            <w:tcW w:w="2126" w:type="dxa"/>
          </w:tcPr>
          <w:p w14:paraId="0B6593AC" w14:textId="77777777" w:rsidR="00B96FDD" w:rsidRPr="00027B47" w:rsidRDefault="00B96FDD" w:rsidP="00A906BF">
            <w:pPr>
              <w:rPr>
                <w:rFonts w:ascii="Arial" w:hAnsi="Arial" w:cs="Arial"/>
                <w:sz w:val="24"/>
                <w:szCs w:val="24"/>
              </w:rPr>
            </w:pPr>
          </w:p>
        </w:tc>
      </w:tr>
      <w:tr w:rsidR="00B96FDD" w:rsidRPr="00027B47" w14:paraId="42C6DE89" w14:textId="77777777" w:rsidTr="00A906BF">
        <w:tc>
          <w:tcPr>
            <w:tcW w:w="1980" w:type="dxa"/>
            <w:shd w:val="clear" w:color="auto" w:fill="1F3864" w:themeFill="accent5" w:themeFillShade="80"/>
          </w:tcPr>
          <w:p w14:paraId="4BFBA871" w14:textId="77777777" w:rsidR="00B96FDD" w:rsidRPr="00027B47" w:rsidRDefault="00B96FDD" w:rsidP="00A906BF">
            <w:pPr>
              <w:rPr>
                <w:rFonts w:ascii="Arial" w:hAnsi="Arial" w:cs="Arial"/>
                <w:b/>
                <w:bCs/>
                <w:color w:val="FFFFFF" w:themeColor="background1"/>
                <w:sz w:val="24"/>
                <w:szCs w:val="24"/>
              </w:rPr>
            </w:pPr>
            <w:r w:rsidRPr="00027B47">
              <w:rPr>
                <w:rFonts w:ascii="Arial" w:hAnsi="Arial" w:cs="Arial"/>
                <w:b/>
                <w:bCs/>
                <w:color w:val="FFFFFF" w:themeColor="background1"/>
                <w:sz w:val="24"/>
                <w:szCs w:val="24"/>
              </w:rPr>
              <w:t>Management Case</w:t>
            </w:r>
          </w:p>
        </w:tc>
        <w:tc>
          <w:tcPr>
            <w:tcW w:w="2268" w:type="dxa"/>
          </w:tcPr>
          <w:p w14:paraId="1079E473" w14:textId="77777777" w:rsidR="00B96FDD" w:rsidRPr="00027B47" w:rsidRDefault="00B96FDD" w:rsidP="00A906BF">
            <w:pPr>
              <w:rPr>
                <w:rFonts w:ascii="Arial" w:hAnsi="Arial" w:cs="Arial"/>
                <w:sz w:val="24"/>
                <w:szCs w:val="24"/>
              </w:rPr>
            </w:pPr>
            <w:r w:rsidRPr="00027B47">
              <w:rPr>
                <w:rFonts w:ascii="Arial" w:hAnsi="Arial" w:cs="Arial"/>
                <w:sz w:val="24"/>
                <w:szCs w:val="24"/>
              </w:rPr>
              <w:t>Project manager/SRO</w:t>
            </w:r>
          </w:p>
          <w:p w14:paraId="2F3DCABF" w14:textId="77777777" w:rsidR="00B96FDD" w:rsidRPr="00027B47" w:rsidRDefault="00B96FDD" w:rsidP="00A906BF">
            <w:pPr>
              <w:rPr>
                <w:rFonts w:ascii="Arial" w:hAnsi="Arial" w:cs="Arial"/>
                <w:sz w:val="24"/>
                <w:szCs w:val="24"/>
              </w:rPr>
            </w:pPr>
          </w:p>
        </w:tc>
        <w:tc>
          <w:tcPr>
            <w:tcW w:w="1701" w:type="dxa"/>
          </w:tcPr>
          <w:p w14:paraId="7097D95A" w14:textId="77777777" w:rsidR="00B96FDD" w:rsidRPr="00027B47" w:rsidRDefault="00B96FDD" w:rsidP="00A906BF">
            <w:pPr>
              <w:rPr>
                <w:rFonts w:ascii="Arial" w:hAnsi="Arial" w:cs="Arial"/>
                <w:sz w:val="24"/>
                <w:szCs w:val="24"/>
              </w:rPr>
            </w:pPr>
          </w:p>
        </w:tc>
        <w:tc>
          <w:tcPr>
            <w:tcW w:w="992" w:type="dxa"/>
          </w:tcPr>
          <w:p w14:paraId="0C7A34FB" w14:textId="77777777" w:rsidR="00B96FDD" w:rsidRPr="00027B47" w:rsidRDefault="00B96FDD" w:rsidP="00A906BF">
            <w:pPr>
              <w:rPr>
                <w:rFonts w:ascii="Arial" w:hAnsi="Arial" w:cs="Arial"/>
                <w:sz w:val="24"/>
                <w:szCs w:val="24"/>
              </w:rPr>
            </w:pPr>
          </w:p>
        </w:tc>
        <w:tc>
          <w:tcPr>
            <w:tcW w:w="2126" w:type="dxa"/>
          </w:tcPr>
          <w:p w14:paraId="474F2839" w14:textId="77777777" w:rsidR="00B96FDD" w:rsidRPr="00027B47" w:rsidRDefault="00B96FDD" w:rsidP="00A906BF">
            <w:pPr>
              <w:rPr>
                <w:rFonts w:ascii="Arial" w:hAnsi="Arial" w:cs="Arial"/>
                <w:sz w:val="24"/>
                <w:szCs w:val="24"/>
              </w:rPr>
            </w:pPr>
          </w:p>
        </w:tc>
      </w:tr>
    </w:tbl>
    <w:p w14:paraId="625400B7" w14:textId="77777777" w:rsidR="00B96FDD" w:rsidRDefault="00B96FDD" w:rsidP="00B96FDD">
      <w:pPr>
        <w:spacing w:after="0"/>
        <w:rPr>
          <w:rFonts w:ascii="Arial" w:hAnsi="Arial" w:cs="Arial"/>
          <w:b/>
          <w:caps/>
          <w:sz w:val="24"/>
          <w:u w:val="single"/>
        </w:rPr>
      </w:pPr>
    </w:p>
    <w:p w14:paraId="183192C3" w14:textId="77777777" w:rsidR="00B96FDD" w:rsidRDefault="00B96FDD" w:rsidP="008A5657">
      <w:pPr>
        <w:rPr>
          <w:rFonts w:ascii="Arial" w:hAnsi="Arial" w:cs="Arial"/>
          <w:b/>
          <w:caps/>
          <w:sz w:val="24"/>
          <w:u w:val="single"/>
        </w:rPr>
      </w:pPr>
    </w:p>
    <w:p w14:paraId="18453031" w14:textId="77777777" w:rsidR="005D083E" w:rsidRPr="00027B47" w:rsidRDefault="005D083E" w:rsidP="005D083E">
      <w:pPr>
        <w:spacing w:after="0" w:line="240" w:lineRule="auto"/>
        <w:rPr>
          <w:rFonts w:ascii="Arial" w:hAnsi="Arial" w:cs="Arial"/>
          <w:b/>
          <w:caps/>
          <w:sz w:val="24"/>
          <w:szCs w:val="24"/>
          <w:u w:val="single"/>
        </w:rPr>
      </w:pPr>
      <w:r w:rsidRPr="00027B47">
        <w:rPr>
          <w:rFonts w:ascii="Arial" w:hAnsi="Arial" w:cs="Arial"/>
          <w:b/>
          <w:caps/>
          <w:sz w:val="24"/>
          <w:szCs w:val="24"/>
          <w:u w:val="single"/>
        </w:rPr>
        <w:lastRenderedPageBreak/>
        <w:t>pROPORTIONATE EFFORT, ADVICE &amp; GUIDANCE</w:t>
      </w:r>
    </w:p>
    <w:p w14:paraId="3156882A" w14:textId="77777777" w:rsidR="005D083E" w:rsidRPr="00027B47" w:rsidRDefault="005D083E" w:rsidP="005D083E">
      <w:pPr>
        <w:pStyle w:val="ListParagraph"/>
        <w:numPr>
          <w:ilvl w:val="0"/>
          <w:numId w:val="33"/>
        </w:numPr>
        <w:ind w:left="426" w:hanging="426"/>
        <w:jc w:val="both"/>
        <w:rPr>
          <w:rFonts w:ascii="Arial" w:hAnsi="Arial" w:cs="Arial"/>
          <w:sz w:val="24"/>
          <w:szCs w:val="24"/>
        </w:rPr>
      </w:pPr>
      <w:r w:rsidRPr="00027B47">
        <w:rPr>
          <w:rFonts w:ascii="Arial" w:hAnsi="Arial" w:cs="Arial"/>
          <w:sz w:val="24"/>
          <w:szCs w:val="24"/>
        </w:rPr>
        <w:t xml:space="preserve">The business case template is based on HM Treasury Better Business Cases guidance and follows the Five Case Model for preparing business cases. </w:t>
      </w:r>
    </w:p>
    <w:p w14:paraId="5FB28E38" w14:textId="328EAA26" w:rsidR="005D083E" w:rsidRPr="00027B47" w:rsidRDefault="005D083E" w:rsidP="005D083E">
      <w:pPr>
        <w:pStyle w:val="ListParagraph"/>
        <w:numPr>
          <w:ilvl w:val="0"/>
          <w:numId w:val="33"/>
        </w:numPr>
        <w:ind w:left="426" w:hanging="426"/>
        <w:jc w:val="both"/>
        <w:rPr>
          <w:rFonts w:ascii="Arial" w:hAnsi="Arial" w:cs="Arial"/>
          <w:sz w:val="24"/>
          <w:szCs w:val="24"/>
        </w:rPr>
      </w:pPr>
      <w:r w:rsidRPr="00027B47">
        <w:rPr>
          <w:rFonts w:ascii="Arial" w:hAnsi="Arial" w:cs="Arial"/>
          <w:sz w:val="24"/>
          <w:szCs w:val="24"/>
        </w:rPr>
        <w:t>An SOC should generally cover Actions 1-</w:t>
      </w:r>
      <w:r w:rsidR="00654ECD">
        <w:rPr>
          <w:rFonts w:ascii="Arial" w:hAnsi="Arial" w:cs="Arial"/>
          <w:sz w:val="24"/>
          <w:szCs w:val="24"/>
        </w:rPr>
        <w:t>9</w:t>
      </w:r>
      <w:r w:rsidRPr="00027B47">
        <w:rPr>
          <w:rFonts w:ascii="Arial" w:hAnsi="Arial" w:cs="Arial"/>
          <w:sz w:val="24"/>
          <w:szCs w:val="24"/>
        </w:rPr>
        <w:t xml:space="preserve"> of the Better Business Case guide, and Workshops 1 and 2 are recommended. </w:t>
      </w:r>
    </w:p>
    <w:p w14:paraId="6006E7D0" w14:textId="7BED97B4" w:rsidR="005D083E" w:rsidRPr="00027B47" w:rsidRDefault="005D083E" w:rsidP="005D083E">
      <w:pPr>
        <w:pStyle w:val="ListParagraph"/>
        <w:numPr>
          <w:ilvl w:val="0"/>
          <w:numId w:val="33"/>
        </w:numPr>
        <w:ind w:left="426" w:hanging="426"/>
        <w:jc w:val="both"/>
        <w:rPr>
          <w:rFonts w:ascii="Arial" w:hAnsi="Arial" w:cs="Arial"/>
          <w:sz w:val="24"/>
          <w:szCs w:val="24"/>
        </w:rPr>
      </w:pPr>
      <w:r w:rsidRPr="00027B47">
        <w:rPr>
          <w:rFonts w:ascii="Arial" w:hAnsi="Arial" w:cs="Arial"/>
          <w:sz w:val="24"/>
          <w:szCs w:val="24"/>
        </w:rPr>
        <w:t xml:space="preserve">However, </w:t>
      </w:r>
      <w:hyperlink r:id="rId8" w:history="1">
        <w:r w:rsidRPr="00027B47">
          <w:rPr>
            <w:rStyle w:val="Hyperlink"/>
            <w:rFonts w:ascii="Arial" w:hAnsi="Arial" w:cs="Arial"/>
            <w:sz w:val="24"/>
            <w:szCs w:val="24"/>
          </w:rPr>
          <w:t>proportionate effort</w:t>
        </w:r>
      </w:hyperlink>
      <w:r w:rsidRPr="00027B47">
        <w:rPr>
          <w:rFonts w:ascii="Arial" w:hAnsi="Arial" w:cs="Arial"/>
          <w:sz w:val="24"/>
          <w:szCs w:val="24"/>
        </w:rPr>
        <w:t xml:space="preserve"> should be used throughout</w:t>
      </w:r>
      <w:r w:rsidR="00B96FDD" w:rsidRPr="00027B47">
        <w:rPr>
          <w:rFonts w:ascii="Arial" w:hAnsi="Arial" w:cs="Arial"/>
          <w:sz w:val="24"/>
          <w:szCs w:val="24"/>
        </w:rPr>
        <w:t>.</w:t>
      </w:r>
      <w:r w:rsidRPr="00027B47">
        <w:rPr>
          <w:rFonts w:ascii="Arial" w:hAnsi="Arial" w:cs="Arial"/>
          <w:sz w:val="24"/>
          <w:szCs w:val="24"/>
        </w:rPr>
        <w:t xml:space="preserve"> The level of detail provided should be based on the judgement of the appraiser. </w:t>
      </w:r>
    </w:p>
    <w:p w14:paraId="03F7FEDE" w14:textId="77777777" w:rsidR="005D083E" w:rsidRPr="00027B47" w:rsidRDefault="005D083E" w:rsidP="005D083E">
      <w:pPr>
        <w:pStyle w:val="ListParagraph"/>
        <w:numPr>
          <w:ilvl w:val="0"/>
          <w:numId w:val="33"/>
        </w:numPr>
        <w:ind w:left="426" w:hanging="426"/>
        <w:jc w:val="both"/>
        <w:rPr>
          <w:rFonts w:ascii="Arial" w:hAnsi="Arial" w:cs="Arial"/>
          <w:sz w:val="24"/>
          <w:szCs w:val="24"/>
        </w:rPr>
      </w:pPr>
      <w:r w:rsidRPr="00027B47">
        <w:rPr>
          <w:rFonts w:ascii="Arial" w:hAnsi="Arial" w:cs="Arial"/>
          <w:sz w:val="24"/>
          <w:szCs w:val="24"/>
        </w:rPr>
        <w:t>Text boxes can be expanded depending on the level of detail required.</w:t>
      </w:r>
    </w:p>
    <w:p w14:paraId="5BF93821" w14:textId="5637440F" w:rsidR="005D083E" w:rsidRPr="00027B47" w:rsidRDefault="005D083E" w:rsidP="005D083E">
      <w:pPr>
        <w:pStyle w:val="ListParagraph"/>
        <w:numPr>
          <w:ilvl w:val="0"/>
          <w:numId w:val="33"/>
        </w:numPr>
        <w:ind w:left="426" w:hanging="426"/>
        <w:jc w:val="both"/>
        <w:rPr>
          <w:rFonts w:ascii="Arial" w:hAnsi="Arial" w:cs="Arial"/>
          <w:sz w:val="24"/>
          <w:szCs w:val="24"/>
        </w:rPr>
      </w:pPr>
      <w:r w:rsidRPr="00027B47">
        <w:rPr>
          <w:rFonts w:ascii="Arial" w:hAnsi="Arial" w:cs="Arial"/>
          <w:sz w:val="24"/>
          <w:szCs w:val="24"/>
        </w:rPr>
        <w:t xml:space="preserve">For detailed guidance on business cases and expenditure appraisal, consult the </w:t>
      </w:r>
      <w:hyperlink r:id="rId9" w:history="1">
        <w:r w:rsidRPr="00027B47">
          <w:rPr>
            <w:rStyle w:val="Hyperlink"/>
            <w:rFonts w:ascii="Arial" w:hAnsi="Arial" w:cs="Arial"/>
            <w:sz w:val="24"/>
            <w:szCs w:val="24"/>
          </w:rPr>
          <w:t>Better Business Case NI guidance</w:t>
        </w:r>
      </w:hyperlink>
      <w:r w:rsidRPr="00027B47">
        <w:rPr>
          <w:rFonts w:ascii="Arial" w:hAnsi="Arial" w:cs="Arial"/>
          <w:sz w:val="24"/>
          <w:szCs w:val="24"/>
        </w:rPr>
        <w:t xml:space="preserve"> or seek advice from relevant professionals within your department.</w:t>
      </w:r>
    </w:p>
    <w:p w14:paraId="02EB2DA6" w14:textId="77777777" w:rsidR="006D596B" w:rsidRPr="00027B47" w:rsidRDefault="005D083E" w:rsidP="008A5657">
      <w:pPr>
        <w:pStyle w:val="ListParagraph"/>
        <w:numPr>
          <w:ilvl w:val="0"/>
          <w:numId w:val="33"/>
        </w:numPr>
        <w:ind w:left="426" w:hanging="426"/>
        <w:jc w:val="both"/>
        <w:rPr>
          <w:rFonts w:ascii="Arial" w:hAnsi="Arial" w:cs="Arial"/>
          <w:sz w:val="24"/>
          <w:szCs w:val="24"/>
        </w:rPr>
      </w:pPr>
      <w:r w:rsidRPr="00027B47">
        <w:rPr>
          <w:rFonts w:ascii="Arial" w:hAnsi="Arial" w:cs="Arial"/>
          <w:sz w:val="24"/>
          <w:szCs w:val="24"/>
        </w:rPr>
        <w:t xml:space="preserve">DoF approval is required for SOCs proposing to spend more than £50M </w:t>
      </w:r>
    </w:p>
    <w:p w14:paraId="3261887C" w14:textId="77777777" w:rsidR="00B96FDD" w:rsidRPr="00027B47" w:rsidRDefault="00B96FDD" w:rsidP="00B96FDD">
      <w:pPr>
        <w:pStyle w:val="ListParagraph"/>
        <w:numPr>
          <w:ilvl w:val="0"/>
          <w:numId w:val="33"/>
        </w:numPr>
        <w:spacing w:after="0"/>
        <w:ind w:left="426" w:hanging="426"/>
        <w:jc w:val="both"/>
        <w:rPr>
          <w:rFonts w:ascii="Arial" w:hAnsi="Arial" w:cs="Arial"/>
          <w:b/>
          <w:sz w:val="24"/>
          <w:szCs w:val="24"/>
        </w:rPr>
      </w:pPr>
      <w:r w:rsidRPr="00027B47">
        <w:rPr>
          <w:rFonts w:ascii="Arial" w:hAnsi="Arial" w:cs="Arial"/>
          <w:sz w:val="24"/>
          <w:szCs w:val="24"/>
        </w:rPr>
        <w:t>In terms of signoffs in the table above:</w:t>
      </w:r>
    </w:p>
    <w:p w14:paraId="62BDCD98" w14:textId="77777777" w:rsidR="00B96FDD" w:rsidRPr="00027B47" w:rsidRDefault="00B96FDD" w:rsidP="00B96FDD">
      <w:pPr>
        <w:pStyle w:val="ListParagraph"/>
        <w:numPr>
          <w:ilvl w:val="0"/>
          <w:numId w:val="33"/>
        </w:numPr>
        <w:spacing w:after="0"/>
        <w:ind w:left="993" w:hanging="426"/>
        <w:jc w:val="both"/>
        <w:rPr>
          <w:rStyle w:val="Hyperlink"/>
          <w:rFonts w:ascii="Arial" w:hAnsi="Arial" w:cs="Arial"/>
          <w:bCs/>
          <w:color w:val="auto"/>
          <w:sz w:val="24"/>
          <w:szCs w:val="24"/>
          <w:u w:val="none"/>
        </w:rPr>
      </w:pPr>
      <w:r w:rsidRPr="00027B47">
        <w:rPr>
          <w:rStyle w:val="Hyperlink"/>
          <w:rFonts w:ascii="Arial" w:hAnsi="Arial" w:cs="Arial"/>
          <w:bCs/>
          <w:color w:val="auto"/>
          <w:sz w:val="24"/>
          <w:szCs w:val="24"/>
          <w:u w:val="none"/>
        </w:rPr>
        <w:t>Economist technical sign-off is provided on the basis the proposal offers value for money if implemented and delivered as described.</w:t>
      </w:r>
    </w:p>
    <w:p w14:paraId="2685242D" w14:textId="77777777" w:rsidR="00B96FDD" w:rsidRPr="00027B47" w:rsidRDefault="00B96FDD" w:rsidP="00B96FDD">
      <w:pPr>
        <w:pStyle w:val="ListParagraph"/>
        <w:numPr>
          <w:ilvl w:val="0"/>
          <w:numId w:val="33"/>
        </w:numPr>
        <w:spacing w:after="0"/>
        <w:ind w:left="993" w:hanging="426"/>
        <w:jc w:val="both"/>
        <w:rPr>
          <w:rStyle w:val="Hyperlink"/>
          <w:rFonts w:ascii="Arial" w:hAnsi="Arial" w:cs="Arial"/>
          <w:bCs/>
          <w:color w:val="auto"/>
          <w:sz w:val="24"/>
          <w:szCs w:val="24"/>
          <w:u w:val="none"/>
        </w:rPr>
      </w:pPr>
      <w:r w:rsidRPr="00027B47">
        <w:rPr>
          <w:rStyle w:val="Hyperlink"/>
          <w:rFonts w:ascii="Arial" w:hAnsi="Arial" w:cs="Arial"/>
          <w:bCs/>
          <w:color w:val="auto"/>
          <w:sz w:val="24"/>
          <w:szCs w:val="24"/>
          <w:u w:val="none"/>
        </w:rPr>
        <w:t xml:space="preserve">Finance sign-off is provided on the basis the proposal is </w:t>
      </w:r>
      <w:proofErr w:type="gramStart"/>
      <w:r w:rsidRPr="00027B47">
        <w:rPr>
          <w:rStyle w:val="Hyperlink"/>
          <w:rFonts w:ascii="Arial" w:hAnsi="Arial" w:cs="Arial"/>
          <w:bCs/>
          <w:color w:val="auto"/>
          <w:sz w:val="24"/>
          <w:szCs w:val="24"/>
          <w:u w:val="none"/>
        </w:rPr>
        <w:t>affordable</w:t>
      </w:r>
      <w:proofErr w:type="gramEnd"/>
      <w:r w:rsidRPr="00027B47">
        <w:rPr>
          <w:rStyle w:val="Hyperlink"/>
          <w:rFonts w:ascii="Arial" w:hAnsi="Arial" w:cs="Arial"/>
          <w:bCs/>
          <w:color w:val="auto"/>
          <w:sz w:val="24"/>
          <w:szCs w:val="24"/>
          <w:u w:val="none"/>
        </w:rPr>
        <w:t xml:space="preserve"> and funding has been/will be secured.</w:t>
      </w:r>
    </w:p>
    <w:p w14:paraId="5CC991A9" w14:textId="77777777" w:rsidR="00B96FDD" w:rsidRPr="00027B47" w:rsidRDefault="00B96FDD" w:rsidP="00B96FDD">
      <w:pPr>
        <w:pStyle w:val="ListParagraph"/>
        <w:numPr>
          <w:ilvl w:val="0"/>
          <w:numId w:val="33"/>
        </w:numPr>
        <w:spacing w:after="0"/>
        <w:ind w:left="993" w:hanging="426"/>
        <w:jc w:val="both"/>
        <w:rPr>
          <w:rStyle w:val="Hyperlink"/>
          <w:rFonts w:ascii="Arial" w:hAnsi="Arial" w:cs="Arial"/>
          <w:bCs/>
          <w:color w:val="auto"/>
          <w:sz w:val="24"/>
          <w:szCs w:val="24"/>
          <w:u w:val="none"/>
        </w:rPr>
      </w:pPr>
      <w:r w:rsidRPr="00027B47">
        <w:rPr>
          <w:rStyle w:val="Hyperlink"/>
          <w:rFonts w:ascii="Arial" w:hAnsi="Arial" w:cs="Arial"/>
          <w:bCs/>
          <w:color w:val="auto"/>
          <w:sz w:val="24"/>
          <w:szCs w:val="24"/>
          <w:u w:val="none"/>
        </w:rPr>
        <w:t>Procurement sign-off is provided on the basis that procurement arrangements are reasonable and comply with the relevant requirements.</w:t>
      </w:r>
    </w:p>
    <w:p w14:paraId="1DAA61AC" w14:textId="3BE5ECE4" w:rsidR="00B96FDD" w:rsidRPr="00027B47" w:rsidRDefault="00B96FDD" w:rsidP="00027B47">
      <w:pPr>
        <w:pStyle w:val="ListParagraph"/>
        <w:numPr>
          <w:ilvl w:val="0"/>
          <w:numId w:val="33"/>
        </w:numPr>
        <w:spacing w:after="0"/>
        <w:ind w:left="993" w:hanging="426"/>
        <w:jc w:val="both"/>
        <w:rPr>
          <w:rStyle w:val="Hyperlink"/>
          <w:bCs/>
          <w:color w:val="auto"/>
          <w:u w:val="none"/>
        </w:rPr>
      </w:pPr>
      <w:r w:rsidRPr="00027B47">
        <w:rPr>
          <w:rStyle w:val="Hyperlink"/>
          <w:rFonts w:ascii="Arial" w:hAnsi="Arial" w:cs="Arial"/>
          <w:bCs/>
          <w:color w:val="auto"/>
          <w:sz w:val="24"/>
          <w:szCs w:val="24"/>
          <w:u w:val="none"/>
        </w:rPr>
        <w:t xml:space="preserve">Project Manager/SRO sign-off is provided on the basis the project management arrangements are </w:t>
      </w:r>
      <w:proofErr w:type="gramStart"/>
      <w:r w:rsidRPr="00027B47">
        <w:rPr>
          <w:rStyle w:val="Hyperlink"/>
          <w:rFonts w:ascii="Arial" w:hAnsi="Arial" w:cs="Arial"/>
          <w:bCs/>
          <w:color w:val="auto"/>
          <w:sz w:val="24"/>
          <w:szCs w:val="24"/>
          <w:u w:val="none"/>
        </w:rPr>
        <w:t>robust</w:t>
      </w:r>
      <w:proofErr w:type="gramEnd"/>
      <w:r w:rsidRPr="00027B47">
        <w:rPr>
          <w:rStyle w:val="Hyperlink"/>
          <w:rFonts w:ascii="Arial" w:hAnsi="Arial" w:cs="Arial"/>
          <w:bCs/>
          <w:color w:val="auto"/>
          <w:sz w:val="24"/>
          <w:szCs w:val="24"/>
          <w:u w:val="none"/>
        </w:rPr>
        <w:t xml:space="preserve"> and the project will be managed in line with best practice guidance.</w:t>
      </w:r>
    </w:p>
    <w:p w14:paraId="1342DCC0" w14:textId="77777777" w:rsidR="004562E1" w:rsidRPr="004562E1" w:rsidRDefault="004562E1" w:rsidP="004562E1">
      <w:pPr>
        <w:rPr>
          <w:rFonts w:ascii="Arial" w:hAnsi="Arial" w:cs="Arial"/>
          <w:sz w:val="24"/>
        </w:rPr>
      </w:pPr>
      <w:r>
        <w:rPr>
          <w:rFonts w:ascii="Arial" w:hAnsi="Arial" w:cs="Arial"/>
          <w:sz w:val="24"/>
        </w:rPr>
        <w:br w:type="page"/>
      </w:r>
    </w:p>
    <w:tbl>
      <w:tblPr>
        <w:tblStyle w:val="TableGrid"/>
        <w:tblW w:w="0" w:type="auto"/>
        <w:tblInd w:w="-5" w:type="dxa"/>
        <w:tblLook w:val="04A0" w:firstRow="1" w:lastRow="0" w:firstColumn="1" w:lastColumn="0" w:noHBand="0" w:noVBand="1"/>
        <w:tblDescription w:val="Background to the Project"/>
      </w:tblPr>
      <w:tblGrid>
        <w:gridCol w:w="9021"/>
      </w:tblGrid>
      <w:tr w:rsidR="006D515D" w14:paraId="38390973" w14:textId="77777777" w:rsidTr="004F4232">
        <w:trPr>
          <w:tblHeader/>
        </w:trPr>
        <w:tc>
          <w:tcPr>
            <w:tcW w:w="9021" w:type="dxa"/>
            <w:shd w:val="clear" w:color="auto" w:fill="1F3864" w:themeFill="accent5" w:themeFillShade="80"/>
          </w:tcPr>
          <w:p w14:paraId="071B6203" w14:textId="77777777" w:rsidR="006D515D" w:rsidRDefault="006D515D" w:rsidP="009B3974">
            <w:pPr>
              <w:pStyle w:val="ListParagraph"/>
              <w:ind w:left="0"/>
              <w:rPr>
                <w:rFonts w:ascii="Arial" w:hAnsi="Arial" w:cs="Arial"/>
                <w:b/>
                <w:sz w:val="28"/>
                <w:szCs w:val="28"/>
              </w:rPr>
            </w:pPr>
          </w:p>
          <w:p w14:paraId="408BB04E" w14:textId="77777777" w:rsidR="006D515D" w:rsidRDefault="006D515D" w:rsidP="009B3974">
            <w:pPr>
              <w:pStyle w:val="ListParagraph"/>
              <w:ind w:left="0"/>
              <w:jc w:val="center"/>
              <w:rPr>
                <w:rFonts w:ascii="Arial" w:hAnsi="Arial" w:cs="Arial"/>
                <w:b/>
                <w:sz w:val="28"/>
                <w:szCs w:val="28"/>
              </w:rPr>
            </w:pPr>
            <w:r>
              <w:rPr>
                <w:rFonts w:ascii="Arial" w:hAnsi="Arial" w:cs="Arial"/>
                <w:b/>
                <w:sz w:val="28"/>
                <w:szCs w:val="28"/>
              </w:rPr>
              <w:t>BACKGROUND TO THE PROJECT</w:t>
            </w:r>
          </w:p>
          <w:p w14:paraId="49F78869" w14:textId="77777777" w:rsidR="006D515D" w:rsidRDefault="006D515D" w:rsidP="009B3974">
            <w:pPr>
              <w:pStyle w:val="ListParagraph"/>
              <w:ind w:left="0"/>
              <w:rPr>
                <w:rFonts w:ascii="Arial" w:hAnsi="Arial" w:cs="Arial"/>
                <w:b/>
                <w:sz w:val="28"/>
                <w:szCs w:val="28"/>
              </w:rPr>
            </w:pPr>
          </w:p>
        </w:tc>
      </w:tr>
    </w:tbl>
    <w:p w14:paraId="7F2C4A6E" w14:textId="77777777" w:rsidR="006D515D" w:rsidRDefault="006D515D" w:rsidP="006D596B">
      <w:pPr>
        <w:pStyle w:val="ListParagraph"/>
        <w:ind w:left="360"/>
        <w:rPr>
          <w:rFonts w:ascii="Arial" w:hAnsi="Arial" w:cs="Arial"/>
          <w:b/>
          <w:sz w:val="24"/>
          <w:szCs w:val="24"/>
        </w:rPr>
      </w:pPr>
    </w:p>
    <w:p w14:paraId="150700B3" w14:textId="77777777" w:rsidR="006D596B" w:rsidRPr="00296AE8" w:rsidRDefault="006D596B" w:rsidP="006D515D">
      <w:pPr>
        <w:pStyle w:val="ListParagraph"/>
        <w:ind w:left="0"/>
        <w:rPr>
          <w:rFonts w:ascii="Arial" w:hAnsi="Arial" w:cs="Arial"/>
          <w:sz w:val="24"/>
          <w:szCs w:val="24"/>
        </w:rPr>
      </w:pPr>
      <w:r w:rsidRPr="00296AE8">
        <w:rPr>
          <w:rFonts w:ascii="Arial" w:hAnsi="Arial" w:cs="Arial"/>
          <w:sz w:val="24"/>
          <w:szCs w:val="24"/>
        </w:rPr>
        <w:t xml:space="preserve">Please summarise the background to the project, the purpose of the business case, and the expenditure for which approval is being sought. </w:t>
      </w:r>
    </w:p>
    <w:p w14:paraId="48B284A1" w14:textId="77777777" w:rsidR="006D596B" w:rsidRPr="006D596B" w:rsidRDefault="006D596B" w:rsidP="006D596B">
      <w:pPr>
        <w:pStyle w:val="ListParagraph"/>
        <w:ind w:left="360"/>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96AE8" w:rsidRPr="006C639E" w14:paraId="51AC0DE4" w14:textId="77777777" w:rsidTr="00027B47">
        <w:trPr>
          <w:tblHeader/>
        </w:trPr>
        <w:tc>
          <w:tcPr>
            <w:tcW w:w="9072" w:type="dxa"/>
            <w:shd w:val="clear" w:color="auto" w:fill="1F3864" w:themeFill="accent5" w:themeFillShade="80"/>
          </w:tcPr>
          <w:p w14:paraId="0396F7C6" w14:textId="77777777" w:rsidR="00296AE8" w:rsidRPr="000A6B6E" w:rsidRDefault="00296AE8" w:rsidP="004034AD">
            <w:pPr>
              <w:spacing w:line="360" w:lineRule="auto"/>
              <w:jc w:val="center"/>
              <w:rPr>
                <w:rFonts w:ascii="Arial" w:hAnsi="Arial" w:cs="Arial"/>
                <w:b/>
                <w:color w:val="FFFFFF" w:themeColor="background1"/>
                <w:sz w:val="24"/>
                <w:szCs w:val="24"/>
              </w:rPr>
            </w:pPr>
            <w:r w:rsidRPr="000A6B6E">
              <w:rPr>
                <w:rFonts w:ascii="Arial" w:hAnsi="Arial" w:cs="Arial"/>
                <w:b/>
                <w:color w:val="FFFFFF" w:themeColor="background1"/>
                <w:sz w:val="24"/>
                <w:szCs w:val="24"/>
              </w:rPr>
              <w:t>Background</w:t>
            </w:r>
          </w:p>
        </w:tc>
      </w:tr>
      <w:tr w:rsidR="00296AE8" w:rsidRPr="00564EE9" w14:paraId="7D0F21E8" w14:textId="77777777" w:rsidTr="00027B47">
        <w:tc>
          <w:tcPr>
            <w:tcW w:w="9072" w:type="dxa"/>
          </w:tcPr>
          <w:p w14:paraId="509DCF0D" w14:textId="77777777" w:rsidR="00296AE8" w:rsidRPr="000A6B6E" w:rsidRDefault="00296AE8" w:rsidP="004034AD">
            <w:pPr>
              <w:spacing w:line="360" w:lineRule="auto"/>
              <w:jc w:val="both"/>
              <w:rPr>
                <w:rFonts w:ascii="Arial" w:hAnsi="Arial" w:cs="Arial"/>
                <w:color w:val="000000" w:themeColor="text1"/>
                <w:sz w:val="24"/>
                <w:szCs w:val="24"/>
              </w:rPr>
            </w:pPr>
          </w:p>
          <w:p w14:paraId="511CFCCA" w14:textId="77777777" w:rsidR="00296AE8" w:rsidRDefault="00296AE8" w:rsidP="004034AD">
            <w:pPr>
              <w:spacing w:line="360" w:lineRule="auto"/>
              <w:jc w:val="both"/>
              <w:rPr>
                <w:rFonts w:ascii="Arial" w:hAnsi="Arial" w:cs="Arial"/>
                <w:color w:val="000000" w:themeColor="text1"/>
              </w:rPr>
            </w:pPr>
          </w:p>
          <w:p w14:paraId="601AADC5" w14:textId="77777777" w:rsidR="000A6B6E" w:rsidRPr="00564EE9" w:rsidRDefault="000A6B6E" w:rsidP="004034AD">
            <w:pPr>
              <w:spacing w:line="360" w:lineRule="auto"/>
              <w:jc w:val="both"/>
              <w:rPr>
                <w:rFonts w:ascii="Arial" w:hAnsi="Arial" w:cs="Arial"/>
                <w:color w:val="000000" w:themeColor="text1"/>
              </w:rPr>
            </w:pPr>
          </w:p>
          <w:p w14:paraId="7A8936FB" w14:textId="77777777" w:rsidR="00296AE8" w:rsidRPr="00564EE9" w:rsidRDefault="00296AE8" w:rsidP="004034AD">
            <w:pPr>
              <w:spacing w:line="360" w:lineRule="auto"/>
              <w:jc w:val="both"/>
              <w:rPr>
                <w:rFonts w:ascii="Arial" w:hAnsi="Arial" w:cs="Arial"/>
                <w:color w:val="000000" w:themeColor="text1"/>
              </w:rPr>
            </w:pPr>
          </w:p>
        </w:tc>
      </w:tr>
    </w:tbl>
    <w:p w14:paraId="4894C2AF" w14:textId="77777777" w:rsidR="006D596B" w:rsidRDefault="006D596B" w:rsidP="006D596B">
      <w:pPr>
        <w:pStyle w:val="ListParagraph"/>
        <w:ind w:left="360"/>
      </w:pPr>
    </w:p>
    <w:tbl>
      <w:tblPr>
        <w:tblStyle w:val="TableGrid"/>
        <w:tblW w:w="0" w:type="auto"/>
        <w:tblInd w:w="-5" w:type="dxa"/>
        <w:tblLook w:val="04A0" w:firstRow="1" w:lastRow="0" w:firstColumn="1" w:lastColumn="0" w:noHBand="0" w:noVBand="1"/>
        <w:tblDescription w:val="Strategic Case - Making the Case for Change"/>
      </w:tblPr>
      <w:tblGrid>
        <w:gridCol w:w="9021"/>
      </w:tblGrid>
      <w:tr w:rsidR="00FD337B" w14:paraId="7BE8DF80" w14:textId="77777777" w:rsidTr="004F4232">
        <w:trPr>
          <w:tblHeader/>
        </w:trPr>
        <w:tc>
          <w:tcPr>
            <w:tcW w:w="9021" w:type="dxa"/>
            <w:shd w:val="clear" w:color="auto" w:fill="1F3864" w:themeFill="accent5" w:themeFillShade="80"/>
          </w:tcPr>
          <w:p w14:paraId="5166815B" w14:textId="7594597C" w:rsidR="00FD337B" w:rsidRDefault="006D596B" w:rsidP="006D596B">
            <w:pPr>
              <w:pStyle w:val="ListParagraph"/>
              <w:ind w:left="0"/>
              <w:rPr>
                <w:rFonts w:ascii="Arial" w:hAnsi="Arial" w:cs="Arial"/>
                <w:b/>
                <w:sz w:val="28"/>
                <w:szCs w:val="28"/>
              </w:rPr>
            </w:pPr>
            <w:r>
              <w:tab/>
            </w:r>
          </w:p>
          <w:p w14:paraId="647D5028" w14:textId="77777777" w:rsidR="00FD337B" w:rsidRPr="00FD337B" w:rsidRDefault="00FD337B" w:rsidP="006D515D">
            <w:pPr>
              <w:pStyle w:val="ListParagraph"/>
              <w:ind w:left="-250"/>
              <w:jc w:val="center"/>
              <w:rPr>
                <w:rFonts w:ascii="Arial" w:hAnsi="Arial" w:cs="Arial"/>
                <w:b/>
                <w:sz w:val="28"/>
                <w:szCs w:val="28"/>
              </w:rPr>
            </w:pPr>
            <w:r w:rsidRPr="00FD337B">
              <w:rPr>
                <w:rFonts w:ascii="Arial" w:hAnsi="Arial" w:cs="Arial"/>
                <w:b/>
                <w:sz w:val="28"/>
                <w:szCs w:val="28"/>
              </w:rPr>
              <w:t>STRATEGIC CASE</w:t>
            </w:r>
          </w:p>
          <w:p w14:paraId="3678EF0A" w14:textId="77777777" w:rsidR="006D515D" w:rsidRDefault="006D515D" w:rsidP="00FD337B">
            <w:pPr>
              <w:pStyle w:val="ListParagraph"/>
              <w:ind w:left="0"/>
              <w:jc w:val="center"/>
              <w:rPr>
                <w:rFonts w:ascii="Arial" w:hAnsi="Arial" w:cs="Arial"/>
                <w:b/>
                <w:sz w:val="28"/>
                <w:szCs w:val="28"/>
              </w:rPr>
            </w:pPr>
          </w:p>
          <w:p w14:paraId="58772AAC" w14:textId="77777777" w:rsidR="00FD337B" w:rsidRDefault="00FD337B" w:rsidP="00FD337B">
            <w:pPr>
              <w:pStyle w:val="ListParagraph"/>
              <w:ind w:left="0"/>
              <w:jc w:val="center"/>
              <w:rPr>
                <w:rFonts w:ascii="Arial" w:hAnsi="Arial" w:cs="Arial"/>
                <w:b/>
                <w:sz w:val="28"/>
                <w:szCs w:val="28"/>
              </w:rPr>
            </w:pPr>
            <w:r w:rsidRPr="00FD337B">
              <w:rPr>
                <w:rFonts w:ascii="Arial" w:hAnsi="Arial" w:cs="Arial"/>
                <w:b/>
                <w:sz w:val="28"/>
                <w:szCs w:val="28"/>
              </w:rPr>
              <w:t>MAKING THE CASE FOR CHANGE</w:t>
            </w:r>
          </w:p>
          <w:p w14:paraId="6EACF2BB" w14:textId="77777777" w:rsidR="00FD337B" w:rsidRDefault="00FD337B" w:rsidP="006D515D">
            <w:pPr>
              <w:pStyle w:val="ListParagraph"/>
              <w:ind w:left="0"/>
              <w:rPr>
                <w:rFonts w:ascii="Arial" w:hAnsi="Arial" w:cs="Arial"/>
                <w:b/>
                <w:sz w:val="28"/>
                <w:szCs w:val="28"/>
              </w:rPr>
            </w:pPr>
          </w:p>
        </w:tc>
      </w:tr>
    </w:tbl>
    <w:p w14:paraId="2FD31D2C" w14:textId="77777777" w:rsidR="00296AE8" w:rsidRDefault="00296AE8" w:rsidP="006D596B">
      <w:pPr>
        <w:pStyle w:val="ListParagraph"/>
        <w:ind w:left="360"/>
        <w:rPr>
          <w:rFonts w:ascii="Arial" w:hAnsi="Arial" w:cs="Arial"/>
          <w:b/>
          <w:sz w:val="28"/>
          <w:szCs w:val="28"/>
        </w:rPr>
      </w:pPr>
    </w:p>
    <w:p w14:paraId="604A0107" w14:textId="77777777" w:rsidR="006D596B" w:rsidRPr="00817D8A" w:rsidRDefault="008746E6" w:rsidP="000A6B6E">
      <w:pPr>
        <w:rPr>
          <w:rFonts w:ascii="Arial" w:hAnsi="Arial" w:cs="Arial"/>
          <w:b/>
          <w:sz w:val="24"/>
          <w:szCs w:val="24"/>
          <w:u w:val="single"/>
        </w:rPr>
      </w:pPr>
      <w:r w:rsidRPr="00817D8A">
        <w:rPr>
          <w:rFonts w:ascii="Arial" w:hAnsi="Arial" w:cs="Arial"/>
          <w:b/>
          <w:sz w:val="24"/>
          <w:szCs w:val="24"/>
          <w:u w:val="single"/>
        </w:rPr>
        <w:t>Action</w:t>
      </w:r>
      <w:r w:rsidR="00AA1F49" w:rsidRPr="00817D8A">
        <w:rPr>
          <w:rFonts w:ascii="Arial" w:hAnsi="Arial" w:cs="Arial"/>
          <w:b/>
          <w:sz w:val="24"/>
          <w:szCs w:val="24"/>
          <w:u w:val="single"/>
        </w:rPr>
        <w:t>s</w:t>
      </w:r>
      <w:r w:rsidRPr="00817D8A">
        <w:rPr>
          <w:rFonts w:ascii="Arial" w:hAnsi="Arial" w:cs="Arial"/>
          <w:b/>
          <w:sz w:val="24"/>
          <w:szCs w:val="24"/>
          <w:u w:val="single"/>
        </w:rPr>
        <w:t xml:space="preserve"> 1 </w:t>
      </w:r>
      <w:r w:rsidR="00AA1F49" w:rsidRPr="00817D8A">
        <w:rPr>
          <w:rFonts w:ascii="Arial" w:hAnsi="Arial" w:cs="Arial"/>
          <w:b/>
          <w:sz w:val="24"/>
          <w:szCs w:val="24"/>
          <w:u w:val="single"/>
        </w:rPr>
        <w:t xml:space="preserve">&amp; 2 </w:t>
      </w:r>
      <w:r w:rsidRPr="00817D8A">
        <w:rPr>
          <w:rFonts w:ascii="Arial" w:hAnsi="Arial" w:cs="Arial"/>
          <w:b/>
          <w:sz w:val="24"/>
          <w:szCs w:val="24"/>
          <w:u w:val="single"/>
        </w:rPr>
        <w:t>– Ascertain the Strategic Fit</w:t>
      </w:r>
      <w:r w:rsidR="00AA1F49" w:rsidRPr="00817D8A">
        <w:rPr>
          <w:rFonts w:ascii="Arial" w:hAnsi="Arial" w:cs="Arial"/>
          <w:b/>
          <w:sz w:val="24"/>
          <w:szCs w:val="24"/>
          <w:u w:val="single"/>
        </w:rPr>
        <w:t xml:space="preserve"> and Agree the Strategic Context</w:t>
      </w:r>
    </w:p>
    <w:p w14:paraId="12166674" w14:textId="77777777" w:rsidR="008746E6" w:rsidRPr="000A6B6E" w:rsidRDefault="008746E6" w:rsidP="008746E6">
      <w:pPr>
        <w:pStyle w:val="ListParagraph"/>
        <w:ind w:left="360"/>
        <w:rPr>
          <w:rFonts w:ascii="Arial" w:hAnsi="Arial" w:cs="Arial"/>
          <w:b/>
          <w:sz w:val="24"/>
          <w:szCs w:val="24"/>
        </w:rPr>
      </w:pPr>
    </w:p>
    <w:p w14:paraId="00651BC1" w14:textId="77777777" w:rsidR="00AA1F49" w:rsidRPr="000A6B6E" w:rsidRDefault="006D596B" w:rsidP="008746E6">
      <w:pPr>
        <w:pStyle w:val="ListParagraph"/>
        <w:ind w:left="360"/>
        <w:rPr>
          <w:rFonts w:ascii="Arial" w:hAnsi="Arial" w:cs="Arial"/>
          <w:sz w:val="24"/>
          <w:szCs w:val="24"/>
        </w:rPr>
      </w:pPr>
      <w:r w:rsidRPr="000A6B6E">
        <w:rPr>
          <w:rFonts w:ascii="Arial" w:hAnsi="Arial" w:cs="Arial"/>
          <w:sz w:val="24"/>
          <w:szCs w:val="24"/>
        </w:rPr>
        <w:t>Please provide</w:t>
      </w:r>
      <w:r w:rsidR="00AA1F49" w:rsidRPr="000A6B6E">
        <w:rPr>
          <w:rFonts w:ascii="Arial" w:hAnsi="Arial" w:cs="Arial"/>
          <w:sz w:val="24"/>
          <w:szCs w:val="24"/>
        </w:rPr>
        <w:t xml:space="preserve"> details on:</w:t>
      </w:r>
    </w:p>
    <w:p w14:paraId="41E663A6" w14:textId="77777777" w:rsidR="006D596B" w:rsidRPr="000A6B6E" w:rsidRDefault="006D596B" w:rsidP="008746E6">
      <w:pPr>
        <w:pStyle w:val="ListParagraph"/>
        <w:ind w:left="360"/>
        <w:rPr>
          <w:rFonts w:ascii="Arial" w:hAnsi="Arial" w:cs="Arial"/>
          <w:sz w:val="24"/>
          <w:szCs w:val="24"/>
        </w:rPr>
      </w:pPr>
    </w:p>
    <w:p w14:paraId="644B51EE" w14:textId="0FD923A0" w:rsidR="009C6B70" w:rsidRPr="00027B47" w:rsidRDefault="00AA1F49" w:rsidP="00AC1973">
      <w:pPr>
        <w:pStyle w:val="ListParagraph"/>
        <w:numPr>
          <w:ilvl w:val="0"/>
          <w:numId w:val="2"/>
        </w:numPr>
        <w:ind w:left="993"/>
        <w:jc w:val="both"/>
        <w:rPr>
          <w:rFonts w:ascii="Arial" w:hAnsi="Arial" w:cs="Arial"/>
          <w:sz w:val="24"/>
          <w:szCs w:val="24"/>
        </w:rPr>
      </w:pPr>
      <w:r w:rsidRPr="000A6B6E">
        <w:rPr>
          <w:rFonts w:ascii="Arial" w:hAnsi="Arial" w:cs="Arial"/>
          <w:sz w:val="24"/>
          <w:szCs w:val="24"/>
        </w:rPr>
        <w:t xml:space="preserve">The nature and work of the organisation within which this project is taking place how the project </w:t>
      </w:r>
      <w:r w:rsidR="008746E6" w:rsidRPr="000A6B6E">
        <w:rPr>
          <w:rFonts w:ascii="Arial" w:hAnsi="Arial" w:cs="Arial"/>
          <w:sz w:val="24"/>
          <w:szCs w:val="24"/>
        </w:rPr>
        <w:t>links to existing policies / strategies (internal and external</w:t>
      </w:r>
      <w:r w:rsidRPr="000A6B6E">
        <w:rPr>
          <w:rFonts w:ascii="Arial" w:hAnsi="Arial" w:cs="Arial"/>
          <w:sz w:val="24"/>
          <w:szCs w:val="24"/>
        </w:rPr>
        <w:t>; national, regional and local</w:t>
      </w:r>
      <w:r w:rsidR="008746E6" w:rsidRPr="000A6B6E">
        <w:rPr>
          <w:rFonts w:ascii="Arial" w:hAnsi="Arial" w:cs="Arial"/>
          <w:sz w:val="24"/>
          <w:szCs w:val="24"/>
        </w:rPr>
        <w:t>)</w:t>
      </w:r>
      <w:r w:rsidR="000A6B6E">
        <w:rPr>
          <w:rFonts w:ascii="Arial" w:hAnsi="Arial" w:cs="Arial"/>
          <w:sz w:val="24"/>
          <w:szCs w:val="24"/>
        </w:rPr>
        <w:t>.</w:t>
      </w:r>
      <w:r w:rsidR="00AC1973">
        <w:rPr>
          <w:rFonts w:ascii="Arial" w:hAnsi="Arial" w:cs="Arial"/>
          <w:sz w:val="24"/>
          <w:szCs w:val="24"/>
        </w:rPr>
        <w:t xml:space="preserve"> </w:t>
      </w:r>
      <w:r w:rsidR="000A6B6E" w:rsidRPr="00027B47">
        <w:rPr>
          <w:rFonts w:ascii="Arial" w:hAnsi="Arial" w:cs="Arial"/>
          <w:sz w:val="24"/>
          <w:szCs w:val="24"/>
        </w:rPr>
        <w:t>H</w:t>
      </w:r>
      <w:r w:rsidRPr="00027B47">
        <w:rPr>
          <w:rFonts w:ascii="Arial" w:hAnsi="Arial" w:cs="Arial"/>
          <w:sz w:val="24"/>
          <w:szCs w:val="24"/>
        </w:rPr>
        <w:t xml:space="preserve">ow the project </w:t>
      </w:r>
      <w:r w:rsidR="008746E6" w:rsidRPr="00027B47">
        <w:rPr>
          <w:rFonts w:ascii="Arial" w:hAnsi="Arial" w:cs="Arial"/>
          <w:sz w:val="24"/>
          <w:szCs w:val="24"/>
        </w:rPr>
        <w:t xml:space="preserve">links to </w:t>
      </w:r>
      <w:r w:rsidR="009C6B70" w:rsidRPr="00027B47">
        <w:rPr>
          <w:rFonts w:ascii="Arial" w:hAnsi="Arial" w:cs="Arial"/>
          <w:sz w:val="24"/>
          <w:szCs w:val="24"/>
        </w:rPr>
        <w:t xml:space="preserve">existing policies / strategies including </w:t>
      </w:r>
      <w:r w:rsidR="008746E6" w:rsidRPr="00027B47">
        <w:rPr>
          <w:rFonts w:ascii="Arial" w:hAnsi="Arial" w:cs="Arial"/>
          <w:sz w:val="24"/>
          <w:szCs w:val="24"/>
        </w:rPr>
        <w:t>Programme for Government</w:t>
      </w:r>
      <w:r w:rsidR="009C6B70" w:rsidRPr="00027B47">
        <w:rPr>
          <w:rFonts w:ascii="Arial" w:hAnsi="Arial" w:cs="Arial"/>
          <w:sz w:val="24"/>
          <w:szCs w:val="24"/>
        </w:rPr>
        <w:t>, the Climate Change Act and draft Carbon Budget requirements.</w:t>
      </w:r>
    </w:p>
    <w:p w14:paraId="44E786C8" w14:textId="7F72B0AD" w:rsidR="008746E6" w:rsidRPr="000A6B6E" w:rsidRDefault="008746E6" w:rsidP="00AC1973">
      <w:pPr>
        <w:pStyle w:val="ListParagraph"/>
        <w:ind w:left="993"/>
        <w:jc w:val="both"/>
        <w:rPr>
          <w:rFonts w:ascii="Arial" w:hAnsi="Arial" w:cs="Arial"/>
          <w:sz w:val="24"/>
          <w:szCs w:val="24"/>
        </w:rPr>
      </w:pPr>
    </w:p>
    <w:p w14:paraId="012A861E" w14:textId="65E72A55" w:rsidR="008746E6" w:rsidRDefault="00925851" w:rsidP="00AC1973">
      <w:pPr>
        <w:ind w:left="360"/>
        <w:jc w:val="both"/>
        <w:rPr>
          <w:rFonts w:ascii="Arial" w:hAnsi="Arial" w:cs="Arial"/>
          <w:sz w:val="24"/>
          <w:szCs w:val="24"/>
        </w:rPr>
      </w:pPr>
      <w:r>
        <w:rPr>
          <w:rFonts w:ascii="Arial" w:hAnsi="Arial" w:cs="Arial"/>
          <w:sz w:val="24"/>
          <w:szCs w:val="24"/>
        </w:rPr>
        <w:t xml:space="preserve">If necessary, </w:t>
      </w:r>
      <w:r w:rsidR="00AC1973">
        <w:rPr>
          <w:rFonts w:ascii="Arial" w:hAnsi="Arial" w:cs="Arial"/>
          <w:sz w:val="24"/>
          <w:szCs w:val="24"/>
        </w:rPr>
        <w:t>consider</w:t>
      </w:r>
      <w:r w:rsidR="00AA1F49" w:rsidRPr="000A6B6E">
        <w:rPr>
          <w:rFonts w:ascii="Arial" w:hAnsi="Arial" w:cs="Arial"/>
          <w:sz w:val="24"/>
          <w:szCs w:val="24"/>
        </w:rPr>
        <w:t xml:space="preserve"> holding a workshop with SRO, key stakeholders, senior management team and other relevant personnel to establish the strategic context. This </w:t>
      </w:r>
      <w:r>
        <w:rPr>
          <w:rFonts w:ascii="Arial" w:hAnsi="Arial" w:cs="Arial"/>
          <w:sz w:val="24"/>
          <w:szCs w:val="24"/>
        </w:rPr>
        <w:t>could be done as part of</w:t>
      </w:r>
      <w:r w:rsidR="00AA1F49" w:rsidRPr="000A6B6E">
        <w:rPr>
          <w:rFonts w:ascii="Arial" w:hAnsi="Arial" w:cs="Arial"/>
          <w:sz w:val="24"/>
          <w:szCs w:val="24"/>
        </w:rPr>
        <w:t xml:space="preserve"> Workshop 1 – the Case for Change</w:t>
      </w:r>
      <w:r>
        <w:rPr>
          <w:rFonts w:ascii="Arial" w:hAnsi="Arial" w:cs="Arial"/>
          <w:sz w:val="24"/>
          <w:szCs w:val="24"/>
        </w:rPr>
        <w:t xml:space="preserve"> (see below</w:t>
      </w:r>
      <w:r w:rsidR="003048C7" w:rsidRPr="000A6B6E">
        <w:rPr>
          <w:rFonts w:ascii="Arial" w:hAnsi="Arial" w:cs="Arial"/>
          <w:sz w:val="24"/>
          <w:szCs w:val="24"/>
        </w:rPr>
        <w:t>)</w:t>
      </w:r>
      <w:r w:rsidR="00AA1F49" w:rsidRPr="000A6B6E">
        <w:rPr>
          <w:rFonts w:ascii="Arial" w:hAnsi="Arial" w:cs="Arial"/>
          <w:sz w:val="24"/>
          <w:szCs w:val="24"/>
        </w:rPr>
        <w:t>.</w:t>
      </w:r>
    </w:p>
    <w:p w14:paraId="61F980B9" w14:textId="77777777" w:rsidR="00F07403" w:rsidRDefault="00F07403" w:rsidP="00AA1F49">
      <w:pPr>
        <w:ind w:left="360"/>
        <w:rPr>
          <w:rFonts w:ascii="Arial"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0A6B6E" w:rsidRPr="006C639E" w14:paraId="646D80C0" w14:textId="77777777" w:rsidTr="004034AD">
        <w:trPr>
          <w:tblHeader/>
        </w:trPr>
        <w:tc>
          <w:tcPr>
            <w:tcW w:w="8476" w:type="dxa"/>
            <w:shd w:val="clear" w:color="auto" w:fill="1F3864" w:themeFill="accent5" w:themeFillShade="80"/>
          </w:tcPr>
          <w:p w14:paraId="49733964" w14:textId="77777777" w:rsidR="000A6B6E" w:rsidRPr="000A6B6E" w:rsidRDefault="000A6B6E" w:rsidP="004034AD">
            <w:pPr>
              <w:spacing w:line="360" w:lineRule="auto"/>
              <w:jc w:val="center"/>
              <w:rPr>
                <w:rFonts w:ascii="Arial" w:hAnsi="Arial" w:cs="Arial"/>
                <w:b/>
                <w:color w:val="FFFFFF" w:themeColor="background1"/>
                <w:sz w:val="24"/>
                <w:szCs w:val="24"/>
              </w:rPr>
            </w:pPr>
            <w:r w:rsidRPr="000A6B6E">
              <w:rPr>
                <w:rFonts w:ascii="Arial" w:hAnsi="Arial" w:cs="Arial"/>
                <w:b/>
                <w:color w:val="FFFFFF" w:themeColor="background1"/>
                <w:sz w:val="24"/>
                <w:szCs w:val="24"/>
              </w:rPr>
              <w:t>Strategic Fit/Strategic Context</w:t>
            </w:r>
          </w:p>
        </w:tc>
      </w:tr>
      <w:tr w:rsidR="000A6B6E" w:rsidRPr="00564EE9" w14:paraId="7BAD0BD1" w14:textId="77777777" w:rsidTr="004034AD">
        <w:tc>
          <w:tcPr>
            <w:tcW w:w="8476" w:type="dxa"/>
          </w:tcPr>
          <w:p w14:paraId="57F13445" w14:textId="77777777" w:rsidR="000A6B6E" w:rsidRPr="000A6B6E" w:rsidRDefault="000A6B6E" w:rsidP="004034AD">
            <w:pPr>
              <w:spacing w:line="360" w:lineRule="auto"/>
              <w:jc w:val="both"/>
              <w:rPr>
                <w:rFonts w:ascii="Arial" w:hAnsi="Arial" w:cs="Arial"/>
                <w:color w:val="000000" w:themeColor="text1"/>
                <w:sz w:val="24"/>
                <w:szCs w:val="24"/>
              </w:rPr>
            </w:pPr>
          </w:p>
          <w:p w14:paraId="5B6F11D5" w14:textId="77777777" w:rsidR="000A6B6E" w:rsidRDefault="000A6B6E" w:rsidP="004034AD">
            <w:pPr>
              <w:spacing w:line="360" w:lineRule="auto"/>
              <w:jc w:val="both"/>
              <w:rPr>
                <w:rFonts w:ascii="Arial" w:hAnsi="Arial" w:cs="Arial"/>
                <w:color w:val="000000" w:themeColor="text1"/>
              </w:rPr>
            </w:pPr>
          </w:p>
          <w:p w14:paraId="4F0BFF41" w14:textId="77777777" w:rsidR="000A6B6E" w:rsidRPr="00564EE9" w:rsidRDefault="000A6B6E" w:rsidP="004034AD">
            <w:pPr>
              <w:spacing w:line="360" w:lineRule="auto"/>
              <w:jc w:val="both"/>
              <w:rPr>
                <w:rFonts w:ascii="Arial" w:hAnsi="Arial" w:cs="Arial"/>
                <w:color w:val="000000" w:themeColor="text1"/>
              </w:rPr>
            </w:pPr>
          </w:p>
          <w:p w14:paraId="1A4C4984" w14:textId="77777777" w:rsidR="000A6B6E" w:rsidRPr="00564EE9" w:rsidRDefault="000A6B6E" w:rsidP="004034AD">
            <w:pPr>
              <w:spacing w:line="360" w:lineRule="auto"/>
              <w:jc w:val="both"/>
              <w:rPr>
                <w:rFonts w:ascii="Arial" w:hAnsi="Arial" w:cs="Arial"/>
                <w:color w:val="000000" w:themeColor="text1"/>
              </w:rPr>
            </w:pPr>
          </w:p>
        </w:tc>
      </w:tr>
    </w:tbl>
    <w:p w14:paraId="38AB39FA" w14:textId="77777777" w:rsidR="00925851" w:rsidRDefault="00925851" w:rsidP="008A5657">
      <w:pPr>
        <w:rPr>
          <w:rFonts w:ascii="Arial" w:hAnsi="Arial" w:cs="Arial"/>
          <w:sz w:val="20"/>
          <w:szCs w:val="20"/>
        </w:rPr>
      </w:pPr>
    </w:p>
    <w:tbl>
      <w:tblPr>
        <w:tblStyle w:val="TableGrid"/>
        <w:tblW w:w="0" w:type="auto"/>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Workshop 1 - Case for Change"/>
        <w:tblDescription w:val="At least one workshop is recommended for the completion of this section of the Project Business Case, so that the key stakeholders are engaged earlier on, and can challenge and assist in shaping the direction of the project. This may comprise more than one actual workshop depending on need.&#10;&#10;The purpose, objectives, key participants and outputs of this workshop are as follows:&#10;&#10;&#10;Please append the report for Workshop 1 to the SOC.&#10;"/>
      </w:tblPr>
      <w:tblGrid>
        <w:gridCol w:w="9011"/>
      </w:tblGrid>
      <w:tr w:rsidR="00925851" w:rsidRPr="00296AE8" w14:paraId="0EBD6192" w14:textId="77777777" w:rsidTr="004F4232">
        <w:trPr>
          <w:tblHeader/>
        </w:trPr>
        <w:tc>
          <w:tcPr>
            <w:tcW w:w="9011" w:type="dxa"/>
            <w:shd w:val="clear" w:color="auto" w:fill="1F3864" w:themeFill="accent5" w:themeFillShade="80"/>
          </w:tcPr>
          <w:p w14:paraId="1BDBF8C6" w14:textId="77777777" w:rsidR="00925851" w:rsidRPr="000A6B6E" w:rsidRDefault="00925851" w:rsidP="004F4232">
            <w:pPr>
              <w:pStyle w:val="ListParagraph"/>
              <w:ind w:left="0" w:firstLine="720"/>
              <w:rPr>
                <w:rFonts w:ascii="Arial" w:hAnsi="Arial" w:cs="Arial"/>
                <w:b/>
                <w:color w:val="FFFFFF" w:themeColor="background1"/>
                <w:sz w:val="28"/>
                <w:szCs w:val="28"/>
              </w:rPr>
            </w:pPr>
          </w:p>
          <w:tbl>
            <w:tblPr>
              <w:tblW w:w="10379" w:type="dxa"/>
              <w:tblBorders>
                <w:top w:val="nil"/>
                <w:left w:val="nil"/>
                <w:bottom w:val="nil"/>
                <w:right w:val="nil"/>
              </w:tblBorders>
              <w:tblLook w:val="0000" w:firstRow="0" w:lastRow="0" w:firstColumn="0" w:lastColumn="0" w:noHBand="0" w:noVBand="0"/>
            </w:tblPr>
            <w:tblGrid>
              <w:gridCol w:w="10379"/>
            </w:tblGrid>
            <w:tr w:rsidR="00925851" w:rsidRPr="000A6B6E" w14:paraId="24EA7D07" w14:textId="77777777" w:rsidTr="009B3974">
              <w:trPr>
                <w:trHeight w:val="194"/>
              </w:trPr>
              <w:tc>
                <w:tcPr>
                  <w:tcW w:w="10379" w:type="dxa"/>
                </w:tcPr>
                <w:p w14:paraId="60E38C4F" w14:textId="77777777" w:rsidR="00925851" w:rsidRDefault="00925851" w:rsidP="009B3974">
                  <w:pPr>
                    <w:autoSpaceDE w:val="0"/>
                    <w:autoSpaceDN w:val="0"/>
                    <w:adjustRightInd w:val="0"/>
                    <w:spacing w:after="0" w:line="240" w:lineRule="auto"/>
                    <w:rPr>
                      <w:rFonts w:ascii="Arial" w:hAnsi="Arial" w:cs="Arial"/>
                      <w:b/>
                      <w:bCs/>
                      <w:color w:val="FFFFFF" w:themeColor="background1"/>
                      <w:sz w:val="24"/>
                      <w:szCs w:val="24"/>
                    </w:rPr>
                  </w:pPr>
                  <w:r w:rsidRPr="000A6B6E">
                    <w:rPr>
                      <w:rFonts w:ascii="Arial" w:hAnsi="Arial" w:cs="Arial"/>
                      <w:b/>
                      <w:bCs/>
                      <w:color w:val="FFFFFF" w:themeColor="background1"/>
                      <w:sz w:val="24"/>
                      <w:szCs w:val="24"/>
                    </w:rPr>
                    <w:t xml:space="preserve">Workshop 1 – Case for Change </w:t>
                  </w:r>
                </w:p>
                <w:p w14:paraId="148A9E60" w14:textId="77777777" w:rsidR="004562E1" w:rsidRPr="000A6B6E" w:rsidRDefault="004562E1" w:rsidP="009B3974">
                  <w:pPr>
                    <w:autoSpaceDE w:val="0"/>
                    <w:autoSpaceDN w:val="0"/>
                    <w:adjustRightInd w:val="0"/>
                    <w:spacing w:after="0" w:line="240" w:lineRule="auto"/>
                    <w:rPr>
                      <w:rFonts w:ascii="Arial" w:hAnsi="Arial" w:cs="Arial"/>
                      <w:b/>
                      <w:bCs/>
                      <w:color w:val="FFFFFF" w:themeColor="background1"/>
                      <w:sz w:val="24"/>
                      <w:szCs w:val="24"/>
                    </w:rPr>
                  </w:pPr>
                </w:p>
              </w:tc>
            </w:tr>
          </w:tbl>
          <w:p w14:paraId="52CB3934" w14:textId="77777777" w:rsidR="00925851" w:rsidRPr="000A6B6E" w:rsidRDefault="00925851" w:rsidP="00AC1973">
            <w:pPr>
              <w:autoSpaceDE w:val="0"/>
              <w:autoSpaceDN w:val="0"/>
              <w:adjustRightInd w:val="0"/>
              <w:jc w:val="both"/>
              <w:rPr>
                <w:rFonts w:ascii="Arial" w:hAnsi="Arial" w:cs="Arial"/>
                <w:color w:val="FFFFFF" w:themeColor="background1"/>
                <w:sz w:val="24"/>
                <w:szCs w:val="24"/>
              </w:rPr>
            </w:pPr>
            <w:r w:rsidRPr="000A6B6E">
              <w:rPr>
                <w:rFonts w:ascii="Arial" w:hAnsi="Arial" w:cs="Arial"/>
                <w:color w:val="FFFFFF" w:themeColor="background1"/>
                <w:sz w:val="24"/>
                <w:szCs w:val="24"/>
              </w:rPr>
              <w:t>At least one workshop is recommended for the completion of this section of the Project Business Case, so that the key stakeholders are engaged earlier on, and can challenge and assist in shaping the direction of the project. This may comprise more than one actual workshop depending on need.</w:t>
            </w:r>
          </w:p>
          <w:p w14:paraId="595E5A8D" w14:textId="77777777" w:rsidR="00925851" w:rsidRPr="000A6B6E" w:rsidRDefault="00925851" w:rsidP="00AC1973">
            <w:pPr>
              <w:autoSpaceDE w:val="0"/>
              <w:autoSpaceDN w:val="0"/>
              <w:adjustRightInd w:val="0"/>
              <w:jc w:val="both"/>
              <w:rPr>
                <w:rFonts w:ascii="Arial" w:hAnsi="Arial" w:cs="Arial"/>
                <w:color w:val="FFFFFF" w:themeColor="background1"/>
                <w:sz w:val="24"/>
                <w:szCs w:val="24"/>
              </w:rPr>
            </w:pPr>
          </w:p>
          <w:p w14:paraId="13C4CB30" w14:textId="77777777" w:rsidR="00925851" w:rsidRDefault="00925851" w:rsidP="00AC1973">
            <w:pPr>
              <w:jc w:val="both"/>
              <w:rPr>
                <w:rFonts w:ascii="Arial" w:hAnsi="Arial" w:cs="Arial"/>
                <w:color w:val="FFFFFF" w:themeColor="background1"/>
                <w:sz w:val="24"/>
                <w:szCs w:val="24"/>
              </w:rPr>
            </w:pPr>
            <w:r w:rsidRPr="000A6B6E">
              <w:rPr>
                <w:rFonts w:ascii="Arial" w:hAnsi="Arial" w:cs="Arial"/>
                <w:color w:val="FFFFFF" w:themeColor="background1"/>
                <w:sz w:val="24"/>
                <w:szCs w:val="24"/>
              </w:rPr>
              <w:t>The purpose, objectives, key participants and outputs of this workshop are as follows:</w:t>
            </w:r>
          </w:p>
          <w:p w14:paraId="7FB39C7E" w14:textId="77777777" w:rsidR="00925851" w:rsidRPr="000A6B6E" w:rsidRDefault="00925851" w:rsidP="009B3974">
            <w:pPr>
              <w:rPr>
                <w:rFonts w:ascii="Arial" w:hAnsi="Arial" w:cs="Arial"/>
                <w:b/>
                <w:color w:val="FFFFFF" w:themeColor="background1"/>
                <w:sz w:val="24"/>
                <w:szCs w:val="24"/>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Description w:val="Objectives: To identify and agree spending objectives, existing arrangements, business needs, and potential scope for the project; To identify the key service requirements for the project, related benefits and risks, constraints and inter-dependencies.&#10;Key Participants: Senior Responsible Owner; Board Members; Project Director; Project Manager and team members; External stakeholders and commissioners; Customer and/or user representatives; Technical adviser(s); Financial adviser(s); Facilitator&#10;Outputs: SMART spending objectives; Business needs and potential scope for the project; Key benefits and risks, constraints and dependencies.&#10;"/>
            </w:tblPr>
            <w:tblGrid>
              <w:gridCol w:w="2233"/>
              <w:gridCol w:w="6552"/>
            </w:tblGrid>
            <w:tr w:rsidR="00925851" w:rsidRPr="000A6B6E" w14:paraId="781C1AF7" w14:textId="77777777" w:rsidTr="004F4232">
              <w:trPr>
                <w:tblHeader/>
              </w:trPr>
              <w:tc>
                <w:tcPr>
                  <w:tcW w:w="2263" w:type="dxa"/>
                </w:tcPr>
                <w:p w14:paraId="2887867C" w14:textId="77777777" w:rsidR="00925851" w:rsidRPr="000A6B6E" w:rsidRDefault="00925851" w:rsidP="009B3974">
                  <w:pPr>
                    <w:rPr>
                      <w:rFonts w:ascii="Arial" w:hAnsi="Arial" w:cs="Arial"/>
                      <w:b/>
                      <w:color w:val="FFFFFF" w:themeColor="background1"/>
                      <w:sz w:val="24"/>
                      <w:szCs w:val="24"/>
                    </w:rPr>
                  </w:pPr>
                  <w:r w:rsidRPr="000A6B6E">
                    <w:rPr>
                      <w:rFonts w:ascii="Arial" w:hAnsi="Arial" w:cs="Arial"/>
                      <w:b/>
                      <w:color w:val="FFFFFF" w:themeColor="background1"/>
                      <w:sz w:val="24"/>
                      <w:szCs w:val="24"/>
                    </w:rPr>
                    <w:t>Workshop 1</w:t>
                  </w:r>
                </w:p>
              </w:tc>
              <w:tc>
                <w:tcPr>
                  <w:tcW w:w="6753" w:type="dxa"/>
                </w:tcPr>
                <w:p w14:paraId="723F0E7F" w14:textId="77777777" w:rsidR="00925851" w:rsidRPr="000A6B6E" w:rsidRDefault="00925851" w:rsidP="009B3974">
                  <w:pPr>
                    <w:rPr>
                      <w:rFonts w:ascii="Arial" w:hAnsi="Arial" w:cs="Arial"/>
                      <w:b/>
                      <w:color w:val="FFFFFF" w:themeColor="background1"/>
                      <w:sz w:val="24"/>
                      <w:szCs w:val="24"/>
                    </w:rPr>
                  </w:pPr>
                  <w:r w:rsidRPr="000A6B6E">
                    <w:rPr>
                      <w:rFonts w:ascii="Arial" w:hAnsi="Arial" w:cs="Arial"/>
                      <w:b/>
                      <w:color w:val="FFFFFF" w:themeColor="background1"/>
                      <w:sz w:val="24"/>
                      <w:szCs w:val="24"/>
                    </w:rPr>
                    <w:t>Determining the Case for Change</w:t>
                  </w:r>
                </w:p>
              </w:tc>
            </w:tr>
            <w:tr w:rsidR="00925851" w:rsidRPr="000A6B6E" w14:paraId="6877436A" w14:textId="77777777" w:rsidTr="009B3974">
              <w:tc>
                <w:tcPr>
                  <w:tcW w:w="2263" w:type="dxa"/>
                </w:tcPr>
                <w:p w14:paraId="6943673F" w14:textId="77777777" w:rsidR="00925851" w:rsidRPr="000A6B6E" w:rsidRDefault="00925851" w:rsidP="009B3974">
                  <w:pPr>
                    <w:rPr>
                      <w:rFonts w:ascii="Arial" w:hAnsi="Arial" w:cs="Arial"/>
                      <w:b/>
                      <w:color w:val="FFFFFF" w:themeColor="background1"/>
                      <w:sz w:val="24"/>
                      <w:szCs w:val="24"/>
                    </w:rPr>
                  </w:pPr>
                  <w:r w:rsidRPr="000A6B6E">
                    <w:rPr>
                      <w:rFonts w:ascii="Arial" w:hAnsi="Arial" w:cs="Arial"/>
                      <w:b/>
                      <w:color w:val="FFFFFF" w:themeColor="background1"/>
                      <w:sz w:val="24"/>
                      <w:szCs w:val="24"/>
                    </w:rPr>
                    <w:t>Objectives</w:t>
                  </w:r>
                </w:p>
              </w:tc>
              <w:tc>
                <w:tcPr>
                  <w:tcW w:w="6753" w:type="dxa"/>
                </w:tcPr>
                <w:p w14:paraId="59DCBCEB" w14:textId="77777777" w:rsidR="00925851" w:rsidRPr="000A6B6E" w:rsidRDefault="00925851" w:rsidP="009B3974">
                  <w:pPr>
                    <w:pStyle w:val="ListParagraph"/>
                    <w:numPr>
                      <w:ilvl w:val="0"/>
                      <w:numId w:val="21"/>
                    </w:numPr>
                    <w:rPr>
                      <w:rFonts w:ascii="Arial" w:hAnsi="Arial" w:cs="Arial"/>
                      <w:color w:val="FFFFFF" w:themeColor="background1"/>
                      <w:sz w:val="24"/>
                      <w:szCs w:val="24"/>
                    </w:rPr>
                  </w:pPr>
                  <w:r w:rsidRPr="000A6B6E">
                    <w:rPr>
                      <w:rFonts w:ascii="Arial" w:hAnsi="Arial" w:cs="Arial"/>
                      <w:color w:val="FFFFFF" w:themeColor="background1"/>
                      <w:sz w:val="24"/>
                      <w:szCs w:val="24"/>
                    </w:rPr>
                    <w:t>To identify and agree spending objectives, existing arrangements, business needs, and potential scope for the project.</w:t>
                  </w:r>
                </w:p>
                <w:p w14:paraId="044865D5" w14:textId="77777777" w:rsidR="00925851" w:rsidRPr="000A6B6E" w:rsidRDefault="00925851" w:rsidP="009B3974">
                  <w:pPr>
                    <w:pStyle w:val="ListParagraph"/>
                    <w:numPr>
                      <w:ilvl w:val="0"/>
                      <w:numId w:val="21"/>
                    </w:numPr>
                    <w:rPr>
                      <w:rFonts w:ascii="Arial" w:hAnsi="Arial" w:cs="Arial"/>
                      <w:color w:val="FFFFFF" w:themeColor="background1"/>
                      <w:sz w:val="24"/>
                      <w:szCs w:val="24"/>
                    </w:rPr>
                  </w:pPr>
                  <w:r w:rsidRPr="000A6B6E">
                    <w:rPr>
                      <w:rFonts w:ascii="Arial" w:hAnsi="Arial" w:cs="Arial"/>
                      <w:color w:val="FFFFFF" w:themeColor="background1"/>
                      <w:sz w:val="24"/>
                      <w:szCs w:val="24"/>
                    </w:rPr>
                    <w:t>To identify the key service requirements for the project, related benefits and risks, constraints and inter-dependencies.</w:t>
                  </w:r>
                </w:p>
              </w:tc>
            </w:tr>
            <w:tr w:rsidR="00925851" w:rsidRPr="000A6B6E" w14:paraId="4DB3B0C5" w14:textId="77777777" w:rsidTr="009B3974">
              <w:tc>
                <w:tcPr>
                  <w:tcW w:w="2263" w:type="dxa"/>
                </w:tcPr>
                <w:p w14:paraId="42622BB3" w14:textId="77777777" w:rsidR="00925851" w:rsidRPr="000A6B6E" w:rsidRDefault="00925851" w:rsidP="009B3974">
                  <w:pPr>
                    <w:rPr>
                      <w:rFonts w:ascii="Arial" w:hAnsi="Arial" w:cs="Arial"/>
                      <w:b/>
                      <w:color w:val="FFFFFF" w:themeColor="background1"/>
                      <w:sz w:val="24"/>
                      <w:szCs w:val="24"/>
                    </w:rPr>
                  </w:pPr>
                  <w:r w:rsidRPr="000A6B6E">
                    <w:rPr>
                      <w:rFonts w:ascii="Arial" w:hAnsi="Arial" w:cs="Arial"/>
                      <w:b/>
                      <w:color w:val="FFFFFF" w:themeColor="background1"/>
                      <w:sz w:val="24"/>
                      <w:szCs w:val="24"/>
                    </w:rPr>
                    <w:t>Key Participants</w:t>
                  </w:r>
                </w:p>
              </w:tc>
              <w:tc>
                <w:tcPr>
                  <w:tcW w:w="6753" w:type="dxa"/>
                </w:tcPr>
                <w:p w14:paraId="4B3344F9" w14:textId="77777777" w:rsidR="00925851" w:rsidRPr="000A6B6E" w:rsidRDefault="00925851" w:rsidP="009B3974">
                  <w:pPr>
                    <w:pStyle w:val="ListParagraph"/>
                    <w:numPr>
                      <w:ilvl w:val="0"/>
                      <w:numId w:val="22"/>
                    </w:numPr>
                    <w:rPr>
                      <w:rFonts w:ascii="Arial" w:hAnsi="Arial" w:cs="Arial"/>
                      <w:color w:val="FFFFFF" w:themeColor="background1"/>
                      <w:sz w:val="24"/>
                      <w:szCs w:val="24"/>
                    </w:rPr>
                  </w:pPr>
                  <w:r w:rsidRPr="000A6B6E">
                    <w:rPr>
                      <w:rFonts w:ascii="Arial" w:hAnsi="Arial" w:cs="Arial"/>
                      <w:color w:val="FFFFFF" w:themeColor="background1"/>
                      <w:sz w:val="24"/>
                      <w:szCs w:val="24"/>
                    </w:rPr>
                    <w:t>Senior Responsible Owner</w:t>
                  </w:r>
                </w:p>
                <w:p w14:paraId="08E9E139" w14:textId="77777777" w:rsidR="00925851" w:rsidRPr="000A6B6E" w:rsidRDefault="00925851" w:rsidP="009B3974">
                  <w:pPr>
                    <w:pStyle w:val="ListParagraph"/>
                    <w:numPr>
                      <w:ilvl w:val="0"/>
                      <w:numId w:val="22"/>
                    </w:numPr>
                    <w:rPr>
                      <w:rFonts w:ascii="Arial" w:hAnsi="Arial" w:cs="Arial"/>
                      <w:color w:val="FFFFFF" w:themeColor="background1"/>
                      <w:sz w:val="24"/>
                      <w:szCs w:val="24"/>
                    </w:rPr>
                  </w:pPr>
                  <w:r w:rsidRPr="000A6B6E">
                    <w:rPr>
                      <w:rFonts w:ascii="Arial" w:hAnsi="Arial" w:cs="Arial"/>
                      <w:color w:val="FFFFFF" w:themeColor="background1"/>
                      <w:sz w:val="24"/>
                      <w:szCs w:val="24"/>
                    </w:rPr>
                    <w:t>Board Members</w:t>
                  </w:r>
                </w:p>
                <w:p w14:paraId="0F71F63E" w14:textId="77777777" w:rsidR="00925851" w:rsidRPr="000A6B6E" w:rsidRDefault="00925851" w:rsidP="009B3974">
                  <w:pPr>
                    <w:pStyle w:val="ListParagraph"/>
                    <w:numPr>
                      <w:ilvl w:val="0"/>
                      <w:numId w:val="22"/>
                    </w:numPr>
                    <w:rPr>
                      <w:rFonts w:ascii="Arial" w:hAnsi="Arial" w:cs="Arial"/>
                      <w:color w:val="FFFFFF" w:themeColor="background1"/>
                      <w:sz w:val="24"/>
                      <w:szCs w:val="24"/>
                    </w:rPr>
                  </w:pPr>
                  <w:r w:rsidRPr="000A6B6E">
                    <w:rPr>
                      <w:rFonts w:ascii="Arial" w:hAnsi="Arial" w:cs="Arial"/>
                      <w:color w:val="FFFFFF" w:themeColor="background1"/>
                      <w:sz w:val="24"/>
                      <w:szCs w:val="24"/>
                    </w:rPr>
                    <w:t>Project Director</w:t>
                  </w:r>
                </w:p>
                <w:p w14:paraId="22005449" w14:textId="77777777" w:rsidR="00925851" w:rsidRPr="000A6B6E" w:rsidRDefault="00925851" w:rsidP="009B3974">
                  <w:pPr>
                    <w:pStyle w:val="ListParagraph"/>
                    <w:numPr>
                      <w:ilvl w:val="0"/>
                      <w:numId w:val="22"/>
                    </w:numPr>
                    <w:rPr>
                      <w:rFonts w:ascii="Arial" w:hAnsi="Arial" w:cs="Arial"/>
                      <w:color w:val="FFFFFF" w:themeColor="background1"/>
                      <w:sz w:val="24"/>
                      <w:szCs w:val="24"/>
                    </w:rPr>
                  </w:pPr>
                  <w:r w:rsidRPr="000A6B6E">
                    <w:rPr>
                      <w:rFonts w:ascii="Arial" w:hAnsi="Arial" w:cs="Arial"/>
                      <w:color w:val="FFFFFF" w:themeColor="background1"/>
                      <w:sz w:val="24"/>
                      <w:szCs w:val="24"/>
                    </w:rPr>
                    <w:t>Project Manager and team members</w:t>
                  </w:r>
                </w:p>
                <w:p w14:paraId="01AE2AFF" w14:textId="77777777" w:rsidR="00925851" w:rsidRPr="000A6B6E" w:rsidRDefault="00925851" w:rsidP="009B3974">
                  <w:pPr>
                    <w:pStyle w:val="ListParagraph"/>
                    <w:numPr>
                      <w:ilvl w:val="0"/>
                      <w:numId w:val="22"/>
                    </w:numPr>
                    <w:rPr>
                      <w:rFonts w:ascii="Arial" w:hAnsi="Arial" w:cs="Arial"/>
                      <w:color w:val="FFFFFF" w:themeColor="background1"/>
                      <w:sz w:val="24"/>
                      <w:szCs w:val="24"/>
                    </w:rPr>
                  </w:pPr>
                  <w:r w:rsidRPr="000A6B6E">
                    <w:rPr>
                      <w:rFonts w:ascii="Arial" w:hAnsi="Arial" w:cs="Arial"/>
                      <w:color w:val="FFFFFF" w:themeColor="background1"/>
                      <w:sz w:val="24"/>
                      <w:szCs w:val="24"/>
                    </w:rPr>
                    <w:t>External stakeholders and commissioners</w:t>
                  </w:r>
                </w:p>
                <w:p w14:paraId="11B42E24" w14:textId="77777777" w:rsidR="00925851" w:rsidRPr="000A6B6E" w:rsidRDefault="00925851" w:rsidP="009B3974">
                  <w:pPr>
                    <w:pStyle w:val="ListParagraph"/>
                    <w:numPr>
                      <w:ilvl w:val="0"/>
                      <w:numId w:val="22"/>
                    </w:numPr>
                    <w:rPr>
                      <w:rFonts w:ascii="Arial" w:hAnsi="Arial" w:cs="Arial"/>
                      <w:color w:val="FFFFFF" w:themeColor="background1"/>
                      <w:sz w:val="24"/>
                      <w:szCs w:val="24"/>
                    </w:rPr>
                  </w:pPr>
                  <w:r w:rsidRPr="000A6B6E">
                    <w:rPr>
                      <w:rFonts w:ascii="Arial" w:hAnsi="Arial" w:cs="Arial"/>
                      <w:color w:val="FFFFFF" w:themeColor="background1"/>
                      <w:sz w:val="24"/>
                      <w:szCs w:val="24"/>
                    </w:rPr>
                    <w:t>Customer and/or user representatives</w:t>
                  </w:r>
                </w:p>
                <w:p w14:paraId="485AC2B8" w14:textId="77777777" w:rsidR="00925851" w:rsidRPr="000A6B6E" w:rsidRDefault="00925851" w:rsidP="009B3974">
                  <w:pPr>
                    <w:pStyle w:val="ListParagraph"/>
                    <w:numPr>
                      <w:ilvl w:val="0"/>
                      <w:numId w:val="22"/>
                    </w:numPr>
                    <w:rPr>
                      <w:rFonts w:ascii="Arial" w:hAnsi="Arial" w:cs="Arial"/>
                      <w:color w:val="FFFFFF" w:themeColor="background1"/>
                      <w:sz w:val="24"/>
                      <w:szCs w:val="24"/>
                    </w:rPr>
                  </w:pPr>
                  <w:r w:rsidRPr="000A6B6E">
                    <w:rPr>
                      <w:rFonts w:ascii="Arial" w:hAnsi="Arial" w:cs="Arial"/>
                      <w:color w:val="FFFFFF" w:themeColor="background1"/>
                      <w:sz w:val="24"/>
                      <w:szCs w:val="24"/>
                    </w:rPr>
                    <w:t>Technical adviser(s)</w:t>
                  </w:r>
                </w:p>
                <w:p w14:paraId="5CECDAB1" w14:textId="77777777" w:rsidR="00925851" w:rsidRPr="000A6B6E" w:rsidRDefault="00925851" w:rsidP="009B3974">
                  <w:pPr>
                    <w:pStyle w:val="ListParagraph"/>
                    <w:numPr>
                      <w:ilvl w:val="0"/>
                      <w:numId w:val="22"/>
                    </w:numPr>
                    <w:rPr>
                      <w:rFonts w:ascii="Arial" w:hAnsi="Arial" w:cs="Arial"/>
                      <w:color w:val="FFFFFF" w:themeColor="background1"/>
                      <w:sz w:val="24"/>
                      <w:szCs w:val="24"/>
                    </w:rPr>
                  </w:pPr>
                  <w:r w:rsidRPr="000A6B6E">
                    <w:rPr>
                      <w:rFonts w:ascii="Arial" w:hAnsi="Arial" w:cs="Arial"/>
                      <w:color w:val="FFFFFF" w:themeColor="background1"/>
                      <w:sz w:val="24"/>
                      <w:szCs w:val="24"/>
                    </w:rPr>
                    <w:t>Financial adviser(s)</w:t>
                  </w:r>
                </w:p>
                <w:p w14:paraId="058EADF1" w14:textId="77777777" w:rsidR="00925851" w:rsidRPr="000A6B6E" w:rsidRDefault="00925851" w:rsidP="009B3974">
                  <w:pPr>
                    <w:pStyle w:val="ListParagraph"/>
                    <w:numPr>
                      <w:ilvl w:val="0"/>
                      <w:numId w:val="22"/>
                    </w:numPr>
                    <w:rPr>
                      <w:rFonts w:ascii="Arial" w:hAnsi="Arial" w:cs="Arial"/>
                      <w:b/>
                      <w:color w:val="FFFFFF" w:themeColor="background1"/>
                      <w:sz w:val="24"/>
                      <w:szCs w:val="24"/>
                    </w:rPr>
                  </w:pPr>
                  <w:r w:rsidRPr="000A6B6E">
                    <w:rPr>
                      <w:rFonts w:ascii="Arial" w:hAnsi="Arial" w:cs="Arial"/>
                      <w:color w:val="FFFFFF" w:themeColor="background1"/>
                      <w:sz w:val="24"/>
                      <w:szCs w:val="24"/>
                    </w:rPr>
                    <w:t>Facilitator</w:t>
                  </w:r>
                </w:p>
              </w:tc>
            </w:tr>
            <w:tr w:rsidR="00925851" w:rsidRPr="000A6B6E" w14:paraId="0AFAD348" w14:textId="77777777" w:rsidTr="009B3974">
              <w:tc>
                <w:tcPr>
                  <w:tcW w:w="2263" w:type="dxa"/>
                </w:tcPr>
                <w:p w14:paraId="01915494" w14:textId="77777777" w:rsidR="00925851" w:rsidRPr="000A6B6E" w:rsidRDefault="00925851" w:rsidP="009B3974">
                  <w:pPr>
                    <w:rPr>
                      <w:rFonts w:ascii="Arial" w:hAnsi="Arial" w:cs="Arial"/>
                      <w:b/>
                      <w:color w:val="FFFFFF" w:themeColor="background1"/>
                      <w:sz w:val="24"/>
                      <w:szCs w:val="24"/>
                    </w:rPr>
                  </w:pPr>
                  <w:r w:rsidRPr="000A6B6E">
                    <w:rPr>
                      <w:rFonts w:ascii="Arial" w:hAnsi="Arial" w:cs="Arial"/>
                      <w:b/>
                      <w:color w:val="FFFFFF" w:themeColor="background1"/>
                      <w:sz w:val="24"/>
                      <w:szCs w:val="24"/>
                    </w:rPr>
                    <w:t>Outputs</w:t>
                  </w:r>
                </w:p>
              </w:tc>
              <w:tc>
                <w:tcPr>
                  <w:tcW w:w="6753" w:type="dxa"/>
                </w:tcPr>
                <w:p w14:paraId="3F667188" w14:textId="77777777" w:rsidR="00925851" w:rsidRPr="000A6B6E" w:rsidRDefault="00925851" w:rsidP="009B3974">
                  <w:pPr>
                    <w:pStyle w:val="ListParagraph"/>
                    <w:numPr>
                      <w:ilvl w:val="0"/>
                      <w:numId w:val="23"/>
                    </w:numPr>
                    <w:rPr>
                      <w:rFonts w:ascii="Arial" w:hAnsi="Arial" w:cs="Arial"/>
                      <w:color w:val="FFFFFF" w:themeColor="background1"/>
                      <w:sz w:val="24"/>
                      <w:szCs w:val="24"/>
                    </w:rPr>
                  </w:pPr>
                  <w:r w:rsidRPr="000A6B6E">
                    <w:rPr>
                      <w:rFonts w:ascii="Arial" w:hAnsi="Arial" w:cs="Arial"/>
                      <w:color w:val="FFFFFF" w:themeColor="background1"/>
                      <w:sz w:val="24"/>
                      <w:szCs w:val="24"/>
                    </w:rPr>
                    <w:t>SMART spending objectives</w:t>
                  </w:r>
                </w:p>
                <w:p w14:paraId="581E37FC" w14:textId="77777777" w:rsidR="00925851" w:rsidRPr="000A6B6E" w:rsidRDefault="00925851" w:rsidP="009B3974">
                  <w:pPr>
                    <w:pStyle w:val="ListParagraph"/>
                    <w:numPr>
                      <w:ilvl w:val="0"/>
                      <w:numId w:val="23"/>
                    </w:numPr>
                    <w:rPr>
                      <w:rFonts w:ascii="Arial" w:hAnsi="Arial" w:cs="Arial"/>
                      <w:color w:val="FFFFFF" w:themeColor="background1"/>
                      <w:sz w:val="24"/>
                      <w:szCs w:val="24"/>
                    </w:rPr>
                  </w:pPr>
                  <w:r w:rsidRPr="000A6B6E">
                    <w:rPr>
                      <w:rFonts w:ascii="Arial" w:hAnsi="Arial" w:cs="Arial"/>
                      <w:color w:val="FFFFFF" w:themeColor="background1"/>
                      <w:sz w:val="24"/>
                      <w:szCs w:val="24"/>
                    </w:rPr>
                    <w:t>Business needs and potential scope for the project</w:t>
                  </w:r>
                </w:p>
                <w:p w14:paraId="1A56B217" w14:textId="77777777" w:rsidR="00925851" w:rsidRPr="000A6B6E" w:rsidRDefault="00925851" w:rsidP="009B3974">
                  <w:pPr>
                    <w:pStyle w:val="ListParagraph"/>
                    <w:numPr>
                      <w:ilvl w:val="0"/>
                      <w:numId w:val="23"/>
                    </w:numPr>
                    <w:rPr>
                      <w:rFonts w:ascii="Arial" w:hAnsi="Arial" w:cs="Arial"/>
                      <w:b/>
                      <w:color w:val="FFFFFF" w:themeColor="background1"/>
                      <w:sz w:val="24"/>
                      <w:szCs w:val="24"/>
                    </w:rPr>
                  </w:pPr>
                  <w:r w:rsidRPr="000A6B6E">
                    <w:rPr>
                      <w:rFonts w:ascii="Arial" w:hAnsi="Arial" w:cs="Arial"/>
                      <w:color w:val="FFFFFF" w:themeColor="background1"/>
                      <w:sz w:val="24"/>
                      <w:szCs w:val="24"/>
                    </w:rPr>
                    <w:t>Key benefits and risks, constraints and dependencies</w:t>
                  </w:r>
                </w:p>
              </w:tc>
            </w:tr>
          </w:tbl>
          <w:p w14:paraId="53882A1A" w14:textId="77777777" w:rsidR="00925851" w:rsidRPr="000A6B6E" w:rsidRDefault="00925851" w:rsidP="009B3974">
            <w:pPr>
              <w:rPr>
                <w:rFonts w:ascii="Arial" w:hAnsi="Arial" w:cs="Arial"/>
                <w:b/>
                <w:color w:val="FFFFFF" w:themeColor="background1"/>
                <w:sz w:val="24"/>
                <w:szCs w:val="24"/>
              </w:rPr>
            </w:pPr>
          </w:p>
          <w:p w14:paraId="29C40316" w14:textId="77777777" w:rsidR="00925851" w:rsidRPr="00312A23" w:rsidRDefault="00925851" w:rsidP="009B3974">
            <w:pPr>
              <w:rPr>
                <w:rFonts w:ascii="Arial" w:hAnsi="Arial" w:cs="Arial"/>
                <w:color w:val="FFFFFF" w:themeColor="background1"/>
                <w:sz w:val="24"/>
                <w:szCs w:val="24"/>
              </w:rPr>
            </w:pPr>
            <w:r w:rsidRPr="000A6B6E">
              <w:rPr>
                <w:rFonts w:ascii="Arial" w:hAnsi="Arial" w:cs="Arial"/>
                <w:color w:val="FFFFFF" w:themeColor="background1"/>
                <w:sz w:val="24"/>
                <w:szCs w:val="24"/>
              </w:rPr>
              <w:t>Please append the report for Workshop 1 to the SOC.</w:t>
            </w:r>
          </w:p>
          <w:p w14:paraId="5FB71C16" w14:textId="77777777" w:rsidR="00925851" w:rsidRPr="000A6B6E" w:rsidRDefault="00925851" w:rsidP="009B3974">
            <w:pPr>
              <w:pStyle w:val="ListParagraph"/>
              <w:ind w:left="0"/>
              <w:rPr>
                <w:rFonts w:ascii="Arial" w:hAnsi="Arial" w:cs="Arial"/>
                <w:b/>
                <w:color w:val="FFFFFF" w:themeColor="background1"/>
                <w:sz w:val="28"/>
                <w:szCs w:val="28"/>
              </w:rPr>
            </w:pPr>
          </w:p>
        </w:tc>
      </w:tr>
    </w:tbl>
    <w:p w14:paraId="1254CEE5" w14:textId="77777777" w:rsidR="00070153" w:rsidRDefault="00070153" w:rsidP="000A6B6E">
      <w:pPr>
        <w:rPr>
          <w:rFonts w:ascii="Arial" w:hAnsi="Arial" w:cs="Arial"/>
          <w:b/>
          <w:sz w:val="24"/>
          <w:szCs w:val="24"/>
        </w:rPr>
      </w:pPr>
    </w:p>
    <w:p w14:paraId="2AF70758" w14:textId="77777777" w:rsidR="00AA1F49" w:rsidRPr="00817D8A" w:rsidRDefault="00AA1F49" w:rsidP="000A6B6E">
      <w:pPr>
        <w:rPr>
          <w:rFonts w:ascii="Arial" w:hAnsi="Arial" w:cs="Arial"/>
          <w:b/>
          <w:sz w:val="24"/>
          <w:szCs w:val="24"/>
          <w:u w:val="single"/>
        </w:rPr>
      </w:pPr>
      <w:r w:rsidRPr="00817D8A">
        <w:rPr>
          <w:rFonts w:ascii="Arial" w:hAnsi="Arial" w:cs="Arial"/>
          <w:b/>
          <w:sz w:val="24"/>
          <w:szCs w:val="24"/>
          <w:u w:val="single"/>
        </w:rPr>
        <w:t>Action 3 – Determine spending objectives, existing arrangements and business needs</w:t>
      </w:r>
    </w:p>
    <w:p w14:paraId="61E17C14" w14:textId="77777777" w:rsidR="00817D8A" w:rsidRDefault="00817D8A" w:rsidP="000A6B6E">
      <w:pPr>
        <w:rPr>
          <w:rFonts w:ascii="Arial" w:hAnsi="Arial" w:cs="Arial"/>
          <w:sz w:val="24"/>
          <w:szCs w:val="24"/>
        </w:rPr>
      </w:pPr>
    </w:p>
    <w:p w14:paraId="68F6FF82" w14:textId="77777777" w:rsidR="002A5F45" w:rsidRDefault="002A5F45" w:rsidP="000A6B6E">
      <w:pPr>
        <w:rPr>
          <w:rFonts w:ascii="Arial" w:hAnsi="Arial" w:cs="Arial"/>
          <w:b/>
          <w:sz w:val="24"/>
          <w:szCs w:val="24"/>
        </w:rPr>
      </w:pPr>
    </w:p>
    <w:p w14:paraId="2262058D" w14:textId="720FF355" w:rsidR="00817D8A" w:rsidRDefault="00396427" w:rsidP="000A6B6E">
      <w:pPr>
        <w:rPr>
          <w:rFonts w:ascii="Arial" w:hAnsi="Arial" w:cs="Arial"/>
          <w:sz w:val="24"/>
          <w:szCs w:val="24"/>
        </w:rPr>
      </w:pPr>
      <w:r w:rsidRPr="000A6B6E">
        <w:rPr>
          <w:rFonts w:ascii="Arial" w:hAnsi="Arial" w:cs="Arial"/>
          <w:b/>
          <w:sz w:val="24"/>
          <w:szCs w:val="24"/>
        </w:rPr>
        <w:lastRenderedPageBreak/>
        <w:t>Existing arrangements</w:t>
      </w:r>
      <w:r w:rsidRPr="000A6B6E">
        <w:rPr>
          <w:rFonts w:ascii="Arial" w:hAnsi="Arial" w:cs="Arial"/>
          <w:sz w:val="24"/>
          <w:szCs w:val="24"/>
        </w:rPr>
        <w:t xml:space="preserve"> (i.e. busi</w:t>
      </w:r>
      <w:r w:rsidR="00817D8A">
        <w:rPr>
          <w:rFonts w:ascii="Arial" w:hAnsi="Arial" w:cs="Arial"/>
          <w:sz w:val="24"/>
          <w:szCs w:val="24"/>
        </w:rPr>
        <w:t xml:space="preserve">ness as usual/the status quo) </w:t>
      </w:r>
    </w:p>
    <w:p w14:paraId="257BB67C" w14:textId="77777777" w:rsidR="000C5AE4" w:rsidRPr="00817D8A" w:rsidRDefault="00396427" w:rsidP="00AC1973">
      <w:pPr>
        <w:pStyle w:val="ListParagraph"/>
        <w:numPr>
          <w:ilvl w:val="0"/>
          <w:numId w:val="32"/>
        </w:numPr>
        <w:jc w:val="both"/>
        <w:rPr>
          <w:rFonts w:ascii="Arial" w:hAnsi="Arial" w:cs="Arial"/>
          <w:sz w:val="24"/>
          <w:szCs w:val="24"/>
        </w:rPr>
      </w:pPr>
      <w:r w:rsidRPr="00817D8A">
        <w:rPr>
          <w:rFonts w:ascii="Arial" w:hAnsi="Arial" w:cs="Arial"/>
          <w:sz w:val="24"/>
          <w:szCs w:val="24"/>
        </w:rPr>
        <w:t xml:space="preserve">The organisation’s current service model and existing arrangements to provide an evidential base against which to challenge current perceptions of what the difficulties are, and the baseline from which to measure future improvements. This may include, but not be limited to throughput, costs, asset availability / utilisation and condition.  </w:t>
      </w:r>
    </w:p>
    <w:p w14:paraId="161478BC" w14:textId="77777777" w:rsidR="000C5AE4" w:rsidRDefault="000C5AE4" w:rsidP="000C5AE4">
      <w:pPr>
        <w:pStyle w:val="ListParagraph"/>
        <w:rPr>
          <w:rFonts w:ascii="Arial" w:hAnsi="Arial" w:cs="Arial"/>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0A6B6E" w:rsidRPr="006C639E" w14:paraId="045A7D85" w14:textId="77777777" w:rsidTr="004034AD">
        <w:trPr>
          <w:tblHeader/>
        </w:trPr>
        <w:tc>
          <w:tcPr>
            <w:tcW w:w="8476" w:type="dxa"/>
            <w:shd w:val="clear" w:color="auto" w:fill="1F3864" w:themeFill="accent5" w:themeFillShade="80"/>
          </w:tcPr>
          <w:p w14:paraId="2A6874ED" w14:textId="77777777" w:rsidR="000A6B6E" w:rsidRPr="000A6B6E" w:rsidRDefault="000A6B6E" w:rsidP="004034AD">
            <w:pPr>
              <w:spacing w:line="360" w:lineRule="auto"/>
              <w:jc w:val="center"/>
              <w:rPr>
                <w:rFonts w:ascii="Arial" w:hAnsi="Arial" w:cs="Arial"/>
                <w:b/>
                <w:color w:val="FFFFFF" w:themeColor="background1"/>
                <w:sz w:val="24"/>
                <w:szCs w:val="24"/>
              </w:rPr>
            </w:pPr>
            <w:r w:rsidRPr="000A6B6E">
              <w:rPr>
                <w:rFonts w:ascii="Arial" w:hAnsi="Arial" w:cs="Arial"/>
                <w:b/>
                <w:color w:val="FFFFFF" w:themeColor="background1"/>
                <w:sz w:val="24"/>
                <w:szCs w:val="24"/>
              </w:rPr>
              <w:t>Existing Arrangements</w:t>
            </w:r>
          </w:p>
        </w:tc>
      </w:tr>
      <w:tr w:rsidR="000A6B6E" w:rsidRPr="00564EE9" w14:paraId="6E2114B6" w14:textId="77777777" w:rsidTr="004034AD">
        <w:tc>
          <w:tcPr>
            <w:tcW w:w="8476" w:type="dxa"/>
          </w:tcPr>
          <w:p w14:paraId="1E8E0D7E" w14:textId="77777777" w:rsidR="000A6B6E" w:rsidRPr="000A6B6E" w:rsidRDefault="000A6B6E" w:rsidP="004034AD">
            <w:pPr>
              <w:spacing w:line="360" w:lineRule="auto"/>
              <w:jc w:val="both"/>
              <w:rPr>
                <w:rFonts w:ascii="Arial" w:hAnsi="Arial" w:cs="Arial"/>
                <w:color w:val="000000" w:themeColor="text1"/>
                <w:sz w:val="24"/>
                <w:szCs w:val="24"/>
              </w:rPr>
            </w:pPr>
          </w:p>
          <w:p w14:paraId="4AA85AC3" w14:textId="77777777" w:rsidR="000A6B6E" w:rsidRDefault="000A6B6E" w:rsidP="004034AD">
            <w:pPr>
              <w:spacing w:line="360" w:lineRule="auto"/>
              <w:jc w:val="both"/>
              <w:rPr>
                <w:rFonts w:ascii="Arial" w:hAnsi="Arial" w:cs="Arial"/>
                <w:color w:val="000000" w:themeColor="text1"/>
              </w:rPr>
            </w:pPr>
          </w:p>
          <w:p w14:paraId="37AEC953" w14:textId="77777777" w:rsidR="000A6B6E" w:rsidRPr="00564EE9" w:rsidRDefault="000A6B6E" w:rsidP="004034AD">
            <w:pPr>
              <w:spacing w:line="360" w:lineRule="auto"/>
              <w:jc w:val="both"/>
              <w:rPr>
                <w:rFonts w:ascii="Arial" w:hAnsi="Arial" w:cs="Arial"/>
                <w:color w:val="000000" w:themeColor="text1"/>
              </w:rPr>
            </w:pPr>
          </w:p>
          <w:p w14:paraId="476E50DD" w14:textId="77777777" w:rsidR="000A6B6E" w:rsidRPr="00564EE9" w:rsidRDefault="000A6B6E" w:rsidP="004034AD">
            <w:pPr>
              <w:spacing w:line="360" w:lineRule="auto"/>
              <w:jc w:val="both"/>
              <w:rPr>
                <w:rFonts w:ascii="Arial" w:hAnsi="Arial" w:cs="Arial"/>
                <w:color w:val="000000" w:themeColor="text1"/>
              </w:rPr>
            </w:pPr>
          </w:p>
        </w:tc>
      </w:tr>
    </w:tbl>
    <w:p w14:paraId="06246F93" w14:textId="77777777" w:rsidR="00396427" w:rsidRDefault="00396427" w:rsidP="000C5AE4">
      <w:pPr>
        <w:pStyle w:val="ListParagraph"/>
        <w:ind w:left="0"/>
        <w:rPr>
          <w:rFonts w:ascii="Arial" w:hAnsi="Arial" w:cs="Arial"/>
          <w:sz w:val="20"/>
          <w:szCs w:val="20"/>
        </w:rPr>
      </w:pPr>
    </w:p>
    <w:p w14:paraId="27A5C608" w14:textId="77777777" w:rsidR="000A6B6E" w:rsidRDefault="00396427" w:rsidP="000A6B6E">
      <w:pPr>
        <w:rPr>
          <w:rFonts w:ascii="Arial" w:hAnsi="Arial" w:cs="Arial"/>
          <w:sz w:val="24"/>
          <w:szCs w:val="24"/>
        </w:rPr>
      </w:pPr>
      <w:r w:rsidRPr="000A6B6E">
        <w:rPr>
          <w:rFonts w:ascii="Arial" w:hAnsi="Arial" w:cs="Arial"/>
          <w:b/>
          <w:sz w:val="24"/>
          <w:szCs w:val="24"/>
        </w:rPr>
        <w:t>Business needs</w:t>
      </w:r>
      <w:r w:rsidRPr="000A6B6E">
        <w:rPr>
          <w:rFonts w:ascii="Arial" w:hAnsi="Arial" w:cs="Arial"/>
          <w:sz w:val="24"/>
          <w:szCs w:val="24"/>
        </w:rPr>
        <w:t xml:space="preserve"> </w:t>
      </w:r>
    </w:p>
    <w:p w14:paraId="1DAAFA99" w14:textId="77777777" w:rsidR="00396427" w:rsidRPr="000A6B6E" w:rsidRDefault="00396427" w:rsidP="00AC1973">
      <w:pPr>
        <w:pStyle w:val="ListParagraph"/>
        <w:numPr>
          <w:ilvl w:val="0"/>
          <w:numId w:val="30"/>
        </w:numPr>
        <w:jc w:val="both"/>
        <w:rPr>
          <w:rFonts w:ascii="Arial" w:hAnsi="Arial" w:cs="Arial"/>
          <w:sz w:val="24"/>
          <w:szCs w:val="24"/>
        </w:rPr>
      </w:pPr>
      <w:r w:rsidRPr="000A6B6E">
        <w:rPr>
          <w:rFonts w:ascii="Arial" w:hAnsi="Arial" w:cs="Arial"/>
          <w:sz w:val="24"/>
          <w:szCs w:val="24"/>
        </w:rPr>
        <w:t>Describe deficiencies associated with the current provision and the implications if the project does not proceed;</w:t>
      </w:r>
    </w:p>
    <w:p w14:paraId="435C8351" w14:textId="77777777" w:rsidR="00396427" w:rsidRPr="000A6B6E" w:rsidRDefault="00396427" w:rsidP="00AC1973">
      <w:pPr>
        <w:pStyle w:val="ListParagraph"/>
        <w:numPr>
          <w:ilvl w:val="0"/>
          <w:numId w:val="7"/>
        </w:numPr>
        <w:jc w:val="both"/>
        <w:rPr>
          <w:rFonts w:ascii="Arial" w:hAnsi="Arial" w:cs="Arial"/>
          <w:sz w:val="24"/>
          <w:szCs w:val="24"/>
        </w:rPr>
      </w:pPr>
      <w:r w:rsidRPr="000A6B6E">
        <w:rPr>
          <w:rFonts w:ascii="Arial" w:hAnsi="Arial" w:cs="Arial"/>
          <w:sz w:val="24"/>
          <w:szCs w:val="24"/>
        </w:rPr>
        <w:t xml:space="preserve">Include suitable quantification of </w:t>
      </w:r>
      <w:r w:rsidR="00DF0A3C" w:rsidRPr="000A6B6E">
        <w:rPr>
          <w:rFonts w:ascii="Arial" w:hAnsi="Arial" w:cs="Arial"/>
          <w:sz w:val="24"/>
          <w:szCs w:val="24"/>
        </w:rPr>
        <w:t xml:space="preserve">the nature and level of future </w:t>
      </w:r>
      <w:r w:rsidRPr="000A6B6E">
        <w:rPr>
          <w:rFonts w:ascii="Arial" w:hAnsi="Arial" w:cs="Arial"/>
          <w:sz w:val="24"/>
          <w:szCs w:val="24"/>
        </w:rPr>
        <w:t xml:space="preserve">needs/demands – future projections should be </w:t>
      </w:r>
      <w:r w:rsidR="00DF0A3C" w:rsidRPr="000A6B6E">
        <w:rPr>
          <w:rFonts w:ascii="Arial" w:hAnsi="Arial" w:cs="Arial"/>
          <w:sz w:val="24"/>
          <w:szCs w:val="24"/>
        </w:rPr>
        <w:t>supported by</w:t>
      </w:r>
      <w:r w:rsidRPr="000A6B6E">
        <w:rPr>
          <w:rFonts w:ascii="Arial" w:hAnsi="Arial" w:cs="Arial"/>
          <w:sz w:val="24"/>
          <w:szCs w:val="24"/>
        </w:rPr>
        <w:t xml:space="preserve"> </w:t>
      </w:r>
      <w:r w:rsidR="000C5AE4" w:rsidRPr="000A6B6E">
        <w:rPr>
          <w:rFonts w:ascii="Arial" w:hAnsi="Arial" w:cs="Arial"/>
          <w:sz w:val="24"/>
          <w:szCs w:val="24"/>
        </w:rPr>
        <w:t xml:space="preserve">evidence of </w:t>
      </w:r>
      <w:r w:rsidR="00DF0A3C" w:rsidRPr="000A6B6E">
        <w:rPr>
          <w:rFonts w:ascii="Arial" w:hAnsi="Arial" w:cs="Arial"/>
          <w:sz w:val="24"/>
          <w:szCs w:val="24"/>
        </w:rPr>
        <w:t xml:space="preserve">historical </w:t>
      </w:r>
      <w:r w:rsidR="000C5AE4" w:rsidRPr="000A6B6E">
        <w:rPr>
          <w:rFonts w:ascii="Arial" w:hAnsi="Arial" w:cs="Arial"/>
          <w:sz w:val="24"/>
          <w:szCs w:val="24"/>
        </w:rPr>
        <w:t xml:space="preserve">demand over </w:t>
      </w:r>
      <w:r w:rsidR="00DF0A3C" w:rsidRPr="000A6B6E">
        <w:rPr>
          <w:rFonts w:ascii="Arial" w:hAnsi="Arial" w:cs="Arial"/>
          <w:sz w:val="24"/>
          <w:szCs w:val="24"/>
        </w:rPr>
        <w:t>the past</w:t>
      </w:r>
      <w:r w:rsidR="000C5AE4" w:rsidRPr="000A6B6E">
        <w:rPr>
          <w:rFonts w:ascii="Arial" w:hAnsi="Arial" w:cs="Arial"/>
          <w:sz w:val="24"/>
          <w:szCs w:val="24"/>
        </w:rPr>
        <w:t xml:space="preserve"> 3-5 years</w:t>
      </w:r>
      <w:r w:rsidRPr="000A6B6E">
        <w:rPr>
          <w:rFonts w:ascii="Arial" w:hAnsi="Arial" w:cs="Arial"/>
          <w:sz w:val="24"/>
          <w:szCs w:val="24"/>
        </w:rPr>
        <w:t>;</w:t>
      </w:r>
    </w:p>
    <w:p w14:paraId="4F269C0F" w14:textId="77777777" w:rsidR="00396427" w:rsidRDefault="00396427" w:rsidP="00AC1973">
      <w:pPr>
        <w:pStyle w:val="ListParagraph"/>
        <w:numPr>
          <w:ilvl w:val="0"/>
          <w:numId w:val="7"/>
        </w:numPr>
        <w:jc w:val="both"/>
        <w:rPr>
          <w:rFonts w:ascii="Arial" w:hAnsi="Arial" w:cs="Arial"/>
          <w:sz w:val="24"/>
          <w:szCs w:val="24"/>
        </w:rPr>
      </w:pPr>
      <w:r w:rsidRPr="000A6B6E">
        <w:rPr>
          <w:rFonts w:ascii="Arial" w:hAnsi="Arial" w:cs="Arial"/>
          <w:sz w:val="24"/>
          <w:szCs w:val="24"/>
        </w:rPr>
        <w:t>Provide details around the service gap – i.e. the difference between current provision and where the business wants to be in line with the spending objectives of this proposal</w:t>
      </w:r>
    </w:p>
    <w:p w14:paraId="173DB8EE" w14:textId="77777777" w:rsidR="00070153" w:rsidRPr="000A6B6E" w:rsidRDefault="00070153" w:rsidP="00070153">
      <w:pPr>
        <w:pStyle w:val="ListParagraph"/>
        <w:rPr>
          <w:rFonts w:ascii="Arial"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070153" w:rsidRPr="006C639E" w14:paraId="40CFD604" w14:textId="77777777" w:rsidTr="004034AD">
        <w:trPr>
          <w:tblHeader/>
        </w:trPr>
        <w:tc>
          <w:tcPr>
            <w:tcW w:w="8476" w:type="dxa"/>
            <w:shd w:val="clear" w:color="auto" w:fill="1F3864" w:themeFill="accent5" w:themeFillShade="80"/>
          </w:tcPr>
          <w:p w14:paraId="35EC2EE5" w14:textId="77777777" w:rsidR="00070153" w:rsidRPr="000A6B6E" w:rsidRDefault="00070153" w:rsidP="004034AD">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Business Needs</w:t>
            </w:r>
          </w:p>
        </w:tc>
      </w:tr>
      <w:tr w:rsidR="00070153" w:rsidRPr="00564EE9" w14:paraId="71F38547" w14:textId="77777777" w:rsidTr="004034AD">
        <w:tc>
          <w:tcPr>
            <w:tcW w:w="8476" w:type="dxa"/>
          </w:tcPr>
          <w:p w14:paraId="00523498" w14:textId="77777777" w:rsidR="00070153" w:rsidRPr="000A6B6E" w:rsidRDefault="00070153" w:rsidP="004034AD">
            <w:pPr>
              <w:spacing w:line="360" w:lineRule="auto"/>
              <w:jc w:val="both"/>
              <w:rPr>
                <w:rFonts w:ascii="Arial" w:hAnsi="Arial" w:cs="Arial"/>
                <w:color w:val="000000" w:themeColor="text1"/>
                <w:sz w:val="24"/>
                <w:szCs w:val="24"/>
              </w:rPr>
            </w:pPr>
          </w:p>
          <w:p w14:paraId="6CB8563A" w14:textId="77777777" w:rsidR="00070153" w:rsidRDefault="00070153" w:rsidP="004034AD">
            <w:pPr>
              <w:spacing w:line="360" w:lineRule="auto"/>
              <w:jc w:val="both"/>
              <w:rPr>
                <w:rFonts w:ascii="Arial" w:hAnsi="Arial" w:cs="Arial"/>
                <w:color w:val="000000" w:themeColor="text1"/>
              </w:rPr>
            </w:pPr>
          </w:p>
          <w:p w14:paraId="76D0D2F3" w14:textId="77777777" w:rsidR="00070153" w:rsidRPr="00564EE9" w:rsidRDefault="00070153" w:rsidP="004034AD">
            <w:pPr>
              <w:spacing w:line="360" w:lineRule="auto"/>
              <w:jc w:val="both"/>
              <w:rPr>
                <w:rFonts w:ascii="Arial" w:hAnsi="Arial" w:cs="Arial"/>
                <w:color w:val="000000" w:themeColor="text1"/>
              </w:rPr>
            </w:pPr>
          </w:p>
          <w:p w14:paraId="4439A173" w14:textId="77777777" w:rsidR="00070153" w:rsidRPr="00564EE9" w:rsidRDefault="00070153" w:rsidP="004034AD">
            <w:pPr>
              <w:spacing w:line="360" w:lineRule="auto"/>
              <w:jc w:val="both"/>
              <w:rPr>
                <w:rFonts w:ascii="Arial" w:hAnsi="Arial" w:cs="Arial"/>
                <w:color w:val="000000" w:themeColor="text1"/>
              </w:rPr>
            </w:pPr>
          </w:p>
        </w:tc>
      </w:tr>
    </w:tbl>
    <w:p w14:paraId="264CE018" w14:textId="77777777" w:rsidR="000C5AE4" w:rsidRDefault="000C5AE4" w:rsidP="000C5AE4">
      <w:pPr>
        <w:rPr>
          <w:rFonts w:ascii="Arial" w:hAnsi="Arial" w:cs="Arial"/>
          <w:sz w:val="24"/>
          <w:szCs w:val="24"/>
        </w:rPr>
      </w:pPr>
    </w:p>
    <w:p w14:paraId="4FA4C498" w14:textId="77777777" w:rsidR="00817D8A" w:rsidRDefault="000C5AE4" w:rsidP="00817D8A">
      <w:pPr>
        <w:rPr>
          <w:rFonts w:ascii="Arial" w:hAnsi="Arial" w:cs="Arial"/>
          <w:sz w:val="24"/>
          <w:szCs w:val="24"/>
        </w:rPr>
      </w:pPr>
      <w:r w:rsidRPr="00817D8A">
        <w:rPr>
          <w:rFonts w:ascii="Arial" w:hAnsi="Arial" w:cs="Arial"/>
          <w:b/>
          <w:sz w:val="24"/>
          <w:szCs w:val="24"/>
        </w:rPr>
        <w:t>Spending objectives for the project</w:t>
      </w:r>
      <w:r w:rsidR="00817D8A">
        <w:rPr>
          <w:rFonts w:ascii="Arial" w:hAnsi="Arial" w:cs="Arial"/>
          <w:sz w:val="24"/>
          <w:szCs w:val="24"/>
        </w:rPr>
        <w:t xml:space="preserve"> </w:t>
      </w:r>
    </w:p>
    <w:p w14:paraId="7F16D428" w14:textId="77777777" w:rsidR="000C5AE4" w:rsidRPr="00817D8A" w:rsidRDefault="00817D8A" w:rsidP="00AC1973">
      <w:pPr>
        <w:pStyle w:val="ListParagraph"/>
        <w:numPr>
          <w:ilvl w:val="0"/>
          <w:numId w:val="31"/>
        </w:numPr>
        <w:jc w:val="both"/>
        <w:rPr>
          <w:rFonts w:ascii="Arial" w:hAnsi="Arial" w:cs="Arial"/>
          <w:sz w:val="24"/>
          <w:szCs w:val="24"/>
        </w:rPr>
      </w:pPr>
      <w:r>
        <w:rPr>
          <w:rFonts w:ascii="Arial" w:hAnsi="Arial" w:cs="Arial"/>
          <w:sz w:val="24"/>
          <w:szCs w:val="24"/>
        </w:rPr>
        <w:t xml:space="preserve">Explain the </w:t>
      </w:r>
      <w:r w:rsidR="000C5AE4" w:rsidRPr="00817D8A">
        <w:rPr>
          <w:rFonts w:ascii="Arial" w:hAnsi="Arial" w:cs="Arial"/>
          <w:sz w:val="24"/>
          <w:szCs w:val="24"/>
        </w:rPr>
        <w:t>rationale for government intervention and key outcomes and benefits that will provide the basis for post evaluation. Remember – objectives should be SMART (Specific, Measurable, Achievable, Realistic and Timebound).</w:t>
      </w:r>
    </w:p>
    <w:p w14:paraId="37C562ED" w14:textId="77777777" w:rsidR="00817D8A" w:rsidRDefault="00817D8A" w:rsidP="00DF0A3C">
      <w:pPr>
        <w:pStyle w:val="ListParagraph"/>
        <w:ind w:left="360"/>
        <w:rPr>
          <w:rFonts w:ascii="Arial"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817D8A" w:rsidRPr="006C639E" w14:paraId="486380B3" w14:textId="77777777" w:rsidTr="004034AD">
        <w:trPr>
          <w:tblHeader/>
        </w:trPr>
        <w:tc>
          <w:tcPr>
            <w:tcW w:w="8476" w:type="dxa"/>
            <w:shd w:val="clear" w:color="auto" w:fill="1F3864" w:themeFill="accent5" w:themeFillShade="80"/>
          </w:tcPr>
          <w:p w14:paraId="2A70E73B" w14:textId="77777777" w:rsidR="00817D8A" w:rsidRPr="000A6B6E" w:rsidRDefault="00817D8A" w:rsidP="004034AD">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Spending Objectives</w:t>
            </w:r>
          </w:p>
        </w:tc>
      </w:tr>
      <w:tr w:rsidR="00817D8A" w:rsidRPr="00564EE9" w14:paraId="72EADC3D" w14:textId="77777777" w:rsidTr="004034AD">
        <w:tc>
          <w:tcPr>
            <w:tcW w:w="8476" w:type="dxa"/>
          </w:tcPr>
          <w:p w14:paraId="2C4D2AB2" w14:textId="77777777" w:rsidR="00817D8A" w:rsidRPr="000A6B6E" w:rsidRDefault="00817D8A" w:rsidP="004034AD">
            <w:pPr>
              <w:spacing w:line="360" w:lineRule="auto"/>
              <w:jc w:val="both"/>
              <w:rPr>
                <w:rFonts w:ascii="Arial" w:hAnsi="Arial" w:cs="Arial"/>
                <w:color w:val="000000" w:themeColor="text1"/>
                <w:sz w:val="24"/>
                <w:szCs w:val="24"/>
              </w:rPr>
            </w:pPr>
          </w:p>
          <w:p w14:paraId="276BB613" w14:textId="77777777" w:rsidR="00817D8A" w:rsidRDefault="00817D8A" w:rsidP="004034AD">
            <w:pPr>
              <w:spacing w:line="360" w:lineRule="auto"/>
              <w:jc w:val="both"/>
              <w:rPr>
                <w:rFonts w:ascii="Arial" w:hAnsi="Arial" w:cs="Arial"/>
                <w:color w:val="000000" w:themeColor="text1"/>
              </w:rPr>
            </w:pPr>
          </w:p>
          <w:p w14:paraId="6A34AE59" w14:textId="77777777" w:rsidR="00817D8A" w:rsidRPr="00564EE9" w:rsidRDefault="00817D8A" w:rsidP="004034AD">
            <w:pPr>
              <w:spacing w:line="360" w:lineRule="auto"/>
              <w:jc w:val="both"/>
              <w:rPr>
                <w:rFonts w:ascii="Arial" w:hAnsi="Arial" w:cs="Arial"/>
                <w:color w:val="000000" w:themeColor="text1"/>
              </w:rPr>
            </w:pPr>
          </w:p>
          <w:p w14:paraId="0211760F" w14:textId="77777777" w:rsidR="00817D8A" w:rsidRPr="00564EE9" w:rsidRDefault="00817D8A" w:rsidP="004034AD">
            <w:pPr>
              <w:spacing w:line="360" w:lineRule="auto"/>
              <w:jc w:val="both"/>
              <w:rPr>
                <w:rFonts w:ascii="Arial" w:hAnsi="Arial" w:cs="Arial"/>
                <w:color w:val="000000" w:themeColor="text1"/>
              </w:rPr>
            </w:pPr>
          </w:p>
        </w:tc>
      </w:tr>
    </w:tbl>
    <w:p w14:paraId="370FF23F" w14:textId="77777777" w:rsidR="00817D8A" w:rsidRPr="00070153" w:rsidRDefault="00817D8A" w:rsidP="00DF0A3C">
      <w:pPr>
        <w:pStyle w:val="ListParagraph"/>
        <w:ind w:left="360"/>
        <w:rPr>
          <w:rFonts w:ascii="Arial" w:hAnsi="Arial" w:cs="Arial"/>
          <w:sz w:val="24"/>
          <w:szCs w:val="24"/>
        </w:rPr>
      </w:pPr>
    </w:p>
    <w:p w14:paraId="4CC93F25" w14:textId="77777777" w:rsidR="00DF0A3C" w:rsidRPr="00817D8A" w:rsidRDefault="00DF0A3C" w:rsidP="00DF0A3C">
      <w:pPr>
        <w:rPr>
          <w:rFonts w:ascii="Arial" w:hAnsi="Arial" w:cs="Arial"/>
          <w:b/>
          <w:sz w:val="24"/>
          <w:szCs w:val="24"/>
        </w:rPr>
      </w:pPr>
      <w:r w:rsidRPr="00817D8A">
        <w:rPr>
          <w:rFonts w:ascii="Arial" w:hAnsi="Arial" w:cs="Arial"/>
          <w:b/>
          <w:sz w:val="24"/>
          <w:szCs w:val="24"/>
        </w:rPr>
        <w:t>Constraints</w:t>
      </w:r>
    </w:p>
    <w:p w14:paraId="5F88407C" w14:textId="77777777" w:rsidR="00DF0A3C" w:rsidRDefault="00DF0A3C" w:rsidP="00DF0A3C">
      <w:pPr>
        <w:numPr>
          <w:ilvl w:val="0"/>
          <w:numId w:val="15"/>
        </w:numPr>
        <w:ind w:left="426"/>
        <w:contextualSpacing/>
        <w:jc w:val="both"/>
        <w:rPr>
          <w:rFonts w:ascii="Arial" w:hAnsi="Arial" w:cs="Arial"/>
          <w:sz w:val="24"/>
          <w:szCs w:val="24"/>
        </w:rPr>
      </w:pPr>
      <w:r w:rsidRPr="00817D8A">
        <w:rPr>
          <w:rFonts w:ascii="Arial" w:hAnsi="Arial" w:cs="Arial"/>
          <w:sz w:val="24"/>
          <w:szCs w:val="24"/>
        </w:rPr>
        <w:t>Document the constraints that have been placed on the investment proposal which are a set of parameters within which the project must be delivered. This may include, but not be limited to affordability; spatial; legislative; timing; legal constraints etc.</w:t>
      </w:r>
    </w:p>
    <w:p w14:paraId="091ED148" w14:textId="77777777" w:rsidR="00817D8A" w:rsidRDefault="00817D8A" w:rsidP="00817D8A">
      <w:pPr>
        <w:ind w:left="426"/>
        <w:contextualSpacing/>
        <w:jc w:val="both"/>
        <w:rPr>
          <w:rFonts w:ascii="Arial"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817D8A" w:rsidRPr="006C639E" w14:paraId="48A64FEB" w14:textId="77777777" w:rsidTr="004034AD">
        <w:trPr>
          <w:tblHeader/>
        </w:trPr>
        <w:tc>
          <w:tcPr>
            <w:tcW w:w="8476" w:type="dxa"/>
            <w:shd w:val="clear" w:color="auto" w:fill="1F3864" w:themeFill="accent5" w:themeFillShade="80"/>
          </w:tcPr>
          <w:p w14:paraId="7E4F70C6" w14:textId="77777777" w:rsidR="00817D8A" w:rsidRPr="000A6B6E" w:rsidRDefault="00817D8A" w:rsidP="004034AD">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Constraints</w:t>
            </w:r>
          </w:p>
        </w:tc>
      </w:tr>
      <w:tr w:rsidR="00817D8A" w:rsidRPr="00564EE9" w14:paraId="73079EBB" w14:textId="77777777" w:rsidTr="004034AD">
        <w:tc>
          <w:tcPr>
            <w:tcW w:w="8476" w:type="dxa"/>
          </w:tcPr>
          <w:p w14:paraId="2F54CB1B" w14:textId="77777777" w:rsidR="00817D8A" w:rsidRPr="000A6B6E" w:rsidRDefault="00817D8A" w:rsidP="004034AD">
            <w:pPr>
              <w:spacing w:line="360" w:lineRule="auto"/>
              <w:jc w:val="both"/>
              <w:rPr>
                <w:rFonts w:ascii="Arial" w:hAnsi="Arial" w:cs="Arial"/>
                <w:color w:val="000000" w:themeColor="text1"/>
                <w:sz w:val="24"/>
                <w:szCs w:val="24"/>
              </w:rPr>
            </w:pPr>
          </w:p>
          <w:p w14:paraId="63009164" w14:textId="77777777" w:rsidR="00817D8A" w:rsidRDefault="00817D8A" w:rsidP="004034AD">
            <w:pPr>
              <w:spacing w:line="360" w:lineRule="auto"/>
              <w:jc w:val="both"/>
              <w:rPr>
                <w:rFonts w:ascii="Arial" w:hAnsi="Arial" w:cs="Arial"/>
                <w:color w:val="000000" w:themeColor="text1"/>
              </w:rPr>
            </w:pPr>
          </w:p>
          <w:p w14:paraId="27D68737" w14:textId="77777777" w:rsidR="00817D8A" w:rsidRPr="00564EE9" w:rsidRDefault="00817D8A" w:rsidP="004034AD">
            <w:pPr>
              <w:spacing w:line="360" w:lineRule="auto"/>
              <w:jc w:val="both"/>
              <w:rPr>
                <w:rFonts w:ascii="Arial" w:hAnsi="Arial" w:cs="Arial"/>
                <w:color w:val="000000" w:themeColor="text1"/>
              </w:rPr>
            </w:pPr>
          </w:p>
          <w:p w14:paraId="6C0E134F" w14:textId="77777777" w:rsidR="00817D8A" w:rsidRPr="00564EE9" w:rsidRDefault="00817D8A" w:rsidP="004034AD">
            <w:pPr>
              <w:spacing w:line="360" w:lineRule="auto"/>
              <w:jc w:val="both"/>
              <w:rPr>
                <w:rFonts w:ascii="Arial" w:hAnsi="Arial" w:cs="Arial"/>
                <w:color w:val="000000" w:themeColor="text1"/>
              </w:rPr>
            </w:pPr>
          </w:p>
        </w:tc>
      </w:tr>
    </w:tbl>
    <w:p w14:paraId="06614E78" w14:textId="77777777" w:rsidR="00817D8A" w:rsidRPr="00817D8A" w:rsidRDefault="00817D8A" w:rsidP="00817D8A">
      <w:pPr>
        <w:ind w:left="426"/>
        <w:contextualSpacing/>
        <w:jc w:val="both"/>
        <w:rPr>
          <w:rFonts w:ascii="Arial" w:hAnsi="Arial" w:cs="Arial"/>
          <w:sz w:val="24"/>
          <w:szCs w:val="24"/>
        </w:rPr>
      </w:pPr>
    </w:p>
    <w:p w14:paraId="0D5C5E87" w14:textId="77777777" w:rsidR="00DF0A3C" w:rsidRPr="00817D8A" w:rsidRDefault="00DF0A3C" w:rsidP="00817D8A">
      <w:pPr>
        <w:rPr>
          <w:rFonts w:ascii="Arial" w:hAnsi="Arial" w:cs="Arial"/>
          <w:b/>
          <w:sz w:val="24"/>
          <w:szCs w:val="24"/>
          <w:u w:val="single"/>
        </w:rPr>
      </w:pPr>
      <w:r w:rsidRPr="00817D8A">
        <w:rPr>
          <w:rFonts w:ascii="Arial" w:hAnsi="Arial" w:cs="Arial"/>
          <w:b/>
          <w:sz w:val="24"/>
          <w:szCs w:val="24"/>
          <w:u w:val="single"/>
        </w:rPr>
        <w:t>Action 4 – Determine potential business scope and key service requirements</w:t>
      </w:r>
    </w:p>
    <w:p w14:paraId="2BA309E1" w14:textId="77777777" w:rsidR="00DF0A3C" w:rsidRPr="00817D8A" w:rsidRDefault="00DF0A3C" w:rsidP="00DF0A3C">
      <w:pPr>
        <w:pStyle w:val="ListParagraph"/>
        <w:ind w:left="360"/>
        <w:rPr>
          <w:rFonts w:ascii="Arial" w:hAnsi="Arial" w:cs="Arial"/>
          <w:b/>
          <w:sz w:val="24"/>
          <w:szCs w:val="24"/>
        </w:rPr>
      </w:pPr>
    </w:p>
    <w:p w14:paraId="28BED65B" w14:textId="77777777" w:rsidR="00DF0A3C" w:rsidRDefault="00DF0A3C" w:rsidP="00817D8A">
      <w:pPr>
        <w:pStyle w:val="ListParagraph"/>
        <w:numPr>
          <w:ilvl w:val="0"/>
          <w:numId w:val="5"/>
        </w:numPr>
        <w:ind w:left="426"/>
        <w:rPr>
          <w:rFonts w:ascii="Arial" w:hAnsi="Arial" w:cs="Arial"/>
          <w:sz w:val="24"/>
          <w:szCs w:val="24"/>
        </w:rPr>
      </w:pPr>
      <w:r w:rsidRPr="00817D8A">
        <w:rPr>
          <w:rFonts w:ascii="Arial" w:hAnsi="Arial" w:cs="Arial"/>
          <w:sz w:val="24"/>
          <w:szCs w:val="24"/>
        </w:rPr>
        <w:t>Identify the potential scope of the project in terms of the operational capabilities and service changes required to satisfy the identified business needs.</w:t>
      </w:r>
    </w:p>
    <w:p w14:paraId="3C321DD3" w14:textId="77777777" w:rsidR="00FD337B" w:rsidRPr="00817D8A" w:rsidRDefault="00FD337B" w:rsidP="00FD337B">
      <w:pPr>
        <w:pStyle w:val="ListParagraph"/>
        <w:ind w:left="426"/>
        <w:rPr>
          <w:rFonts w:ascii="Arial" w:hAnsi="Arial" w:cs="Arial"/>
          <w:sz w:val="24"/>
          <w:szCs w:val="24"/>
        </w:rPr>
      </w:pPr>
    </w:p>
    <w:tbl>
      <w:tblPr>
        <w:tblStyle w:val="TableGrid"/>
        <w:tblW w:w="0" w:type="auto"/>
        <w:tblLook w:val="04A0" w:firstRow="1" w:lastRow="0" w:firstColumn="1" w:lastColumn="0" w:noHBand="0" w:noVBand="1"/>
        <w:tblDescription w:val="Table showing the potential scope of the project and service changes required to satisfy the identified business needs broken down by Core, Desirable and Optional."/>
      </w:tblPr>
      <w:tblGrid>
        <w:gridCol w:w="2254"/>
        <w:gridCol w:w="2254"/>
        <w:gridCol w:w="2254"/>
        <w:gridCol w:w="2254"/>
      </w:tblGrid>
      <w:tr w:rsidR="00D57DE4" w:rsidRPr="00D57DE4" w14:paraId="2E73FC3D" w14:textId="77777777" w:rsidTr="004F4232">
        <w:trPr>
          <w:tblHeader/>
        </w:trPr>
        <w:tc>
          <w:tcPr>
            <w:tcW w:w="2254" w:type="dxa"/>
            <w:shd w:val="clear" w:color="auto" w:fill="1F3864" w:themeFill="accent5" w:themeFillShade="80"/>
          </w:tcPr>
          <w:p w14:paraId="69AF0D67" w14:textId="77777777" w:rsidR="00817D8A" w:rsidRPr="00D57DE4" w:rsidRDefault="004F4232" w:rsidP="004F4232">
            <w:pPr>
              <w:tabs>
                <w:tab w:val="center" w:pos="1019"/>
                <w:tab w:val="right" w:pos="2038"/>
              </w:tabs>
              <w:rPr>
                <w:rFonts w:ascii="Arial" w:hAnsi="Arial" w:cs="Arial"/>
                <w:color w:val="FFFFFF" w:themeColor="background1"/>
                <w:sz w:val="24"/>
                <w:szCs w:val="24"/>
              </w:rPr>
            </w:pPr>
            <w:r>
              <w:rPr>
                <w:rFonts w:ascii="Arial" w:hAnsi="Arial" w:cs="Arial"/>
                <w:color w:val="FFFFFF" w:themeColor="background1"/>
                <w:sz w:val="24"/>
                <w:szCs w:val="24"/>
              </w:rPr>
              <w:tab/>
            </w:r>
            <w:r w:rsidR="00817D8A" w:rsidRPr="00D57DE4">
              <w:rPr>
                <w:rFonts w:ascii="Arial" w:hAnsi="Arial" w:cs="Arial"/>
                <w:color w:val="FFFFFF" w:themeColor="background1"/>
                <w:sz w:val="24"/>
                <w:szCs w:val="24"/>
              </w:rPr>
              <w:t>Range</w:t>
            </w:r>
            <w:r>
              <w:rPr>
                <w:rFonts w:ascii="Arial" w:hAnsi="Arial" w:cs="Arial"/>
                <w:color w:val="FFFFFF" w:themeColor="background1"/>
                <w:sz w:val="24"/>
                <w:szCs w:val="24"/>
              </w:rPr>
              <w:tab/>
            </w:r>
          </w:p>
        </w:tc>
        <w:tc>
          <w:tcPr>
            <w:tcW w:w="2254" w:type="dxa"/>
            <w:shd w:val="clear" w:color="auto" w:fill="1F3864" w:themeFill="accent5" w:themeFillShade="80"/>
          </w:tcPr>
          <w:p w14:paraId="7BA21BE1" w14:textId="77777777" w:rsidR="00817D8A" w:rsidRPr="00D57DE4" w:rsidRDefault="00817D8A" w:rsidP="00817D8A">
            <w:pPr>
              <w:jc w:val="center"/>
              <w:rPr>
                <w:rFonts w:ascii="Arial" w:hAnsi="Arial" w:cs="Arial"/>
                <w:color w:val="FFFFFF" w:themeColor="background1"/>
                <w:sz w:val="24"/>
                <w:szCs w:val="24"/>
              </w:rPr>
            </w:pPr>
            <w:r w:rsidRPr="00D57DE4">
              <w:rPr>
                <w:rFonts w:ascii="Arial" w:hAnsi="Arial" w:cs="Arial"/>
                <w:color w:val="FFFFFF" w:themeColor="background1"/>
                <w:sz w:val="24"/>
                <w:szCs w:val="24"/>
              </w:rPr>
              <w:t>Core</w:t>
            </w:r>
          </w:p>
        </w:tc>
        <w:tc>
          <w:tcPr>
            <w:tcW w:w="2254" w:type="dxa"/>
            <w:shd w:val="clear" w:color="auto" w:fill="1F3864" w:themeFill="accent5" w:themeFillShade="80"/>
          </w:tcPr>
          <w:p w14:paraId="1514836C" w14:textId="77777777" w:rsidR="00817D8A" w:rsidRPr="00D57DE4" w:rsidRDefault="00817D8A" w:rsidP="00817D8A">
            <w:pPr>
              <w:jc w:val="center"/>
              <w:rPr>
                <w:rFonts w:ascii="Arial" w:hAnsi="Arial" w:cs="Arial"/>
                <w:color w:val="FFFFFF" w:themeColor="background1"/>
                <w:sz w:val="24"/>
                <w:szCs w:val="24"/>
              </w:rPr>
            </w:pPr>
            <w:r w:rsidRPr="00D57DE4">
              <w:rPr>
                <w:rFonts w:ascii="Arial" w:hAnsi="Arial" w:cs="Arial"/>
                <w:color w:val="FFFFFF" w:themeColor="background1"/>
                <w:sz w:val="24"/>
                <w:szCs w:val="24"/>
              </w:rPr>
              <w:t>Desirable</w:t>
            </w:r>
          </w:p>
        </w:tc>
        <w:tc>
          <w:tcPr>
            <w:tcW w:w="2254" w:type="dxa"/>
            <w:shd w:val="clear" w:color="auto" w:fill="1F3864" w:themeFill="accent5" w:themeFillShade="80"/>
          </w:tcPr>
          <w:p w14:paraId="4F02834D" w14:textId="77777777" w:rsidR="00817D8A" w:rsidRPr="00D57DE4" w:rsidRDefault="00817D8A" w:rsidP="00817D8A">
            <w:pPr>
              <w:jc w:val="center"/>
              <w:rPr>
                <w:rFonts w:ascii="Arial" w:hAnsi="Arial" w:cs="Arial"/>
                <w:color w:val="FFFFFF" w:themeColor="background1"/>
                <w:sz w:val="24"/>
                <w:szCs w:val="24"/>
              </w:rPr>
            </w:pPr>
            <w:r w:rsidRPr="00D57DE4">
              <w:rPr>
                <w:rFonts w:ascii="Arial" w:hAnsi="Arial" w:cs="Arial"/>
                <w:color w:val="FFFFFF" w:themeColor="background1"/>
                <w:sz w:val="24"/>
                <w:szCs w:val="24"/>
              </w:rPr>
              <w:t>Optional</w:t>
            </w:r>
          </w:p>
        </w:tc>
      </w:tr>
      <w:tr w:rsidR="00817D8A" w:rsidRPr="00817D8A" w14:paraId="2189C992" w14:textId="77777777" w:rsidTr="00817D8A">
        <w:tc>
          <w:tcPr>
            <w:tcW w:w="2254" w:type="dxa"/>
          </w:tcPr>
          <w:p w14:paraId="32A06CC7" w14:textId="77777777" w:rsidR="00817D8A" w:rsidRPr="00817D8A" w:rsidRDefault="00817D8A" w:rsidP="00817D8A">
            <w:pPr>
              <w:rPr>
                <w:rFonts w:ascii="Arial" w:hAnsi="Arial" w:cs="Arial"/>
                <w:sz w:val="24"/>
                <w:szCs w:val="24"/>
              </w:rPr>
            </w:pPr>
            <w:r w:rsidRPr="00817D8A">
              <w:rPr>
                <w:rFonts w:ascii="Arial" w:hAnsi="Arial" w:cs="Arial"/>
                <w:sz w:val="24"/>
                <w:szCs w:val="24"/>
              </w:rPr>
              <w:t>Potential scope</w:t>
            </w:r>
          </w:p>
          <w:p w14:paraId="4F79E61C" w14:textId="77777777" w:rsidR="00817D8A" w:rsidRPr="00817D8A" w:rsidRDefault="00817D8A" w:rsidP="00817D8A">
            <w:pPr>
              <w:rPr>
                <w:rFonts w:ascii="Arial" w:hAnsi="Arial" w:cs="Arial"/>
                <w:sz w:val="24"/>
                <w:szCs w:val="24"/>
              </w:rPr>
            </w:pPr>
          </w:p>
        </w:tc>
        <w:tc>
          <w:tcPr>
            <w:tcW w:w="2254" w:type="dxa"/>
          </w:tcPr>
          <w:p w14:paraId="127D9585" w14:textId="77777777" w:rsidR="00817D8A" w:rsidRPr="00817D8A" w:rsidRDefault="00817D8A" w:rsidP="00DF0A3C">
            <w:pPr>
              <w:rPr>
                <w:rFonts w:ascii="Arial" w:hAnsi="Arial" w:cs="Arial"/>
                <w:sz w:val="24"/>
                <w:szCs w:val="24"/>
              </w:rPr>
            </w:pPr>
          </w:p>
        </w:tc>
        <w:tc>
          <w:tcPr>
            <w:tcW w:w="2254" w:type="dxa"/>
          </w:tcPr>
          <w:p w14:paraId="76DDBE85" w14:textId="77777777" w:rsidR="00817D8A" w:rsidRPr="00817D8A" w:rsidRDefault="00817D8A" w:rsidP="00DF0A3C">
            <w:pPr>
              <w:rPr>
                <w:rFonts w:ascii="Arial" w:hAnsi="Arial" w:cs="Arial"/>
                <w:sz w:val="24"/>
                <w:szCs w:val="24"/>
              </w:rPr>
            </w:pPr>
          </w:p>
        </w:tc>
        <w:tc>
          <w:tcPr>
            <w:tcW w:w="2254" w:type="dxa"/>
          </w:tcPr>
          <w:p w14:paraId="33E2DECA" w14:textId="77777777" w:rsidR="00817D8A" w:rsidRPr="00817D8A" w:rsidRDefault="00817D8A" w:rsidP="00DF0A3C">
            <w:pPr>
              <w:rPr>
                <w:rFonts w:ascii="Arial" w:hAnsi="Arial" w:cs="Arial"/>
                <w:sz w:val="24"/>
                <w:szCs w:val="24"/>
              </w:rPr>
            </w:pPr>
          </w:p>
        </w:tc>
      </w:tr>
      <w:tr w:rsidR="00817D8A" w:rsidRPr="00817D8A" w14:paraId="03A68F5A" w14:textId="77777777" w:rsidTr="00817D8A">
        <w:tc>
          <w:tcPr>
            <w:tcW w:w="2254" w:type="dxa"/>
          </w:tcPr>
          <w:p w14:paraId="3E06A5E1" w14:textId="77777777" w:rsidR="00817D8A" w:rsidRPr="00817D8A" w:rsidRDefault="00817D8A" w:rsidP="00DF0A3C">
            <w:pPr>
              <w:rPr>
                <w:rFonts w:ascii="Arial" w:hAnsi="Arial" w:cs="Arial"/>
                <w:sz w:val="24"/>
                <w:szCs w:val="24"/>
              </w:rPr>
            </w:pPr>
            <w:r w:rsidRPr="00817D8A">
              <w:rPr>
                <w:rFonts w:ascii="Arial" w:hAnsi="Arial" w:cs="Arial"/>
                <w:sz w:val="24"/>
                <w:szCs w:val="24"/>
              </w:rPr>
              <w:t>Key service requirements</w:t>
            </w:r>
          </w:p>
        </w:tc>
        <w:tc>
          <w:tcPr>
            <w:tcW w:w="2254" w:type="dxa"/>
          </w:tcPr>
          <w:p w14:paraId="2016794A" w14:textId="77777777" w:rsidR="00817D8A" w:rsidRPr="00817D8A" w:rsidRDefault="00817D8A" w:rsidP="00DF0A3C">
            <w:pPr>
              <w:rPr>
                <w:rFonts w:ascii="Arial" w:hAnsi="Arial" w:cs="Arial"/>
                <w:sz w:val="24"/>
                <w:szCs w:val="24"/>
              </w:rPr>
            </w:pPr>
          </w:p>
        </w:tc>
        <w:tc>
          <w:tcPr>
            <w:tcW w:w="2254" w:type="dxa"/>
          </w:tcPr>
          <w:p w14:paraId="1937C97A" w14:textId="77777777" w:rsidR="00817D8A" w:rsidRPr="00817D8A" w:rsidRDefault="00817D8A" w:rsidP="00DF0A3C">
            <w:pPr>
              <w:rPr>
                <w:rFonts w:ascii="Arial" w:hAnsi="Arial" w:cs="Arial"/>
                <w:sz w:val="24"/>
                <w:szCs w:val="24"/>
              </w:rPr>
            </w:pPr>
          </w:p>
        </w:tc>
        <w:tc>
          <w:tcPr>
            <w:tcW w:w="2254" w:type="dxa"/>
          </w:tcPr>
          <w:p w14:paraId="0C390CA3" w14:textId="77777777" w:rsidR="00817D8A" w:rsidRPr="00817D8A" w:rsidRDefault="00817D8A" w:rsidP="00DF0A3C">
            <w:pPr>
              <w:rPr>
                <w:rFonts w:ascii="Arial" w:hAnsi="Arial" w:cs="Arial"/>
                <w:sz w:val="24"/>
                <w:szCs w:val="24"/>
              </w:rPr>
            </w:pPr>
          </w:p>
        </w:tc>
      </w:tr>
    </w:tbl>
    <w:p w14:paraId="27D623C6" w14:textId="77777777" w:rsidR="00DF0A3C" w:rsidRPr="00DF0A3C" w:rsidRDefault="00DF0A3C" w:rsidP="00DF0A3C">
      <w:pPr>
        <w:rPr>
          <w:rFonts w:ascii="Arial" w:hAnsi="Arial" w:cs="Arial"/>
          <w:sz w:val="20"/>
          <w:szCs w:val="20"/>
        </w:rPr>
      </w:pPr>
    </w:p>
    <w:p w14:paraId="4BB3C6C6" w14:textId="77777777" w:rsidR="002A5F45" w:rsidRDefault="002A5F45" w:rsidP="00312A23">
      <w:pPr>
        <w:rPr>
          <w:rFonts w:ascii="Arial" w:hAnsi="Arial" w:cs="Arial"/>
          <w:b/>
          <w:sz w:val="24"/>
          <w:szCs w:val="24"/>
          <w:u w:val="single"/>
        </w:rPr>
      </w:pPr>
    </w:p>
    <w:p w14:paraId="2C0865BE" w14:textId="77777777" w:rsidR="002A5F45" w:rsidRDefault="002A5F45" w:rsidP="00312A23">
      <w:pPr>
        <w:rPr>
          <w:rFonts w:ascii="Arial" w:hAnsi="Arial" w:cs="Arial"/>
          <w:b/>
          <w:sz w:val="24"/>
          <w:szCs w:val="24"/>
          <w:u w:val="single"/>
        </w:rPr>
      </w:pPr>
    </w:p>
    <w:p w14:paraId="37073AB0" w14:textId="77777777" w:rsidR="002A5F45" w:rsidRDefault="002A5F45" w:rsidP="00312A23">
      <w:pPr>
        <w:rPr>
          <w:rFonts w:ascii="Arial" w:hAnsi="Arial" w:cs="Arial"/>
          <w:b/>
          <w:sz w:val="24"/>
          <w:szCs w:val="24"/>
          <w:u w:val="single"/>
        </w:rPr>
      </w:pPr>
    </w:p>
    <w:p w14:paraId="40F4F58C" w14:textId="5933E5E4" w:rsidR="00DF0A3C" w:rsidRDefault="00DF0A3C" w:rsidP="00312A23">
      <w:pPr>
        <w:rPr>
          <w:rFonts w:ascii="Arial" w:hAnsi="Arial" w:cs="Arial"/>
          <w:b/>
          <w:sz w:val="24"/>
          <w:szCs w:val="24"/>
          <w:u w:val="single"/>
        </w:rPr>
      </w:pPr>
      <w:r w:rsidRPr="00312A23">
        <w:rPr>
          <w:rFonts w:ascii="Arial" w:hAnsi="Arial" w:cs="Arial"/>
          <w:b/>
          <w:sz w:val="24"/>
          <w:szCs w:val="24"/>
          <w:u w:val="single"/>
        </w:rPr>
        <w:lastRenderedPageBreak/>
        <w:t>Action 5 – Determine benefits, risks and dependencies</w:t>
      </w:r>
    </w:p>
    <w:p w14:paraId="107CCD16" w14:textId="77777777" w:rsidR="00312A23" w:rsidRDefault="00312A23" w:rsidP="00312A23">
      <w:pPr>
        <w:rPr>
          <w:rFonts w:ascii="Arial" w:hAnsi="Arial" w:cs="Arial"/>
          <w:b/>
          <w:sz w:val="24"/>
          <w:szCs w:val="24"/>
          <w:u w:val="single"/>
        </w:rPr>
      </w:pPr>
    </w:p>
    <w:p w14:paraId="1ED47493" w14:textId="77777777" w:rsidR="00312A23" w:rsidRPr="00312A23" w:rsidRDefault="00312A23" w:rsidP="00312A23">
      <w:pPr>
        <w:rPr>
          <w:rFonts w:ascii="Arial" w:hAnsi="Arial" w:cs="Arial"/>
          <w:b/>
          <w:sz w:val="24"/>
          <w:szCs w:val="24"/>
        </w:rPr>
      </w:pPr>
      <w:r w:rsidRPr="00312A23">
        <w:rPr>
          <w:rFonts w:ascii="Arial" w:hAnsi="Arial" w:cs="Arial"/>
          <w:b/>
          <w:sz w:val="24"/>
          <w:szCs w:val="24"/>
        </w:rPr>
        <w:t>Benefits</w:t>
      </w:r>
    </w:p>
    <w:p w14:paraId="5788EBFD" w14:textId="77777777" w:rsidR="00DF0A3C" w:rsidRPr="00312A23" w:rsidRDefault="00712017" w:rsidP="00AC1973">
      <w:pPr>
        <w:pStyle w:val="ListParagraph"/>
        <w:numPr>
          <w:ilvl w:val="0"/>
          <w:numId w:val="16"/>
        </w:numPr>
        <w:jc w:val="both"/>
        <w:rPr>
          <w:rFonts w:ascii="Arial" w:hAnsi="Arial" w:cs="Arial"/>
          <w:sz w:val="24"/>
          <w:szCs w:val="24"/>
        </w:rPr>
      </w:pPr>
      <w:r w:rsidRPr="00312A23">
        <w:rPr>
          <w:rFonts w:ascii="Arial" w:hAnsi="Arial" w:cs="Arial"/>
          <w:sz w:val="24"/>
          <w:szCs w:val="24"/>
        </w:rPr>
        <w:t xml:space="preserve">Please provide details on the main benefits of the project – direct, indirect, wider benefits to society, cash-releasing, non-cash releasing, quantitative and qualitative. </w:t>
      </w:r>
    </w:p>
    <w:p w14:paraId="3AD238C7" w14:textId="77777777" w:rsidR="00712017" w:rsidRDefault="00712017" w:rsidP="00AC1973">
      <w:pPr>
        <w:pStyle w:val="ListParagraph"/>
        <w:numPr>
          <w:ilvl w:val="0"/>
          <w:numId w:val="16"/>
        </w:numPr>
        <w:jc w:val="both"/>
        <w:rPr>
          <w:rFonts w:ascii="Arial" w:hAnsi="Arial" w:cs="Arial"/>
          <w:sz w:val="24"/>
          <w:szCs w:val="24"/>
        </w:rPr>
      </w:pPr>
      <w:r w:rsidRPr="00312A23">
        <w:rPr>
          <w:rFonts w:ascii="Arial" w:hAnsi="Arial" w:cs="Arial"/>
          <w:sz w:val="24"/>
          <w:szCs w:val="24"/>
        </w:rPr>
        <w:t>An early draft of the benefits realisation plan should be developed at this stage focusing on the key benefits identified so far.</w:t>
      </w:r>
    </w:p>
    <w:p w14:paraId="2DD90B67" w14:textId="77777777" w:rsidR="00312A23" w:rsidRPr="00312A23" w:rsidRDefault="00312A23" w:rsidP="00312A23">
      <w:pPr>
        <w:pStyle w:val="ListParagraph"/>
        <w:ind w:left="360"/>
        <w:rPr>
          <w:rFonts w:ascii="Arial"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312A23" w:rsidRPr="006C639E" w14:paraId="155204F7" w14:textId="77777777" w:rsidTr="009B3974">
        <w:trPr>
          <w:tblHeader/>
        </w:trPr>
        <w:tc>
          <w:tcPr>
            <w:tcW w:w="8476" w:type="dxa"/>
            <w:shd w:val="clear" w:color="auto" w:fill="1F3864" w:themeFill="accent5" w:themeFillShade="80"/>
          </w:tcPr>
          <w:p w14:paraId="7A97317A" w14:textId="77777777" w:rsidR="00312A23" w:rsidRPr="000A6B6E" w:rsidRDefault="00312A23" w:rsidP="009B3974">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Benefits</w:t>
            </w:r>
          </w:p>
        </w:tc>
      </w:tr>
      <w:tr w:rsidR="00312A23" w:rsidRPr="00564EE9" w14:paraId="1636367A" w14:textId="77777777" w:rsidTr="009B3974">
        <w:tc>
          <w:tcPr>
            <w:tcW w:w="8476" w:type="dxa"/>
          </w:tcPr>
          <w:p w14:paraId="06954416" w14:textId="77777777" w:rsidR="00312A23" w:rsidRPr="000A6B6E" w:rsidRDefault="00312A23" w:rsidP="009B3974">
            <w:pPr>
              <w:spacing w:line="360" w:lineRule="auto"/>
              <w:jc w:val="both"/>
              <w:rPr>
                <w:rFonts w:ascii="Arial" w:hAnsi="Arial" w:cs="Arial"/>
                <w:color w:val="000000" w:themeColor="text1"/>
                <w:sz w:val="24"/>
                <w:szCs w:val="24"/>
              </w:rPr>
            </w:pPr>
          </w:p>
          <w:p w14:paraId="2761B6FE" w14:textId="77777777" w:rsidR="00312A23" w:rsidRDefault="00312A23" w:rsidP="009B3974">
            <w:pPr>
              <w:spacing w:line="360" w:lineRule="auto"/>
              <w:jc w:val="both"/>
              <w:rPr>
                <w:rFonts w:ascii="Arial" w:hAnsi="Arial" w:cs="Arial"/>
                <w:color w:val="000000" w:themeColor="text1"/>
              </w:rPr>
            </w:pPr>
          </w:p>
          <w:p w14:paraId="6AB5EE2F" w14:textId="77777777" w:rsidR="00312A23" w:rsidRPr="00564EE9" w:rsidRDefault="00312A23" w:rsidP="009B3974">
            <w:pPr>
              <w:spacing w:line="360" w:lineRule="auto"/>
              <w:jc w:val="both"/>
              <w:rPr>
                <w:rFonts w:ascii="Arial" w:hAnsi="Arial" w:cs="Arial"/>
                <w:color w:val="000000" w:themeColor="text1"/>
              </w:rPr>
            </w:pPr>
          </w:p>
          <w:p w14:paraId="607F7EF4" w14:textId="77777777" w:rsidR="00312A23" w:rsidRPr="00564EE9" w:rsidRDefault="00312A23" w:rsidP="009B3974">
            <w:pPr>
              <w:spacing w:line="360" w:lineRule="auto"/>
              <w:jc w:val="both"/>
              <w:rPr>
                <w:rFonts w:ascii="Arial" w:hAnsi="Arial" w:cs="Arial"/>
                <w:color w:val="000000" w:themeColor="text1"/>
              </w:rPr>
            </w:pPr>
          </w:p>
        </w:tc>
      </w:tr>
    </w:tbl>
    <w:p w14:paraId="38D4A603" w14:textId="77777777" w:rsidR="00312A23" w:rsidRDefault="00312A23" w:rsidP="000C5AE4">
      <w:pPr>
        <w:rPr>
          <w:rFonts w:ascii="Arial" w:hAnsi="Arial" w:cs="Arial"/>
          <w:b/>
          <w:sz w:val="24"/>
          <w:szCs w:val="24"/>
        </w:rPr>
      </w:pPr>
    </w:p>
    <w:p w14:paraId="7736ADA2" w14:textId="77777777" w:rsidR="00712017" w:rsidRPr="00312A23" w:rsidRDefault="00312A23" w:rsidP="000C5AE4">
      <w:pPr>
        <w:rPr>
          <w:rFonts w:ascii="Arial" w:hAnsi="Arial" w:cs="Arial"/>
          <w:b/>
          <w:sz w:val="24"/>
          <w:szCs w:val="24"/>
        </w:rPr>
      </w:pPr>
      <w:r w:rsidRPr="00312A23">
        <w:rPr>
          <w:rFonts w:ascii="Arial" w:hAnsi="Arial" w:cs="Arial"/>
          <w:b/>
          <w:sz w:val="24"/>
          <w:szCs w:val="24"/>
        </w:rPr>
        <w:t>Risks</w:t>
      </w:r>
    </w:p>
    <w:p w14:paraId="07B01365" w14:textId="77777777" w:rsidR="00712017" w:rsidRPr="00312A23" w:rsidRDefault="00712017" w:rsidP="00AC1973">
      <w:pPr>
        <w:pStyle w:val="ListParagraph"/>
        <w:numPr>
          <w:ilvl w:val="0"/>
          <w:numId w:val="17"/>
        </w:numPr>
        <w:jc w:val="both"/>
        <w:rPr>
          <w:rFonts w:ascii="Arial" w:hAnsi="Arial" w:cs="Arial"/>
          <w:sz w:val="24"/>
          <w:szCs w:val="24"/>
        </w:rPr>
      </w:pPr>
      <w:r w:rsidRPr="00312A23">
        <w:rPr>
          <w:rFonts w:ascii="Arial" w:hAnsi="Arial" w:cs="Arial"/>
          <w:sz w:val="24"/>
          <w:szCs w:val="24"/>
        </w:rPr>
        <w:t xml:space="preserve">Please provide details on the main risks to achieving the project’s outcomes along with mitigation measures and plans for risk management. </w:t>
      </w:r>
    </w:p>
    <w:p w14:paraId="08E4C0C4" w14:textId="77777777" w:rsidR="00712017" w:rsidRDefault="00712017" w:rsidP="00AC1973">
      <w:pPr>
        <w:pStyle w:val="ListParagraph"/>
        <w:numPr>
          <w:ilvl w:val="0"/>
          <w:numId w:val="17"/>
        </w:numPr>
        <w:jc w:val="both"/>
        <w:rPr>
          <w:rFonts w:ascii="Arial" w:hAnsi="Arial" w:cs="Arial"/>
          <w:sz w:val="24"/>
          <w:szCs w:val="24"/>
        </w:rPr>
      </w:pPr>
      <w:r w:rsidRPr="00312A23">
        <w:rPr>
          <w:rFonts w:ascii="Arial" w:hAnsi="Arial" w:cs="Arial"/>
          <w:sz w:val="24"/>
          <w:szCs w:val="24"/>
        </w:rPr>
        <w:t>A proportionate risk register should be developed at this stage and expanded upon as the project moves through the business case stages.</w:t>
      </w:r>
    </w:p>
    <w:p w14:paraId="4AC3E616" w14:textId="77777777" w:rsidR="00564626" w:rsidRPr="00312A23" w:rsidRDefault="00564626" w:rsidP="00564626">
      <w:pPr>
        <w:pStyle w:val="ListParagraph"/>
        <w:ind w:left="360"/>
        <w:rPr>
          <w:rFonts w:ascii="Arial"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312A23" w:rsidRPr="006C639E" w14:paraId="432E8F2C" w14:textId="77777777" w:rsidTr="009B3974">
        <w:trPr>
          <w:tblHeader/>
        </w:trPr>
        <w:tc>
          <w:tcPr>
            <w:tcW w:w="8476" w:type="dxa"/>
            <w:shd w:val="clear" w:color="auto" w:fill="1F3864" w:themeFill="accent5" w:themeFillShade="80"/>
          </w:tcPr>
          <w:p w14:paraId="585EAD63" w14:textId="77777777" w:rsidR="00312A23" w:rsidRPr="000A6B6E" w:rsidRDefault="00312A23" w:rsidP="009B3974">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Risks</w:t>
            </w:r>
          </w:p>
        </w:tc>
      </w:tr>
      <w:tr w:rsidR="00312A23" w:rsidRPr="00564EE9" w14:paraId="6C6CEE8B" w14:textId="77777777" w:rsidTr="009B3974">
        <w:tc>
          <w:tcPr>
            <w:tcW w:w="8476" w:type="dxa"/>
          </w:tcPr>
          <w:p w14:paraId="6C376D83" w14:textId="77777777" w:rsidR="00312A23" w:rsidRPr="000A6B6E" w:rsidRDefault="00312A23" w:rsidP="009B3974">
            <w:pPr>
              <w:spacing w:line="360" w:lineRule="auto"/>
              <w:jc w:val="both"/>
              <w:rPr>
                <w:rFonts w:ascii="Arial" w:hAnsi="Arial" w:cs="Arial"/>
                <w:color w:val="000000" w:themeColor="text1"/>
                <w:sz w:val="24"/>
                <w:szCs w:val="24"/>
              </w:rPr>
            </w:pPr>
          </w:p>
          <w:p w14:paraId="25713553" w14:textId="77777777" w:rsidR="00312A23" w:rsidRDefault="00312A23" w:rsidP="009B3974">
            <w:pPr>
              <w:spacing w:line="360" w:lineRule="auto"/>
              <w:jc w:val="both"/>
              <w:rPr>
                <w:rFonts w:ascii="Arial" w:hAnsi="Arial" w:cs="Arial"/>
                <w:color w:val="000000" w:themeColor="text1"/>
              </w:rPr>
            </w:pPr>
          </w:p>
          <w:p w14:paraId="03177903" w14:textId="77777777" w:rsidR="00312A23" w:rsidRPr="00564EE9" w:rsidRDefault="00312A23" w:rsidP="009B3974">
            <w:pPr>
              <w:spacing w:line="360" w:lineRule="auto"/>
              <w:jc w:val="both"/>
              <w:rPr>
                <w:rFonts w:ascii="Arial" w:hAnsi="Arial" w:cs="Arial"/>
                <w:color w:val="000000" w:themeColor="text1"/>
              </w:rPr>
            </w:pPr>
          </w:p>
          <w:p w14:paraId="368A22FC" w14:textId="77777777" w:rsidR="00312A23" w:rsidRPr="00564EE9" w:rsidRDefault="00312A23" w:rsidP="009B3974">
            <w:pPr>
              <w:spacing w:line="360" w:lineRule="auto"/>
              <w:jc w:val="both"/>
              <w:rPr>
                <w:rFonts w:ascii="Arial" w:hAnsi="Arial" w:cs="Arial"/>
                <w:color w:val="000000" w:themeColor="text1"/>
              </w:rPr>
            </w:pPr>
          </w:p>
        </w:tc>
      </w:tr>
    </w:tbl>
    <w:p w14:paraId="2A0848E7" w14:textId="77777777" w:rsidR="00DF0A3C" w:rsidRDefault="00DF0A3C" w:rsidP="000C5AE4">
      <w:pPr>
        <w:rPr>
          <w:rFonts w:ascii="Arial" w:hAnsi="Arial" w:cs="Arial"/>
          <w:b/>
          <w:sz w:val="24"/>
          <w:szCs w:val="24"/>
        </w:rPr>
      </w:pPr>
    </w:p>
    <w:p w14:paraId="42DCCDC3" w14:textId="77777777" w:rsidR="002A5F45" w:rsidRDefault="002A5F45" w:rsidP="000C5AE4">
      <w:pPr>
        <w:rPr>
          <w:rFonts w:ascii="Arial" w:hAnsi="Arial" w:cs="Arial"/>
          <w:b/>
          <w:sz w:val="24"/>
          <w:szCs w:val="24"/>
        </w:rPr>
      </w:pPr>
    </w:p>
    <w:p w14:paraId="16434370" w14:textId="77777777" w:rsidR="002A5F45" w:rsidRDefault="002A5F45" w:rsidP="000C5AE4">
      <w:pPr>
        <w:rPr>
          <w:rFonts w:ascii="Arial" w:hAnsi="Arial" w:cs="Arial"/>
          <w:b/>
          <w:sz w:val="24"/>
          <w:szCs w:val="24"/>
        </w:rPr>
      </w:pPr>
    </w:p>
    <w:p w14:paraId="12DE684D" w14:textId="77777777" w:rsidR="002A5F45" w:rsidRDefault="002A5F45" w:rsidP="000C5AE4">
      <w:pPr>
        <w:rPr>
          <w:rFonts w:ascii="Arial" w:hAnsi="Arial" w:cs="Arial"/>
          <w:b/>
          <w:sz w:val="24"/>
          <w:szCs w:val="24"/>
        </w:rPr>
      </w:pPr>
    </w:p>
    <w:p w14:paraId="2A630180" w14:textId="77777777" w:rsidR="002A5F45" w:rsidRDefault="002A5F45" w:rsidP="000C5AE4">
      <w:pPr>
        <w:rPr>
          <w:rFonts w:ascii="Arial" w:hAnsi="Arial" w:cs="Arial"/>
          <w:b/>
          <w:sz w:val="24"/>
          <w:szCs w:val="24"/>
        </w:rPr>
      </w:pPr>
    </w:p>
    <w:p w14:paraId="59734CE9" w14:textId="3DFCE827" w:rsidR="00312A23" w:rsidRPr="00312A23" w:rsidRDefault="00312A23" w:rsidP="000C5AE4">
      <w:pPr>
        <w:rPr>
          <w:rFonts w:ascii="Arial" w:hAnsi="Arial" w:cs="Arial"/>
          <w:b/>
          <w:sz w:val="24"/>
          <w:szCs w:val="24"/>
        </w:rPr>
      </w:pPr>
      <w:r>
        <w:rPr>
          <w:rFonts w:ascii="Arial" w:hAnsi="Arial" w:cs="Arial"/>
          <w:b/>
          <w:sz w:val="24"/>
          <w:szCs w:val="24"/>
        </w:rPr>
        <w:lastRenderedPageBreak/>
        <w:t>Dependencies</w:t>
      </w:r>
    </w:p>
    <w:p w14:paraId="375A6E1F" w14:textId="77777777" w:rsidR="00712017" w:rsidRPr="00312A23" w:rsidRDefault="00712017" w:rsidP="00AC1973">
      <w:pPr>
        <w:pStyle w:val="Pa3"/>
        <w:numPr>
          <w:ilvl w:val="0"/>
          <w:numId w:val="20"/>
        </w:numPr>
        <w:spacing w:after="160"/>
        <w:jc w:val="both"/>
        <w:rPr>
          <w:rFonts w:ascii="Arial" w:hAnsi="Arial" w:cs="Arial"/>
        </w:rPr>
      </w:pPr>
      <w:r w:rsidRPr="00312A23">
        <w:rPr>
          <w:rFonts w:ascii="Arial" w:hAnsi="Arial" w:cs="Arial"/>
        </w:rPr>
        <w:t>Identify any dependencies outside the scope of the project upon which the ultimate success of the project is dependent, including inter-dependencies between other programmes and projects and external dependencies outside the project environment.</w:t>
      </w:r>
    </w:p>
    <w:p w14:paraId="233F6F2F" w14:textId="77777777" w:rsidR="00712017" w:rsidRPr="00312A23" w:rsidRDefault="00712017" w:rsidP="00AC1973">
      <w:pPr>
        <w:pStyle w:val="Default"/>
        <w:jc w:val="both"/>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312A23" w:rsidRPr="006C639E" w14:paraId="34C702ED" w14:textId="77777777" w:rsidTr="009B3974">
        <w:trPr>
          <w:tblHeader/>
        </w:trPr>
        <w:tc>
          <w:tcPr>
            <w:tcW w:w="8476" w:type="dxa"/>
            <w:shd w:val="clear" w:color="auto" w:fill="1F3864" w:themeFill="accent5" w:themeFillShade="80"/>
          </w:tcPr>
          <w:p w14:paraId="53992255" w14:textId="77777777" w:rsidR="00312A23" w:rsidRPr="000A6B6E" w:rsidRDefault="00312A23" w:rsidP="009B3974">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Dependencies</w:t>
            </w:r>
          </w:p>
        </w:tc>
      </w:tr>
      <w:tr w:rsidR="00312A23" w:rsidRPr="00564EE9" w14:paraId="607171C3" w14:textId="77777777" w:rsidTr="009B3974">
        <w:tc>
          <w:tcPr>
            <w:tcW w:w="8476" w:type="dxa"/>
          </w:tcPr>
          <w:p w14:paraId="51C81517" w14:textId="77777777" w:rsidR="00312A23" w:rsidRPr="000A6B6E" w:rsidRDefault="00312A23" w:rsidP="009B3974">
            <w:pPr>
              <w:spacing w:line="360" w:lineRule="auto"/>
              <w:jc w:val="both"/>
              <w:rPr>
                <w:rFonts w:ascii="Arial" w:hAnsi="Arial" w:cs="Arial"/>
                <w:color w:val="000000" w:themeColor="text1"/>
                <w:sz w:val="24"/>
                <w:szCs w:val="24"/>
              </w:rPr>
            </w:pPr>
          </w:p>
          <w:p w14:paraId="03DDE8C7" w14:textId="77777777" w:rsidR="00312A23" w:rsidRDefault="00312A23" w:rsidP="009B3974">
            <w:pPr>
              <w:spacing w:line="360" w:lineRule="auto"/>
              <w:jc w:val="both"/>
              <w:rPr>
                <w:rFonts w:ascii="Arial" w:hAnsi="Arial" w:cs="Arial"/>
                <w:color w:val="000000" w:themeColor="text1"/>
              </w:rPr>
            </w:pPr>
          </w:p>
          <w:p w14:paraId="7337D077" w14:textId="77777777" w:rsidR="00312A23" w:rsidRPr="00564EE9" w:rsidRDefault="00312A23" w:rsidP="009B3974">
            <w:pPr>
              <w:spacing w:line="360" w:lineRule="auto"/>
              <w:jc w:val="both"/>
              <w:rPr>
                <w:rFonts w:ascii="Arial" w:hAnsi="Arial" w:cs="Arial"/>
                <w:color w:val="000000" w:themeColor="text1"/>
              </w:rPr>
            </w:pPr>
          </w:p>
          <w:p w14:paraId="3F454B95" w14:textId="77777777" w:rsidR="00312A23" w:rsidRPr="00564EE9" w:rsidRDefault="00312A23" w:rsidP="009B3974">
            <w:pPr>
              <w:spacing w:line="360" w:lineRule="auto"/>
              <w:jc w:val="both"/>
              <w:rPr>
                <w:rFonts w:ascii="Arial" w:hAnsi="Arial" w:cs="Arial"/>
                <w:color w:val="000000" w:themeColor="text1"/>
              </w:rPr>
            </w:pPr>
          </w:p>
        </w:tc>
      </w:tr>
    </w:tbl>
    <w:p w14:paraId="7B262F7C" w14:textId="77777777" w:rsidR="00925851" w:rsidRDefault="00925851" w:rsidP="007C39BB">
      <w:pPr>
        <w:rPr>
          <w:rFonts w:ascii="Arial" w:hAnsi="Arial" w:cs="Arial"/>
          <w:b/>
          <w:color w:val="FF0000"/>
          <w:sz w:val="24"/>
          <w:szCs w:val="24"/>
        </w:rPr>
      </w:pPr>
    </w:p>
    <w:p w14:paraId="70E1239D" w14:textId="77777777" w:rsidR="00B6089A" w:rsidRPr="00B6089A" w:rsidRDefault="00B6089A" w:rsidP="00B6089A">
      <w:pPr>
        <w:rPr>
          <w:rFonts w:ascii="Arial" w:hAnsi="Arial" w:cs="Arial"/>
          <w:b/>
          <w:sz w:val="24"/>
          <w:szCs w:val="24"/>
        </w:rPr>
      </w:pPr>
      <w:r w:rsidRPr="00B6089A">
        <w:rPr>
          <w:rFonts w:ascii="Arial" w:hAnsi="Arial" w:cs="Arial"/>
          <w:b/>
          <w:sz w:val="24"/>
          <w:szCs w:val="24"/>
        </w:rPr>
        <w:t>Environmental Screening Process</w:t>
      </w:r>
    </w:p>
    <w:p w14:paraId="6C59841C" w14:textId="16DE539C" w:rsidR="008B25D1" w:rsidRPr="002A5F45" w:rsidRDefault="008B25D1" w:rsidP="00AC1973">
      <w:pPr>
        <w:pStyle w:val="ListParagraph"/>
        <w:numPr>
          <w:ilvl w:val="0"/>
          <w:numId w:val="17"/>
        </w:numPr>
        <w:jc w:val="both"/>
        <w:rPr>
          <w:rFonts w:ascii="Arial" w:hAnsi="Arial" w:cs="Arial"/>
          <w:sz w:val="24"/>
          <w:szCs w:val="24"/>
        </w:rPr>
      </w:pPr>
      <w:r w:rsidRPr="002A5F45">
        <w:rPr>
          <w:rFonts w:ascii="Arial" w:hAnsi="Arial" w:cs="Arial"/>
          <w:sz w:val="24"/>
          <w:szCs w:val="24"/>
        </w:rPr>
        <w:t xml:space="preserve">Consider the potential environmental and climate impact of the project by completing the screening form overleaf. </w:t>
      </w:r>
      <w:bookmarkStart w:id="1" w:name="_Hlk193983604"/>
      <w:r w:rsidRPr="002A5F45">
        <w:rPr>
          <w:rFonts w:ascii="Arial" w:hAnsi="Arial" w:cs="Arial"/>
          <w:sz w:val="24"/>
          <w:szCs w:val="24"/>
        </w:rPr>
        <w:t xml:space="preserve">For more information on each of the screening questions and how to complete this form, see </w:t>
      </w:r>
      <w:hyperlink r:id="rId10" w:history="1">
        <w:r w:rsidRPr="00474C62">
          <w:rPr>
            <w:rStyle w:val="Hyperlink"/>
            <w:rFonts w:ascii="Arial" w:hAnsi="Arial" w:cs="Arial"/>
            <w:sz w:val="24"/>
            <w:szCs w:val="24"/>
          </w:rPr>
          <w:t>Incorporating Environmental and Climate Considerations into Business Cases.</w:t>
        </w:r>
      </w:hyperlink>
      <w:r w:rsidRPr="002A5F45">
        <w:rPr>
          <w:rFonts w:ascii="Arial" w:hAnsi="Arial" w:cs="Arial"/>
          <w:sz w:val="24"/>
          <w:szCs w:val="24"/>
        </w:rPr>
        <w:t xml:space="preserve"> </w:t>
      </w:r>
      <w:bookmarkEnd w:id="1"/>
    </w:p>
    <w:p w14:paraId="1DB799C5" w14:textId="633BBC7A" w:rsidR="008B25D1" w:rsidRPr="002A5F45" w:rsidRDefault="008B25D1" w:rsidP="00AC1973">
      <w:pPr>
        <w:pStyle w:val="ListParagraph"/>
        <w:numPr>
          <w:ilvl w:val="0"/>
          <w:numId w:val="17"/>
        </w:numPr>
        <w:jc w:val="both"/>
        <w:rPr>
          <w:rFonts w:ascii="Arial" w:hAnsi="Arial" w:cs="Arial"/>
          <w:sz w:val="24"/>
          <w:szCs w:val="24"/>
        </w:rPr>
      </w:pPr>
      <w:bookmarkStart w:id="2" w:name="_Hlk193983631"/>
      <w:r w:rsidRPr="002A5F45">
        <w:rPr>
          <w:rFonts w:ascii="Arial" w:hAnsi="Arial" w:cs="Arial"/>
          <w:sz w:val="24"/>
          <w:szCs w:val="24"/>
        </w:rPr>
        <w:t>If, after completing</w:t>
      </w:r>
      <w:r w:rsidR="009C6B70" w:rsidRPr="002A5F45">
        <w:rPr>
          <w:rFonts w:ascii="Arial" w:hAnsi="Arial" w:cs="Arial"/>
          <w:sz w:val="24"/>
          <w:szCs w:val="24"/>
        </w:rPr>
        <w:t xml:space="preserve"> part 1 of</w:t>
      </w:r>
      <w:r w:rsidRPr="002A5F45">
        <w:rPr>
          <w:rFonts w:ascii="Arial" w:hAnsi="Arial" w:cs="Arial"/>
          <w:sz w:val="24"/>
          <w:szCs w:val="24"/>
        </w:rPr>
        <w:t xml:space="preserve"> the screening form overleaf, it is determined that the project is </w:t>
      </w:r>
      <w:r w:rsidR="009C6B70" w:rsidRPr="002A5F45">
        <w:rPr>
          <w:rFonts w:ascii="Arial" w:hAnsi="Arial" w:cs="Arial"/>
          <w:sz w:val="24"/>
          <w:szCs w:val="24"/>
        </w:rPr>
        <w:t xml:space="preserve">not </w:t>
      </w:r>
      <w:r w:rsidRPr="002A5F45">
        <w:rPr>
          <w:rFonts w:ascii="Arial" w:hAnsi="Arial" w:cs="Arial"/>
          <w:sz w:val="24"/>
          <w:szCs w:val="24"/>
        </w:rPr>
        <w:t xml:space="preserve">likely to have a notable impact on the environment and climate, </w:t>
      </w:r>
      <w:r w:rsidR="009C6B70" w:rsidRPr="002A5F45">
        <w:rPr>
          <w:rFonts w:ascii="Arial" w:hAnsi="Arial" w:cs="Arial"/>
          <w:sz w:val="24"/>
          <w:szCs w:val="24"/>
        </w:rPr>
        <w:t>you should explain why this is the case and move on- there is no need to complete Part 2.</w:t>
      </w:r>
    </w:p>
    <w:p w14:paraId="5DD0ECC8" w14:textId="77777777" w:rsidR="009C6B70" w:rsidRPr="002A5F45" w:rsidRDefault="009C6B70" w:rsidP="00AC1973">
      <w:pPr>
        <w:pStyle w:val="ListParagraph"/>
        <w:numPr>
          <w:ilvl w:val="0"/>
          <w:numId w:val="17"/>
        </w:numPr>
        <w:jc w:val="both"/>
        <w:rPr>
          <w:rFonts w:ascii="Arial" w:hAnsi="Arial" w:cs="Arial"/>
          <w:sz w:val="24"/>
          <w:szCs w:val="24"/>
        </w:rPr>
      </w:pPr>
      <w:r w:rsidRPr="002A5F45">
        <w:rPr>
          <w:rFonts w:ascii="Arial" w:hAnsi="Arial" w:cs="Arial"/>
          <w:sz w:val="24"/>
          <w:szCs w:val="24"/>
        </w:rPr>
        <w:t>If, however, the project is likely to have a notable impact on the environment and climate, you should complete part 2 of the form and apply the remainder of the Guidance as appropriate.</w:t>
      </w:r>
    </w:p>
    <w:p w14:paraId="511E1484" w14:textId="77777777" w:rsidR="009C6B70" w:rsidRDefault="009C6B70" w:rsidP="008B25D1">
      <w:pPr>
        <w:spacing w:after="0"/>
        <w:rPr>
          <w:rFonts w:ascii="Arial" w:hAnsi="Arial" w:cs="Arial"/>
          <w:sz w:val="24"/>
          <w:szCs w:val="24"/>
        </w:rPr>
      </w:pPr>
    </w:p>
    <w:bookmarkEnd w:id="2"/>
    <w:p w14:paraId="39C8C9C6" w14:textId="69EBE69E" w:rsidR="008B25D1" w:rsidRDefault="008B25D1" w:rsidP="00B6089A">
      <w:pPr>
        <w:spacing w:after="0"/>
        <w:rPr>
          <w:rFonts w:ascii="Arial" w:hAnsi="Arial" w:cs="Arial"/>
          <w:sz w:val="24"/>
          <w:szCs w:val="24"/>
        </w:rPr>
      </w:pPr>
    </w:p>
    <w:p w14:paraId="0553D152" w14:textId="77777777" w:rsidR="00B6089A" w:rsidRDefault="00B6089A" w:rsidP="00B6089A">
      <w:pPr>
        <w:spacing w:after="0"/>
        <w:rPr>
          <w:rFonts w:ascii="Arial" w:hAnsi="Arial" w:cs="Arial"/>
          <w:sz w:val="24"/>
          <w:szCs w:val="24"/>
        </w:rPr>
      </w:pPr>
    </w:p>
    <w:p w14:paraId="3B18E465" w14:textId="77777777" w:rsidR="00B6089A" w:rsidRDefault="00B6089A" w:rsidP="00B6089A">
      <w:pPr>
        <w:spacing w:line="360" w:lineRule="auto"/>
        <w:rPr>
          <w:rFonts w:ascii="Arial" w:hAnsi="Arial" w:cs="Arial"/>
          <w:sz w:val="24"/>
          <w:szCs w:val="24"/>
        </w:rPr>
      </w:pPr>
    </w:p>
    <w:p w14:paraId="7D98AE53" w14:textId="39BC48D5" w:rsidR="00B6089A" w:rsidRDefault="00B6089A" w:rsidP="4FDAA0BC">
      <w:pPr>
        <w:spacing w:line="360" w:lineRule="auto"/>
        <w:rPr>
          <w:rFonts w:ascii="Arial" w:hAnsi="Arial" w:cs="Arial"/>
          <w:sz w:val="24"/>
          <w:szCs w:val="24"/>
        </w:rPr>
        <w:sectPr w:rsidR="00B6089A" w:rsidSect="00B6089A">
          <w:footerReference w:type="default" r:id="rId11"/>
          <w:pgSz w:w="11906" w:h="16838"/>
          <w:pgMar w:top="1440" w:right="1440" w:bottom="1440" w:left="1440" w:header="709" w:footer="709" w:gutter="0"/>
          <w:cols w:space="708"/>
          <w:docGrid w:linePitch="360"/>
        </w:sectPr>
      </w:pPr>
    </w:p>
    <w:tbl>
      <w:tblPr>
        <w:tblStyle w:val="TableGrid"/>
        <w:tblW w:w="13603" w:type="dxa"/>
        <w:jc w:val="center"/>
        <w:tblLook w:val="04A0" w:firstRow="1" w:lastRow="0" w:firstColumn="1" w:lastColumn="0" w:noHBand="0" w:noVBand="1"/>
      </w:tblPr>
      <w:tblGrid>
        <w:gridCol w:w="2340"/>
        <w:gridCol w:w="2558"/>
        <w:gridCol w:w="2527"/>
        <w:gridCol w:w="1603"/>
        <w:gridCol w:w="1603"/>
        <w:gridCol w:w="1444"/>
        <w:gridCol w:w="1528"/>
      </w:tblGrid>
      <w:tr w:rsidR="00B6089A" w:rsidRPr="007C3A32" w14:paraId="633A4CC4" w14:textId="77777777" w:rsidTr="00B6089A">
        <w:trPr>
          <w:trHeight w:val="416"/>
          <w:jc w:val="center"/>
        </w:trPr>
        <w:tc>
          <w:tcPr>
            <w:tcW w:w="13603" w:type="dxa"/>
            <w:gridSpan w:val="7"/>
            <w:shd w:val="clear" w:color="auto" w:fill="1F3864" w:themeFill="accent5" w:themeFillShade="80"/>
            <w:vAlign w:val="center"/>
          </w:tcPr>
          <w:p w14:paraId="6564B32A" w14:textId="77777777" w:rsidR="00B6089A" w:rsidRPr="007C3A32" w:rsidRDefault="00B6089A" w:rsidP="00AD470A">
            <w:pPr>
              <w:jc w:val="center"/>
              <w:rPr>
                <w:rFonts w:ascii="Arial" w:hAnsi="Arial" w:cs="Arial"/>
                <w:b/>
                <w:bCs/>
                <w:caps/>
                <w:color w:val="FFFFFF" w:themeColor="background1"/>
                <w:sz w:val="24"/>
                <w:szCs w:val="24"/>
              </w:rPr>
            </w:pPr>
            <w:r w:rsidRPr="007C3A32">
              <w:rPr>
                <w:rFonts w:ascii="Arial" w:hAnsi="Arial" w:cs="Arial"/>
                <w:b/>
                <w:bCs/>
                <w:caps/>
                <w:color w:val="FFFFFF" w:themeColor="background1"/>
                <w:sz w:val="24"/>
                <w:szCs w:val="24"/>
              </w:rPr>
              <w:lastRenderedPageBreak/>
              <w:t>Environmental AND CLIMATE Screening Form</w:t>
            </w:r>
          </w:p>
        </w:tc>
      </w:tr>
      <w:tr w:rsidR="00B6089A" w:rsidRPr="007C3A32" w14:paraId="44BDF800" w14:textId="77777777" w:rsidTr="008B25D1">
        <w:trPr>
          <w:jc w:val="center"/>
        </w:trPr>
        <w:tc>
          <w:tcPr>
            <w:tcW w:w="2340" w:type="dxa"/>
            <w:vMerge w:val="restart"/>
            <w:shd w:val="clear" w:color="auto" w:fill="A8D08D" w:themeFill="accent6" w:themeFillTint="99"/>
            <w:vAlign w:val="center"/>
          </w:tcPr>
          <w:p w14:paraId="4E9FD45E" w14:textId="77777777" w:rsidR="00B6089A" w:rsidRPr="007C3A32" w:rsidRDefault="00B6089A" w:rsidP="00AD470A">
            <w:pPr>
              <w:rPr>
                <w:rFonts w:ascii="Arial" w:hAnsi="Arial" w:cs="Arial"/>
                <w:b/>
                <w:bCs/>
                <w:sz w:val="24"/>
                <w:szCs w:val="24"/>
              </w:rPr>
            </w:pPr>
            <w:r w:rsidRPr="007C3A32">
              <w:rPr>
                <w:rFonts w:ascii="Arial" w:hAnsi="Arial" w:cs="Arial"/>
                <w:b/>
                <w:bCs/>
                <w:sz w:val="24"/>
                <w:szCs w:val="24"/>
              </w:rPr>
              <w:t>Environmental and Climate Consideration</w:t>
            </w:r>
          </w:p>
        </w:tc>
        <w:tc>
          <w:tcPr>
            <w:tcW w:w="2558" w:type="dxa"/>
            <w:vMerge w:val="restart"/>
            <w:shd w:val="clear" w:color="auto" w:fill="A8D08D" w:themeFill="accent6" w:themeFillTint="99"/>
            <w:vAlign w:val="center"/>
          </w:tcPr>
          <w:p w14:paraId="64A2F9D4" w14:textId="77777777" w:rsidR="00B6089A" w:rsidRPr="007C3A32" w:rsidRDefault="00B6089A" w:rsidP="00AD470A">
            <w:pPr>
              <w:rPr>
                <w:rFonts w:ascii="Arial" w:hAnsi="Arial" w:cs="Arial"/>
                <w:b/>
                <w:bCs/>
                <w:sz w:val="24"/>
                <w:szCs w:val="24"/>
                <w:u w:val="single"/>
              </w:rPr>
            </w:pPr>
            <w:r w:rsidRPr="007C3A32">
              <w:rPr>
                <w:rFonts w:ascii="Arial" w:hAnsi="Arial" w:cs="Arial"/>
                <w:b/>
                <w:bCs/>
                <w:sz w:val="24"/>
                <w:szCs w:val="24"/>
                <w:u w:val="single"/>
              </w:rPr>
              <w:t>PART 1</w:t>
            </w:r>
          </w:p>
          <w:p w14:paraId="5B57387E" w14:textId="77777777" w:rsidR="00B6089A" w:rsidRPr="007C3A32" w:rsidRDefault="00B6089A" w:rsidP="00AD470A">
            <w:pPr>
              <w:rPr>
                <w:rFonts w:ascii="Arial" w:hAnsi="Arial" w:cs="Arial"/>
                <w:b/>
                <w:bCs/>
                <w:sz w:val="24"/>
                <w:szCs w:val="24"/>
              </w:rPr>
            </w:pPr>
            <w:r w:rsidRPr="007C3A32">
              <w:rPr>
                <w:rFonts w:ascii="Arial" w:hAnsi="Arial" w:cs="Arial"/>
                <w:b/>
                <w:bCs/>
                <w:sz w:val="24"/>
                <w:szCs w:val="24"/>
              </w:rPr>
              <w:t>What is the likely level of impact expected?</w:t>
            </w:r>
          </w:p>
          <w:p w14:paraId="3C1F2AFE" w14:textId="77777777" w:rsidR="00B6089A" w:rsidRPr="007C3A32" w:rsidRDefault="00B6089A" w:rsidP="00AD470A">
            <w:pPr>
              <w:rPr>
                <w:rFonts w:ascii="Arial" w:hAnsi="Arial" w:cs="Arial"/>
                <w:b/>
                <w:bCs/>
                <w:sz w:val="24"/>
                <w:szCs w:val="24"/>
              </w:rPr>
            </w:pPr>
            <w:r w:rsidRPr="007C3A32">
              <w:rPr>
                <w:rFonts w:ascii="Arial" w:hAnsi="Arial" w:cs="Arial"/>
                <w:b/>
                <w:bCs/>
                <w:sz w:val="24"/>
                <w:szCs w:val="24"/>
              </w:rPr>
              <w:t>(None/Minor or Notable)</w:t>
            </w:r>
          </w:p>
        </w:tc>
        <w:tc>
          <w:tcPr>
            <w:tcW w:w="2527" w:type="dxa"/>
            <w:vMerge w:val="restart"/>
            <w:shd w:val="clear" w:color="auto" w:fill="1F3864" w:themeFill="accent5" w:themeFillShade="80"/>
            <w:vAlign w:val="center"/>
          </w:tcPr>
          <w:p w14:paraId="12C1175C" w14:textId="77777777" w:rsidR="00B6089A" w:rsidRPr="007C3A32" w:rsidRDefault="00B6089A" w:rsidP="00AD470A">
            <w:pPr>
              <w:rPr>
                <w:rFonts w:ascii="Arial" w:hAnsi="Arial" w:cs="Arial"/>
                <w:b/>
                <w:bCs/>
                <w:color w:val="FFFFFF" w:themeColor="background1"/>
                <w:sz w:val="24"/>
                <w:szCs w:val="24"/>
                <w:u w:val="single"/>
              </w:rPr>
            </w:pPr>
            <w:r w:rsidRPr="007C3A32">
              <w:rPr>
                <w:rFonts w:ascii="Arial" w:hAnsi="Arial" w:cs="Arial"/>
                <w:b/>
                <w:bCs/>
                <w:color w:val="FFFFFF" w:themeColor="background1"/>
                <w:sz w:val="24"/>
                <w:szCs w:val="24"/>
                <w:u w:val="single"/>
              </w:rPr>
              <w:t>PART 2:</w:t>
            </w:r>
          </w:p>
          <w:p w14:paraId="14A9EA09" w14:textId="77777777" w:rsidR="00B6089A" w:rsidRPr="007C3A32" w:rsidRDefault="00B6089A" w:rsidP="00AD470A">
            <w:pPr>
              <w:rPr>
                <w:rFonts w:ascii="Arial" w:hAnsi="Arial" w:cs="Arial"/>
                <w:b/>
                <w:bCs/>
                <w:sz w:val="24"/>
                <w:szCs w:val="24"/>
              </w:rPr>
            </w:pPr>
            <w:r w:rsidRPr="007C3A32">
              <w:rPr>
                <w:rFonts w:ascii="Arial" w:hAnsi="Arial" w:cs="Arial"/>
                <w:b/>
                <w:bCs/>
                <w:color w:val="FFFFFF" w:themeColor="background1"/>
                <w:sz w:val="24"/>
                <w:szCs w:val="24"/>
              </w:rPr>
              <w:t>If a notable impact is expected, is this likely to be Positive or Negative?</w:t>
            </w:r>
          </w:p>
        </w:tc>
        <w:tc>
          <w:tcPr>
            <w:tcW w:w="6178" w:type="dxa"/>
            <w:gridSpan w:val="4"/>
            <w:shd w:val="clear" w:color="auto" w:fill="1F3864" w:themeFill="accent5" w:themeFillShade="80"/>
            <w:vAlign w:val="center"/>
          </w:tcPr>
          <w:p w14:paraId="558404EE" w14:textId="77777777" w:rsidR="00B6089A" w:rsidRPr="007C3A32" w:rsidRDefault="00B6089A" w:rsidP="00AD470A">
            <w:pPr>
              <w:jc w:val="center"/>
              <w:rPr>
                <w:rFonts w:ascii="Arial" w:hAnsi="Arial" w:cs="Arial"/>
                <w:b/>
                <w:bCs/>
                <w:color w:val="FFFFFF" w:themeColor="background1"/>
                <w:sz w:val="24"/>
                <w:szCs w:val="24"/>
              </w:rPr>
            </w:pPr>
            <w:r w:rsidRPr="007C3A32">
              <w:rPr>
                <w:rFonts w:ascii="Arial" w:hAnsi="Arial" w:cs="Arial"/>
                <w:b/>
                <w:bCs/>
                <w:color w:val="FFFFFF" w:themeColor="background1"/>
                <w:sz w:val="24"/>
                <w:szCs w:val="24"/>
              </w:rPr>
              <w:t>If the impact is notable, indicate how this will be appraised in the business case in the relevant boxes below.</w:t>
            </w:r>
          </w:p>
        </w:tc>
      </w:tr>
      <w:tr w:rsidR="00B6089A" w:rsidRPr="007C3A32" w14:paraId="13E32171" w14:textId="77777777" w:rsidTr="008B25D1">
        <w:trPr>
          <w:jc w:val="center"/>
        </w:trPr>
        <w:tc>
          <w:tcPr>
            <w:tcW w:w="2340" w:type="dxa"/>
            <w:vMerge/>
            <w:shd w:val="clear" w:color="auto" w:fill="A8D08D" w:themeFill="accent6" w:themeFillTint="99"/>
            <w:vAlign w:val="center"/>
          </w:tcPr>
          <w:p w14:paraId="46DFF429" w14:textId="77777777" w:rsidR="00B6089A" w:rsidRPr="007C3A32" w:rsidRDefault="00B6089A" w:rsidP="00AD470A">
            <w:pPr>
              <w:rPr>
                <w:rFonts w:ascii="Arial" w:hAnsi="Arial" w:cs="Arial"/>
                <w:sz w:val="24"/>
                <w:szCs w:val="24"/>
              </w:rPr>
            </w:pPr>
          </w:p>
        </w:tc>
        <w:tc>
          <w:tcPr>
            <w:tcW w:w="2558" w:type="dxa"/>
            <w:vMerge/>
            <w:shd w:val="clear" w:color="auto" w:fill="A8D08D" w:themeFill="accent6" w:themeFillTint="99"/>
            <w:vAlign w:val="center"/>
          </w:tcPr>
          <w:p w14:paraId="18A6B2C5" w14:textId="77777777" w:rsidR="00B6089A" w:rsidRPr="007C3A32" w:rsidRDefault="00B6089A" w:rsidP="00B6089A">
            <w:pPr>
              <w:pStyle w:val="ListParagraph"/>
              <w:numPr>
                <w:ilvl w:val="0"/>
                <w:numId w:val="34"/>
              </w:numPr>
              <w:ind w:left="304" w:hanging="284"/>
              <w:rPr>
                <w:rFonts w:ascii="Arial" w:hAnsi="Arial" w:cs="Arial"/>
                <w:sz w:val="24"/>
                <w:szCs w:val="24"/>
              </w:rPr>
            </w:pPr>
          </w:p>
        </w:tc>
        <w:tc>
          <w:tcPr>
            <w:tcW w:w="2527" w:type="dxa"/>
            <w:vMerge/>
            <w:shd w:val="clear" w:color="auto" w:fill="1F3864" w:themeFill="accent5" w:themeFillShade="80"/>
            <w:vAlign w:val="center"/>
          </w:tcPr>
          <w:p w14:paraId="4E24FC4B" w14:textId="77777777" w:rsidR="00B6089A" w:rsidRPr="007C3A32" w:rsidRDefault="00B6089A" w:rsidP="00AD470A">
            <w:pPr>
              <w:rPr>
                <w:rFonts w:ascii="Arial" w:hAnsi="Arial" w:cs="Arial"/>
                <w:b/>
                <w:bCs/>
                <w:sz w:val="24"/>
                <w:szCs w:val="24"/>
              </w:rPr>
            </w:pPr>
          </w:p>
        </w:tc>
        <w:tc>
          <w:tcPr>
            <w:tcW w:w="1603" w:type="dxa"/>
            <w:shd w:val="clear" w:color="auto" w:fill="1F3864" w:themeFill="accent5" w:themeFillShade="80"/>
            <w:vAlign w:val="center"/>
          </w:tcPr>
          <w:p w14:paraId="7BEFA315" w14:textId="77777777" w:rsidR="00B6089A" w:rsidRPr="007C3A32" w:rsidRDefault="00B6089A" w:rsidP="00AD470A">
            <w:pPr>
              <w:jc w:val="center"/>
              <w:rPr>
                <w:rFonts w:ascii="Arial" w:hAnsi="Arial" w:cs="Arial"/>
                <w:color w:val="FFFFFF" w:themeColor="background1"/>
                <w:sz w:val="24"/>
                <w:szCs w:val="24"/>
              </w:rPr>
            </w:pPr>
            <w:r w:rsidRPr="007C3A32">
              <w:rPr>
                <w:rFonts w:ascii="Arial" w:hAnsi="Arial" w:cs="Arial"/>
                <w:b/>
                <w:bCs/>
                <w:color w:val="FFFFFF" w:themeColor="background1"/>
                <w:sz w:val="24"/>
                <w:szCs w:val="24"/>
              </w:rPr>
              <w:t>Monetisable</w:t>
            </w:r>
          </w:p>
        </w:tc>
        <w:tc>
          <w:tcPr>
            <w:tcW w:w="1603" w:type="dxa"/>
            <w:shd w:val="clear" w:color="auto" w:fill="1F3864" w:themeFill="accent5" w:themeFillShade="80"/>
            <w:vAlign w:val="center"/>
          </w:tcPr>
          <w:p w14:paraId="335054AA" w14:textId="77777777" w:rsidR="00B6089A" w:rsidRPr="007C3A32" w:rsidRDefault="00B6089A" w:rsidP="00AD470A">
            <w:pPr>
              <w:jc w:val="center"/>
              <w:rPr>
                <w:rFonts w:ascii="Arial" w:hAnsi="Arial" w:cs="Arial"/>
                <w:color w:val="FFFFFF" w:themeColor="background1"/>
                <w:sz w:val="24"/>
                <w:szCs w:val="24"/>
              </w:rPr>
            </w:pPr>
            <w:r w:rsidRPr="007C3A32">
              <w:rPr>
                <w:rFonts w:ascii="Arial" w:hAnsi="Arial" w:cs="Arial"/>
                <w:b/>
                <w:bCs/>
                <w:color w:val="FFFFFF" w:themeColor="background1"/>
                <w:sz w:val="24"/>
                <w:szCs w:val="24"/>
              </w:rPr>
              <w:t>Quantifiable</w:t>
            </w:r>
          </w:p>
        </w:tc>
        <w:tc>
          <w:tcPr>
            <w:tcW w:w="1444" w:type="dxa"/>
            <w:shd w:val="clear" w:color="auto" w:fill="1F3864" w:themeFill="accent5" w:themeFillShade="80"/>
            <w:vAlign w:val="center"/>
          </w:tcPr>
          <w:p w14:paraId="2BCCD74C" w14:textId="77777777" w:rsidR="00B6089A" w:rsidRPr="007C3A32" w:rsidRDefault="00B6089A" w:rsidP="00AD470A">
            <w:pPr>
              <w:jc w:val="center"/>
              <w:rPr>
                <w:rFonts w:ascii="Arial" w:hAnsi="Arial" w:cs="Arial"/>
                <w:color w:val="FFFFFF" w:themeColor="background1"/>
                <w:sz w:val="24"/>
                <w:szCs w:val="24"/>
              </w:rPr>
            </w:pPr>
            <w:r w:rsidRPr="007C3A32">
              <w:rPr>
                <w:rFonts w:ascii="Arial" w:hAnsi="Arial" w:cs="Arial"/>
                <w:b/>
                <w:bCs/>
                <w:color w:val="FFFFFF" w:themeColor="background1"/>
                <w:sz w:val="24"/>
                <w:szCs w:val="24"/>
              </w:rPr>
              <w:t>Qualitative</w:t>
            </w:r>
          </w:p>
        </w:tc>
        <w:tc>
          <w:tcPr>
            <w:tcW w:w="1528" w:type="dxa"/>
            <w:shd w:val="clear" w:color="auto" w:fill="1F3864" w:themeFill="accent5" w:themeFillShade="80"/>
            <w:vAlign w:val="center"/>
          </w:tcPr>
          <w:p w14:paraId="6C6C5AC5" w14:textId="77777777" w:rsidR="00B6089A" w:rsidRPr="007C3A32" w:rsidRDefault="00B6089A" w:rsidP="00AD470A">
            <w:pPr>
              <w:jc w:val="center"/>
              <w:rPr>
                <w:rFonts w:ascii="Arial" w:hAnsi="Arial" w:cs="Arial"/>
                <w:color w:val="FFFFFF" w:themeColor="background1"/>
                <w:sz w:val="24"/>
                <w:szCs w:val="24"/>
              </w:rPr>
            </w:pPr>
            <w:r w:rsidRPr="007C3A32">
              <w:rPr>
                <w:rFonts w:ascii="Arial" w:hAnsi="Arial" w:cs="Arial"/>
                <w:b/>
                <w:bCs/>
                <w:color w:val="FFFFFF" w:themeColor="background1"/>
                <w:sz w:val="24"/>
                <w:szCs w:val="24"/>
              </w:rPr>
              <w:t>Risk</w:t>
            </w:r>
          </w:p>
        </w:tc>
      </w:tr>
      <w:tr w:rsidR="00B6089A" w:rsidRPr="007C3A32" w14:paraId="54683C7D" w14:textId="77777777" w:rsidTr="008B25D1">
        <w:trPr>
          <w:jc w:val="center"/>
        </w:trPr>
        <w:tc>
          <w:tcPr>
            <w:tcW w:w="2340" w:type="dxa"/>
            <w:shd w:val="clear" w:color="auto" w:fill="A8D08D" w:themeFill="accent6" w:themeFillTint="99"/>
            <w:vAlign w:val="center"/>
          </w:tcPr>
          <w:p w14:paraId="0B86B8DB" w14:textId="77777777" w:rsidR="00B6089A" w:rsidRPr="007C3A32" w:rsidRDefault="00B6089A" w:rsidP="00AD470A">
            <w:pPr>
              <w:rPr>
                <w:rFonts w:ascii="Arial" w:hAnsi="Arial" w:cs="Arial"/>
                <w:sz w:val="24"/>
                <w:szCs w:val="24"/>
              </w:rPr>
            </w:pPr>
            <w:r w:rsidRPr="007C3A32">
              <w:rPr>
                <w:rFonts w:ascii="Arial" w:hAnsi="Arial" w:cs="Arial"/>
                <w:sz w:val="24"/>
                <w:szCs w:val="24"/>
              </w:rPr>
              <w:t>A change in land use or management</w:t>
            </w:r>
          </w:p>
        </w:tc>
        <w:tc>
          <w:tcPr>
            <w:tcW w:w="2558" w:type="dxa"/>
            <w:vAlign w:val="center"/>
          </w:tcPr>
          <w:p w14:paraId="4A6E6401" w14:textId="77777777" w:rsidR="00B6089A" w:rsidRPr="007C3A32" w:rsidRDefault="00B6089A" w:rsidP="00AD470A">
            <w:pPr>
              <w:rPr>
                <w:rFonts w:ascii="Arial" w:hAnsi="Arial" w:cs="Arial"/>
                <w:sz w:val="24"/>
                <w:szCs w:val="24"/>
              </w:rPr>
            </w:pPr>
          </w:p>
        </w:tc>
        <w:tc>
          <w:tcPr>
            <w:tcW w:w="2527" w:type="dxa"/>
            <w:vAlign w:val="center"/>
          </w:tcPr>
          <w:p w14:paraId="07FF47EB" w14:textId="77777777" w:rsidR="00B6089A" w:rsidRPr="007C3A32" w:rsidRDefault="00B6089A" w:rsidP="00AD470A">
            <w:pPr>
              <w:rPr>
                <w:rFonts w:ascii="Arial" w:hAnsi="Arial" w:cs="Arial"/>
                <w:sz w:val="24"/>
                <w:szCs w:val="24"/>
              </w:rPr>
            </w:pPr>
          </w:p>
        </w:tc>
        <w:tc>
          <w:tcPr>
            <w:tcW w:w="1603" w:type="dxa"/>
          </w:tcPr>
          <w:p w14:paraId="6776B5C5" w14:textId="77777777" w:rsidR="00B6089A" w:rsidRPr="007C3A32" w:rsidRDefault="00B6089A" w:rsidP="00AD470A">
            <w:pPr>
              <w:jc w:val="center"/>
              <w:rPr>
                <w:rFonts w:ascii="Arial" w:hAnsi="Arial" w:cs="Arial"/>
                <w:sz w:val="24"/>
                <w:szCs w:val="24"/>
              </w:rPr>
            </w:pPr>
          </w:p>
        </w:tc>
        <w:tc>
          <w:tcPr>
            <w:tcW w:w="1603" w:type="dxa"/>
          </w:tcPr>
          <w:p w14:paraId="502837A2" w14:textId="77777777" w:rsidR="00B6089A" w:rsidRPr="007C3A32" w:rsidRDefault="00B6089A" w:rsidP="00AD470A">
            <w:pPr>
              <w:jc w:val="center"/>
              <w:rPr>
                <w:rFonts w:ascii="Arial" w:hAnsi="Arial" w:cs="Arial"/>
                <w:sz w:val="24"/>
                <w:szCs w:val="24"/>
              </w:rPr>
            </w:pPr>
          </w:p>
        </w:tc>
        <w:tc>
          <w:tcPr>
            <w:tcW w:w="1444" w:type="dxa"/>
          </w:tcPr>
          <w:p w14:paraId="31EB1F5D" w14:textId="77777777" w:rsidR="00B6089A" w:rsidRPr="007C3A32" w:rsidRDefault="00B6089A" w:rsidP="00AD470A">
            <w:pPr>
              <w:jc w:val="center"/>
              <w:rPr>
                <w:rFonts w:ascii="Arial" w:hAnsi="Arial" w:cs="Arial"/>
                <w:sz w:val="24"/>
                <w:szCs w:val="24"/>
              </w:rPr>
            </w:pPr>
          </w:p>
        </w:tc>
        <w:tc>
          <w:tcPr>
            <w:tcW w:w="1528" w:type="dxa"/>
          </w:tcPr>
          <w:p w14:paraId="241F00A3" w14:textId="77777777" w:rsidR="00B6089A" w:rsidRPr="007C3A32" w:rsidRDefault="00B6089A" w:rsidP="00AD470A">
            <w:pPr>
              <w:jc w:val="center"/>
              <w:rPr>
                <w:rFonts w:ascii="Arial" w:hAnsi="Arial" w:cs="Arial"/>
                <w:sz w:val="24"/>
                <w:szCs w:val="24"/>
              </w:rPr>
            </w:pPr>
          </w:p>
        </w:tc>
      </w:tr>
      <w:tr w:rsidR="00B6089A" w:rsidRPr="007C3A32" w14:paraId="7A46B2CF" w14:textId="77777777" w:rsidTr="008B25D1">
        <w:trPr>
          <w:jc w:val="center"/>
        </w:trPr>
        <w:tc>
          <w:tcPr>
            <w:tcW w:w="2340" w:type="dxa"/>
            <w:shd w:val="clear" w:color="auto" w:fill="A8D08D" w:themeFill="accent6" w:themeFillTint="99"/>
            <w:vAlign w:val="center"/>
          </w:tcPr>
          <w:p w14:paraId="3DE567FE" w14:textId="77777777" w:rsidR="00B6089A" w:rsidRPr="007C3A32" w:rsidRDefault="00B6089A" w:rsidP="00AD470A">
            <w:pPr>
              <w:rPr>
                <w:rFonts w:ascii="Arial" w:hAnsi="Arial" w:cs="Arial"/>
                <w:sz w:val="24"/>
                <w:szCs w:val="24"/>
              </w:rPr>
            </w:pPr>
            <w:r w:rsidRPr="007C3A32">
              <w:rPr>
                <w:rFonts w:ascii="Arial" w:hAnsi="Arial" w:cs="Arial"/>
                <w:sz w:val="24"/>
                <w:szCs w:val="24"/>
              </w:rPr>
              <w:t>GHG Emissions and Climate Change Mitigation</w:t>
            </w:r>
          </w:p>
        </w:tc>
        <w:tc>
          <w:tcPr>
            <w:tcW w:w="2558" w:type="dxa"/>
            <w:vAlign w:val="center"/>
          </w:tcPr>
          <w:p w14:paraId="24D35A49" w14:textId="77777777" w:rsidR="00B6089A" w:rsidRPr="007C3A32" w:rsidRDefault="00B6089A" w:rsidP="00AD470A">
            <w:pPr>
              <w:rPr>
                <w:rFonts w:ascii="Arial" w:hAnsi="Arial" w:cs="Arial"/>
                <w:sz w:val="24"/>
                <w:szCs w:val="24"/>
              </w:rPr>
            </w:pPr>
          </w:p>
        </w:tc>
        <w:tc>
          <w:tcPr>
            <w:tcW w:w="2527" w:type="dxa"/>
            <w:vAlign w:val="center"/>
          </w:tcPr>
          <w:p w14:paraId="5B3B6248" w14:textId="77777777" w:rsidR="00B6089A" w:rsidRPr="007C3A32" w:rsidRDefault="00B6089A" w:rsidP="00AD470A">
            <w:pPr>
              <w:rPr>
                <w:rFonts w:ascii="Arial" w:hAnsi="Arial" w:cs="Arial"/>
                <w:sz w:val="24"/>
                <w:szCs w:val="24"/>
              </w:rPr>
            </w:pPr>
          </w:p>
        </w:tc>
        <w:tc>
          <w:tcPr>
            <w:tcW w:w="1603" w:type="dxa"/>
          </w:tcPr>
          <w:p w14:paraId="1036541A" w14:textId="77777777" w:rsidR="00B6089A" w:rsidRPr="007C3A32" w:rsidRDefault="00B6089A" w:rsidP="00AD470A">
            <w:pPr>
              <w:jc w:val="center"/>
              <w:rPr>
                <w:rFonts w:ascii="Arial" w:hAnsi="Arial" w:cs="Arial"/>
                <w:sz w:val="24"/>
                <w:szCs w:val="24"/>
              </w:rPr>
            </w:pPr>
          </w:p>
        </w:tc>
        <w:tc>
          <w:tcPr>
            <w:tcW w:w="1603" w:type="dxa"/>
          </w:tcPr>
          <w:p w14:paraId="0F452B29" w14:textId="77777777" w:rsidR="00B6089A" w:rsidRPr="007C3A32" w:rsidRDefault="00B6089A" w:rsidP="00AD470A">
            <w:pPr>
              <w:jc w:val="center"/>
              <w:rPr>
                <w:rFonts w:ascii="Arial" w:hAnsi="Arial" w:cs="Arial"/>
                <w:sz w:val="24"/>
                <w:szCs w:val="24"/>
              </w:rPr>
            </w:pPr>
          </w:p>
        </w:tc>
        <w:tc>
          <w:tcPr>
            <w:tcW w:w="1444" w:type="dxa"/>
          </w:tcPr>
          <w:p w14:paraId="6B9582D5" w14:textId="77777777" w:rsidR="00B6089A" w:rsidRPr="007C3A32" w:rsidRDefault="00B6089A" w:rsidP="00AD470A">
            <w:pPr>
              <w:jc w:val="center"/>
              <w:rPr>
                <w:rFonts w:ascii="Arial" w:hAnsi="Arial" w:cs="Arial"/>
                <w:sz w:val="24"/>
                <w:szCs w:val="24"/>
              </w:rPr>
            </w:pPr>
          </w:p>
        </w:tc>
        <w:tc>
          <w:tcPr>
            <w:tcW w:w="1528" w:type="dxa"/>
          </w:tcPr>
          <w:p w14:paraId="61C91565" w14:textId="77777777" w:rsidR="00B6089A" w:rsidRPr="007C3A32" w:rsidRDefault="00B6089A" w:rsidP="00AD470A">
            <w:pPr>
              <w:jc w:val="center"/>
              <w:rPr>
                <w:rFonts w:ascii="Arial" w:hAnsi="Arial" w:cs="Arial"/>
                <w:sz w:val="24"/>
                <w:szCs w:val="24"/>
              </w:rPr>
            </w:pPr>
          </w:p>
        </w:tc>
      </w:tr>
      <w:tr w:rsidR="00B6089A" w:rsidRPr="007C3A32" w14:paraId="1C1B2CC8" w14:textId="77777777" w:rsidTr="008B25D1">
        <w:trPr>
          <w:jc w:val="center"/>
        </w:trPr>
        <w:tc>
          <w:tcPr>
            <w:tcW w:w="2340" w:type="dxa"/>
            <w:shd w:val="clear" w:color="auto" w:fill="A8D08D" w:themeFill="accent6" w:themeFillTint="99"/>
            <w:vAlign w:val="center"/>
          </w:tcPr>
          <w:p w14:paraId="0546975A" w14:textId="77777777" w:rsidR="00B6089A" w:rsidRPr="007C3A32" w:rsidRDefault="00B6089A" w:rsidP="00AD470A">
            <w:pPr>
              <w:rPr>
                <w:rFonts w:ascii="Arial" w:hAnsi="Arial" w:cs="Arial"/>
                <w:sz w:val="24"/>
                <w:szCs w:val="24"/>
              </w:rPr>
            </w:pPr>
            <w:r w:rsidRPr="007C3A32">
              <w:rPr>
                <w:rFonts w:ascii="Arial" w:hAnsi="Arial" w:cs="Arial"/>
                <w:sz w:val="24"/>
                <w:szCs w:val="24"/>
              </w:rPr>
              <w:t>Climate Change Adaptation</w:t>
            </w:r>
          </w:p>
        </w:tc>
        <w:tc>
          <w:tcPr>
            <w:tcW w:w="2558" w:type="dxa"/>
            <w:vAlign w:val="center"/>
          </w:tcPr>
          <w:p w14:paraId="00291DC2" w14:textId="77777777" w:rsidR="00B6089A" w:rsidRPr="007C3A32" w:rsidRDefault="00B6089A" w:rsidP="00AD470A">
            <w:pPr>
              <w:rPr>
                <w:rFonts w:ascii="Arial" w:hAnsi="Arial" w:cs="Arial"/>
                <w:sz w:val="24"/>
                <w:szCs w:val="24"/>
              </w:rPr>
            </w:pPr>
          </w:p>
        </w:tc>
        <w:tc>
          <w:tcPr>
            <w:tcW w:w="2527" w:type="dxa"/>
            <w:vAlign w:val="center"/>
          </w:tcPr>
          <w:p w14:paraId="44674895" w14:textId="77777777" w:rsidR="00B6089A" w:rsidRPr="007C3A32" w:rsidRDefault="00B6089A" w:rsidP="00AD470A">
            <w:pPr>
              <w:rPr>
                <w:rFonts w:ascii="Arial" w:hAnsi="Arial" w:cs="Arial"/>
                <w:sz w:val="24"/>
                <w:szCs w:val="24"/>
              </w:rPr>
            </w:pPr>
          </w:p>
        </w:tc>
        <w:tc>
          <w:tcPr>
            <w:tcW w:w="1603" w:type="dxa"/>
          </w:tcPr>
          <w:p w14:paraId="4958634E" w14:textId="77777777" w:rsidR="00B6089A" w:rsidRPr="007C3A32" w:rsidRDefault="00B6089A" w:rsidP="00AD470A">
            <w:pPr>
              <w:jc w:val="center"/>
              <w:rPr>
                <w:rFonts w:ascii="Arial" w:hAnsi="Arial" w:cs="Arial"/>
                <w:sz w:val="24"/>
                <w:szCs w:val="24"/>
              </w:rPr>
            </w:pPr>
          </w:p>
        </w:tc>
        <w:tc>
          <w:tcPr>
            <w:tcW w:w="1603" w:type="dxa"/>
          </w:tcPr>
          <w:p w14:paraId="5EE69421" w14:textId="77777777" w:rsidR="00B6089A" w:rsidRPr="007C3A32" w:rsidRDefault="00B6089A" w:rsidP="00AD470A">
            <w:pPr>
              <w:jc w:val="center"/>
              <w:rPr>
                <w:rFonts w:ascii="Arial" w:hAnsi="Arial" w:cs="Arial"/>
                <w:sz w:val="24"/>
                <w:szCs w:val="24"/>
              </w:rPr>
            </w:pPr>
          </w:p>
        </w:tc>
        <w:tc>
          <w:tcPr>
            <w:tcW w:w="1444" w:type="dxa"/>
          </w:tcPr>
          <w:p w14:paraId="4ECDAC4D" w14:textId="77777777" w:rsidR="00B6089A" w:rsidRPr="007C3A32" w:rsidRDefault="00B6089A" w:rsidP="00AD470A">
            <w:pPr>
              <w:jc w:val="center"/>
              <w:rPr>
                <w:rFonts w:ascii="Arial" w:hAnsi="Arial" w:cs="Arial"/>
                <w:sz w:val="24"/>
                <w:szCs w:val="24"/>
              </w:rPr>
            </w:pPr>
          </w:p>
        </w:tc>
        <w:tc>
          <w:tcPr>
            <w:tcW w:w="1528" w:type="dxa"/>
          </w:tcPr>
          <w:p w14:paraId="4357D88B" w14:textId="77777777" w:rsidR="00B6089A" w:rsidRPr="007C3A32" w:rsidRDefault="00B6089A" w:rsidP="00AD470A">
            <w:pPr>
              <w:jc w:val="center"/>
              <w:rPr>
                <w:rFonts w:ascii="Arial" w:hAnsi="Arial" w:cs="Arial"/>
                <w:sz w:val="24"/>
                <w:szCs w:val="24"/>
              </w:rPr>
            </w:pPr>
          </w:p>
        </w:tc>
      </w:tr>
      <w:tr w:rsidR="00B6089A" w:rsidRPr="007C3A32" w14:paraId="1E2BCD8E" w14:textId="77777777" w:rsidTr="008B25D1">
        <w:trPr>
          <w:jc w:val="center"/>
        </w:trPr>
        <w:tc>
          <w:tcPr>
            <w:tcW w:w="2340" w:type="dxa"/>
            <w:shd w:val="clear" w:color="auto" w:fill="A8D08D" w:themeFill="accent6" w:themeFillTint="99"/>
            <w:vAlign w:val="center"/>
          </w:tcPr>
          <w:p w14:paraId="5991B7CA" w14:textId="77777777" w:rsidR="00B6089A" w:rsidRPr="007C3A32" w:rsidRDefault="00B6089A" w:rsidP="00AD470A">
            <w:pPr>
              <w:rPr>
                <w:rFonts w:ascii="Arial" w:hAnsi="Arial" w:cs="Arial"/>
                <w:sz w:val="24"/>
                <w:szCs w:val="24"/>
              </w:rPr>
            </w:pPr>
            <w:r w:rsidRPr="007C3A32">
              <w:rPr>
                <w:rFonts w:ascii="Arial" w:hAnsi="Arial" w:cs="Arial"/>
                <w:sz w:val="24"/>
                <w:szCs w:val="24"/>
              </w:rPr>
              <w:t>Air Quality</w:t>
            </w:r>
          </w:p>
          <w:p w14:paraId="4644B6FF" w14:textId="77777777" w:rsidR="00B6089A" w:rsidRPr="007C3A32" w:rsidRDefault="00B6089A" w:rsidP="00AD470A">
            <w:pPr>
              <w:rPr>
                <w:rFonts w:ascii="Arial" w:hAnsi="Arial" w:cs="Arial"/>
                <w:sz w:val="24"/>
                <w:szCs w:val="24"/>
              </w:rPr>
            </w:pPr>
          </w:p>
        </w:tc>
        <w:tc>
          <w:tcPr>
            <w:tcW w:w="2558" w:type="dxa"/>
            <w:vAlign w:val="center"/>
          </w:tcPr>
          <w:p w14:paraId="552D1CB7" w14:textId="77777777" w:rsidR="00B6089A" w:rsidRPr="007C3A32" w:rsidRDefault="00B6089A" w:rsidP="00AD470A">
            <w:pPr>
              <w:rPr>
                <w:rFonts w:ascii="Arial" w:hAnsi="Arial" w:cs="Arial"/>
                <w:sz w:val="24"/>
                <w:szCs w:val="24"/>
              </w:rPr>
            </w:pPr>
          </w:p>
        </w:tc>
        <w:tc>
          <w:tcPr>
            <w:tcW w:w="2527" w:type="dxa"/>
            <w:vAlign w:val="center"/>
          </w:tcPr>
          <w:p w14:paraId="3EB38EA5" w14:textId="77777777" w:rsidR="00B6089A" w:rsidRPr="007C3A32" w:rsidRDefault="00B6089A" w:rsidP="00AD470A">
            <w:pPr>
              <w:rPr>
                <w:rFonts w:ascii="Arial" w:hAnsi="Arial" w:cs="Arial"/>
                <w:sz w:val="24"/>
                <w:szCs w:val="24"/>
              </w:rPr>
            </w:pPr>
          </w:p>
        </w:tc>
        <w:tc>
          <w:tcPr>
            <w:tcW w:w="1603" w:type="dxa"/>
          </w:tcPr>
          <w:p w14:paraId="09741494" w14:textId="77777777" w:rsidR="00B6089A" w:rsidRPr="007C3A32" w:rsidRDefault="00B6089A" w:rsidP="00AD470A">
            <w:pPr>
              <w:jc w:val="center"/>
              <w:rPr>
                <w:rFonts w:ascii="Arial" w:hAnsi="Arial" w:cs="Arial"/>
                <w:sz w:val="24"/>
                <w:szCs w:val="24"/>
              </w:rPr>
            </w:pPr>
          </w:p>
        </w:tc>
        <w:tc>
          <w:tcPr>
            <w:tcW w:w="1603" w:type="dxa"/>
          </w:tcPr>
          <w:p w14:paraId="454633ED" w14:textId="77777777" w:rsidR="00B6089A" w:rsidRPr="007C3A32" w:rsidRDefault="00B6089A" w:rsidP="00AD470A">
            <w:pPr>
              <w:jc w:val="center"/>
              <w:rPr>
                <w:rFonts w:ascii="Arial" w:hAnsi="Arial" w:cs="Arial"/>
                <w:sz w:val="24"/>
                <w:szCs w:val="24"/>
              </w:rPr>
            </w:pPr>
          </w:p>
        </w:tc>
        <w:tc>
          <w:tcPr>
            <w:tcW w:w="1444" w:type="dxa"/>
          </w:tcPr>
          <w:p w14:paraId="3142F3D9" w14:textId="77777777" w:rsidR="00B6089A" w:rsidRPr="007C3A32" w:rsidRDefault="00B6089A" w:rsidP="00AD470A">
            <w:pPr>
              <w:jc w:val="center"/>
              <w:rPr>
                <w:rFonts w:ascii="Arial" w:hAnsi="Arial" w:cs="Arial"/>
                <w:sz w:val="24"/>
                <w:szCs w:val="24"/>
              </w:rPr>
            </w:pPr>
          </w:p>
        </w:tc>
        <w:tc>
          <w:tcPr>
            <w:tcW w:w="1528" w:type="dxa"/>
          </w:tcPr>
          <w:p w14:paraId="7091A31F" w14:textId="77777777" w:rsidR="00B6089A" w:rsidRPr="007C3A32" w:rsidRDefault="00B6089A" w:rsidP="00AD470A">
            <w:pPr>
              <w:jc w:val="center"/>
              <w:rPr>
                <w:rFonts w:ascii="Arial" w:hAnsi="Arial" w:cs="Arial"/>
                <w:sz w:val="24"/>
                <w:szCs w:val="24"/>
              </w:rPr>
            </w:pPr>
          </w:p>
        </w:tc>
      </w:tr>
      <w:tr w:rsidR="00B6089A" w:rsidRPr="007C3A32" w14:paraId="11BA5912" w14:textId="77777777" w:rsidTr="008B25D1">
        <w:trPr>
          <w:jc w:val="center"/>
        </w:trPr>
        <w:tc>
          <w:tcPr>
            <w:tcW w:w="2340" w:type="dxa"/>
            <w:shd w:val="clear" w:color="auto" w:fill="A8D08D" w:themeFill="accent6" w:themeFillTint="99"/>
            <w:vAlign w:val="center"/>
          </w:tcPr>
          <w:p w14:paraId="11798CA4" w14:textId="77777777" w:rsidR="00B6089A" w:rsidRPr="007C3A32" w:rsidRDefault="00B6089A" w:rsidP="00AD470A">
            <w:pPr>
              <w:rPr>
                <w:rFonts w:ascii="Arial" w:hAnsi="Arial" w:cs="Arial"/>
                <w:sz w:val="24"/>
                <w:szCs w:val="24"/>
              </w:rPr>
            </w:pPr>
            <w:r w:rsidRPr="007C3A32">
              <w:rPr>
                <w:rFonts w:ascii="Arial" w:hAnsi="Arial" w:cs="Arial"/>
                <w:sz w:val="24"/>
                <w:szCs w:val="24"/>
              </w:rPr>
              <w:t>Water body and water quality</w:t>
            </w:r>
          </w:p>
        </w:tc>
        <w:tc>
          <w:tcPr>
            <w:tcW w:w="2558" w:type="dxa"/>
            <w:vAlign w:val="center"/>
          </w:tcPr>
          <w:p w14:paraId="7F153110" w14:textId="77777777" w:rsidR="00B6089A" w:rsidRPr="007C3A32" w:rsidRDefault="00B6089A" w:rsidP="00AD470A">
            <w:pPr>
              <w:rPr>
                <w:rFonts w:ascii="Arial" w:hAnsi="Arial" w:cs="Arial"/>
                <w:sz w:val="24"/>
                <w:szCs w:val="24"/>
              </w:rPr>
            </w:pPr>
          </w:p>
        </w:tc>
        <w:tc>
          <w:tcPr>
            <w:tcW w:w="2527" w:type="dxa"/>
            <w:vAlign w:val="center"/>
          </w:tcPr>
          <w:p w14:paraId="6B082992" w14:textId="77777777" w:rsidR="00B6089A" w:rsidRPr="007C3A32" w:rsidRDefault="00B6089A" w:rsidP="00AD470A">
            <w:pPr>
              <w:rPr>
                <w:rFonts w:ascii="Arial" w:hAnsi="Arial" w:cs="Arial"/>
                <w:sz w:val="24"/>
                <w:szCs w:val="24"/>
              </w:rPr>
            </w:pPr>
          </w:p>
        </w:tc>
        <w:tc>
          <w:tcPr>
            <w:tcW w:w="1603" w:type="dxa"/>
          </w:tcPr>
          <w:p w14:paraId="332FC27F" w14:textId="77777777" w:rsidR="00B6089A" w:rsidRPr="007C3A32" w:rsidRDefault="00B6089A" w:rsidP="00AD470A">
            <w:pPr>
              <w:jc w:val="center"/>
              <w:rPr>
                <w:rFonts w:ascii="Arial" w:hAnsi="Arial" w:cs="Arial"/>
                <w:sz w:val="24"/>
                <w:szCs w:val="24"/>
              </w:rPr>
            </w:pPr>
          </w:p>
        </w:tc>
        <w:tc>
          <w:tcPr>
            <w:tcW w:w="1603" w:type="dxa"/>
          </w:tcPr>
          <w:p w14:paraId="4A4550BC" w14:textId="77777777" w:rsidR="00B6089A" w:rsidRPr="007C3A32" w:rsidRDefault="00B6089A" w:rsidP="00AD470A">
            <w:pPr>
              <w:jc w:val="center"/>
              <w:rPr>
                <w:rFonts w:ascii="Arial" w:hAnsi="Arial" w:cs="Arial"/>
                <w:sz w:val="24"/>
                <w:szCs w:val="24"/>
              </w:rPr>
            </w:pPr>
          </w:p>
        </w:tc>
        <w:tc>
          <w:tcPr>
            <w:tcW w:w="1444" w:type="dxa"/>
          </w:tcPr>
          <w:p w14:paraId="60372AE4" w14:textId="77777777" w:rsidR="00B6089A" w:rsidRPr="007C3A32" w:rsidRDefault="00B6089A" w:rsidP="00AD470A">
            <w:pPr>
              <w:jc w:val="center"/>
              <w:rPr>
                <w:rFonts w:ascii="Arial" w:hAnsi="Arial" w:cs="Arial"/>
                <w:sz w:val="24"/>
                <w:szCs w:val="24"/>
              </w:rPr>
            </w:pPr>
          </w:p>
        </w:tc>
        <w:tc>
          <w:tcPr>
            <w:tcW w:w="1528" w:type="dxa"/>
          </w:tcPr>
          <w:p w14:paraId="3F754A90" w14:textId="77777777" w:rsidR="00B6089A" w:rsidRPr="007C3A32" w:rsidRDefault="00B6089A" w:rsidP="00AD470A">
            <w:pPr>
              <w:jc w:val="center"/>
              <w:rPr>
                <w:rFonts w:ascii="Arial" w:hAnsi="Arial" w:cs="Arial"/>
                <w:sz w:val="24"/>
                <w:szCs w:val="24"/>
              </w:rPr>
            </w:pPr>
          </w:p>
        </w:tc>
      </w:tr>
      <w:tr w:rsidR="00B6089A" w:rsidRPr="007C3A32" w14:paraId="3195E6E5" w14:textId="77777777" w:rsidTr="008B25D1">
        <w:trPr>
          <w:jc w:val="center"/>
        </w:trPr>
        <w:tc>
          <w:tcPr>
            <w:tcW w:w="2340" w:type="dxa"/>
            <w:shd w:val="clear" w:color="auto" w:fill="A8D08D" w:themeFill="accent6" w:themeFillTint="99"/>
            <w:vAlign w:val="center"/>
          </w:tcPr>
          <w:p w14:paraId="34F7CA73" w14:textId="77777777" w:rsidR="00B6089A" w:rsidRPr="007C3A32" w:rsidRDefault="00B6089A" w:rsidP="00AD470A">
            <w:pPr>
              <w:rPr>
                <w:rFonts w:ascii="Arial" w:hAnsi="Arial" w:cs="Arial"/>
                <w:sz w:val="24"/>
                <w:szCs w:val="24"/>
              </w:rPr>
            </w:pPr>
            <w:r w:rsidRPr="007C3A32">
              <w:rPr>
                <w:rFonts w:ascii="Arial" w:hAnsi="Arial" w:cs="Arial"/>
                <w:sz w:val="24"/>
                <w:szCs w:val="24"/>
              </w:rPr>
              <w:t>Wildlife, wild vegetation and/or soil quality</w:t>
            </w:r>
          </w:p>
        </w:tc>
        <w:tc>
          <w:tcPr>
            <w:tcW w:w="2558" w:type="dxa"/>
            <w:vAlign w:val="center"/>
          </w:tcPr>
          <w:p w14:paraId="211E7F7C" w14:textId="77777777" w:rsidR="00B6089A" w:rsidRPr="007C3A32" w:rsidRDefault="00B6089A" w:rsidP="00AD470A">
            <w:pPr>
              <w:rPr>
                <w:rFonts w:ascii="Arial" w:hAnsi="Arial" w:cs="Arial"/>
                <w:sz w:val="24"/>
                <w:szCs w:val="24"/>
              </w:rPr>
            </w:pPr>
          </w:p>
        </w:tc>
        <w:tc>
          <w:tcPr>
            <w:tcW w:w="2527" w:type="dxa"/>
            <w:vAlign w:val="center"/>
          </w:tcPr>
          <w:p w14:paraId="2A0D8C7E" w14:textId="77777777" w:rsidR="00B6089A" w:rsidRPr="007C3A32" w:rsidRDefault="00B6089A" w:rsidP="00AD470A">
            <w:pPr>
              <w:rPr>
                <w:rFonts w:ascii="Arial" w:hAnsi="Arial" w:cs="Arial"/>
                <w:sz w:val="24"/>
                <w:szCs w:val="24"/>
              </w:rPr>
            </w:pPr>
          </w:p>
        </w:tc>
        <w:tc>
          <w:tcPr>
            <w:tcW w:w="1603" w:type="dxa"/>
          </w:tcPr>
          <w:p w14:paraId="64D38C72" w14:textId="77777777" w:rsidR="00B6089A" w:rsidRPr="007C3A32" w:rsidRDefault="00B6089A" w:rsidP="00AD470A">
            <w:pPr>
              <w:jc w:val="center"/>
              <w:rPr>
                <w:rFonts w:ascii="Arial" w:hAnsi="Arial" w:cs="Arial"/>
                <w:sz w:val="24"/>
                <w:szCs w:val="24"/>
              </w:rPr>
            </w:pPr>
          </w:p>
        </w:tc>
        <w:tc>
          <w:tcPr>
            <w:tcW w:w="1603" w:type="dxa"/>
          </w:tcPr>
          <w:p w14:paraId="22BFE6FB" w14:textId="77777777" w:rsidR="00B6089A" w:rsidRPr="007C3A32" w:rsidRDefault="00B6089A" w:rsidP="00AD470A">
            <w:pPr>
              <w:jc w:val="center"/>
              <w:rPr>
                <w:rFonts w:ascii="Arial" w:hAnsi="Arial" w:cs="Arial"/>
                <w:sz w:val="24"/>
                <w:szCs w:val="24"/>
              </w:rPr>
            </w:pPr>
          </w:p>
        </w:tc>
        <w:tc>
          <w:tcPr>
            <w:tcW w:w="1444" w:type="dxa"/>
          </w:tcPr>
          <w:p w14:paraId="370CDE6F" w14:textId="77777777" w:rsidR="00B6089A" w:rsidRPr="007C3A32" w:rsidRDefault="00B6089A" w:rsidP="00AD470A">
            <w:pPr>
              <w:jc w:val="center"/>
              <w:rPr>
                <w:rFonts w:ascii="Arial" w:hAnsi="Arial" w:cs="Arial"/>
                <w:sz w:val="24"/>
                <w:szCs w:val="24"/>
              </w:rPr>
            </w:pPr>
          </w:p>
        </w:tc>
        <w:tc>
          <w:tcPr>
            <w:tcW w:w="1528" w:type="dxa"/>
          </w:tcPr>
          <w:p w14:paraId="03BE2B75" w14:textId="77777777" w:rsidR="00B6089A" w:rsidRPr="007C3A32" w:rsidRDefault="00B6089A" w:rsidP="00AD470A">
            <w:pPr>
              <w:jc w:val="center"/>
              <w:rPr>
                <w:rFonts w:ascii="Arial" w:hAnsi="Arial" w:cs="Arial"/>
                <w:sz w:val="24"/>
                <w:szCs w:val="24"/>
              </w:rPr>
            </w:pPr>
          </w:p>
        </w:tc>
      </w:tr>
      <w:tr w:rsidR="00B6089A" w:rsidRPr="007C3A32" w14:paraId="3602FE36" w14:textId="77777777" w:rsidTr="008B25D1">
        <w:trPr>
          <w:jc w:val="center"/>
        </w:trPr>
        <w:tc>
          <w:tcPr>
            <w:tcW w:w="2340" w:type="dxa"/>
            <w:shd w:val="clear" w:color="auto" w:fill="A8D08D" w:themeFill="accent6" w:themeFillTint="99"/>
            <w:vAlign w:val="center"/>
          </w:tcPr>
          <w:p w14:paraId="5EC7AC4B" w14:textId="77777777" w:rsidR="00B6089A" w:rsidRPr="007C3A32" w:rsidRDefault="00B6089A" w:rsidP="00AD470A">
            <w:pPr>
              <w:rPr>
                <w:rFonts w:ascii="Arial" w:hAnsi="Arial" w:cs="Arial"/>
                <w:sz w:val="24"/>
                <w:szCs w:val="24"/>
              </w:rPr>
            </w:pPr>
            <w:r w:rsidRPr="007C3A32">
              <w:rPr>
                <w:rFonts w:ascii="Arial" w:hAnsi="Arial" w:cs="Arial"/>
                <w:sz w:val="24"/>
                <w:szCs w:val="24"/>
              </w:rPr>
              <w:t>The supply of raw materials</w:t>
            </w:r>
          </w:p>
        </w:tc>
        <w:tc>
          <w:tcPr>
            <w:tcW w:w="2558" w:type="dxa"/>
            <w:vAlign w:val="center"/>
          </w:tcPr>
          <w:p w14:paraId="2D298F91" w14:textId="77777777" w:rsidR="00B6089A" w:rsidRPr="007C3A32" w:rsidRDefault="00B6089A" w:rsidP="00AD470A">
            <w:pPr>
              <w:rPr>
                <w:rFonts w:ascii="Arial" w:hAnsi="Arial" w:cs="Arial"/>
                <w:sz w:val="24"/>
                <w:szCs w:val="24"/>
              </w:rPr>
            </w:pPr>
          </w:p>
        </w:tc>
        <w:tc>
          <w:tcPr>
            <w:tcW w:w="2527" w:type="dxa"/>
            <w:vAlign w:val="center"/>
          </w:tcPr>
          <w:p w14:paraId="2E756ABE" w14:textId="77777777" w:rsidR="00B6089A" w:rsidRPr="007C3A32" w:rsidRDefault="00B6089A" w:rsidP="00AD470A">
            <w:pPr>
              <w:rPr>
                <w:rFonts w:ascii="Arial" w:hAnsi="Arial" w:cs="Arial"/>
                <w:sz w:val="24"/>
                <w:szCs w:val="24"/>
              </w:rPr>
            </w:pPr>
          </w:p>
        </w:tc>
        <w:tc>
          <w:tcPr>
            <w:tcW w:w="1603" w:type="dxa"/>
          </w:tcPr>
          <w:p w14:paraId="698CD649" w14:textId="77777777" w:rsidR="00B6089A" w:rsidRPr="007C3A32" w:rsidRDefault="00B6089A" w:rsidP="00AD470A">
            <w:pPr>
              <w:jc w:val="center"/>
              <w:rPr>
                <w:rFonts w:ascii="Arial" w:hAnsi="Arial" w:cs="Arial"/>
                <w:sz w:val="24"/>
                <w:szCs w:val="24"/>
              </w:rPr>
            </w:pPr>
          </w:p>
        </w:tc>
        <w:tc>
          <w:tcPr>
            <w:tcW w:w="1603" w:type="dxa"/>
          </w:tcPr>
          <w:p w14:paraId="5B059180" w14:textId="77777777" w:rsidR="00B6089A" w:rsidRPr="007C3A32" w:rsidRDefault="00B6089A" w:rsidP="00AD470A">
            <w:pPr>
              <w:jc w:val="center"/>
              <w:rPr>
                <w:rFonts w:ascii="Arial" w:hAnsi="Arial" w:cs="Arial"/>
                <w:sz w:val="24"/>
                <w:szCs w:val="24"/>
              </w:rPr>
            </w:pPr>
          </w:p>
        </w:tc>
        <w:tc>
          <w:tcPr>
            <w:tcW w:w="1444" w:type="dxa"/>
          </w:tcPr>
          <w:p w14:paraId="7FABB350" w14:textId="77777777" w:rsidR="00B6089A" w:rsidRPr="007C3A32" w:rsidRDefault="00B6089A" w:rsidP="00AD470A">
            <w:pPr>
              <w:jc w:val="center"/>
              <w:rPr>
                <w:rFonts w:ascii="Arial" w:hAnsi="Arial" w:cs="Arial"/>
                <w:sz w:val="24"/>
                <w:szCs w:val="24"/>
              </w:rPr>
            </w:pPr>
          </w:p>
        </w:tc>
        <w:tc>
          <w:tcPr>
            <w:tcW w:w="1528" w:type="dxa"/>
          </w:tcPr>
          <w:p w14:paraId="790AFFC4" w14:textId="77777777" w:rsidR="00B6089A" w:rsidRPr="007C3A32" w:rsidRDefault="00B6089A" w:rsidP="00AD470A">
            <w:pPr>
              <w:jc w:val="center"/>
              <w:rPr>
                <w:rFonts w:ascii="Arial" w:hAnsi="Arial" w:cs="Arial"/>
                <w:sz w:val="24"/>
                <w:szCs w:val="24"/>
              </w:rPr>
            </w:pPr>
          </w:p>
        </w:tc>
      </w:tr>
      <w:tr w:rsidR="00B6089A" w:rsidRPr="007C3A32" w14:paraId="27C46CA2" w14:textId="77777777" w:rsidTr="008B25D1">
        <w:trPr>
          <w:jc w:val="center"/>
        </w:trPr>
        <w:tc>
          <w:tcPr>
            <w:tcW w:w="2340" w:type="dxa"/>
            <w:shd w:val="clear" w:color="auto" w:fill="A8D08D" w:themeFill="accent6" w:themeFillTint="99"/>
            <w:vAlign w:val="center"/>
          </w:tcPr>
          <w:p w14:paraId="2BDF28C6" w14:textId="77777777" w:rsidR="00B6089A" w:rsidRPr="007C3A32" w:rsidRDefault="00B6089A" w:rsidP="00AD470A">
            <w:pPr>
              <w:rPr>
                <w:rFonts w:ascii="Arial" w:hAnsi="Arial" w:cs="Arial"/>
                <w:sz w:val="24"/>
                <w:szCs w:val="24"/>
              </w:rPr>
            </w:pPr>
            <w:r w:rsidRPr="007C3A32">
              <w:rPr>
                <w:rFonts w:ascii="Arial" w:hAnsi="Arial" w:cs="Arial"/>
                <w:sz w:val="24"/>
                <w:szCs w:val="24"/>
              </w:rPr>
              <w:t>Green Jobs</w:t>
            </w:r>
          </w:p>
          <w:p w14:paraId="2B2BEE86" w14:textId="77777777" w:rsidR="00B6089A" w:rsidRPr="007C3A32" w:rsidRDefault="00B6089A" w:rsidP="00AD470A">
            <w:pPr>
              <w:rPr>
                <w:rFonts w:ascii="Arial" w:hAnsi="Arial" w:cs="Arial"/>
                <w:sz w:val="24"/>
                <w:szCs w:val="24"/>
                <w:highlight w:val="yellow"/>
              </w:rPr>
            </w:pPr>
          </w:p>
        </w:tc>
        <w:tc>
          <w:tcPr>
            <w:tcW w:w="2558" w:type="dxa"/>
            <w:vAlign w:val="center"/>
          </w:tcPr>
          <w:p w14:paraId="4F6A662B" w14:textId="77777777" w:rsidR="00B6089A" w:rsidRPr="007C3A32" w:rsidRDefault="00B6089A" w:rsidP="00AD470A">
            <w:pPr>
              <w:rPr>
                <w:rFonts w:ascii="Arial" w:hAnsi="Arial" w:cs="Arial"/>
                <w:sz w:val="24"/>
                <w:szCs w:val="24"/>
                <w:highlight w:val="yellow"/>
              </w:rPr>
            </w:pPr>
          </w:p>
        </w:tc>
        <w:tc>
          <w:tcPr>
            <w:tcW w:w="2527" w:type="dxa"/>
            <w:vAlign w:val="center"/>
          </w:tcPr>
          <w:p w14:paraId="3FDE5125" w14:textId="77777777" w:rsidR="00B6089A" w:rsidRPr="007C3A32" w:rsidRDefault="00B6089A" w:rsidP="00AD470A">
            <w:pPr>
              <w:rPr>
                <w:rFonts w:ascii="Arial" w:hAnsi="Arial" w:cs="Arial"/>
                <w:sz w:val="24"/>
                <w:szCs w:val="24"/>
                <w:highlight w:val="yellow"/>
              </w:rPr>
            </w:pPr>
          </w:p>
        </w:tc>
        <w:tc>
          <w:tcPr>
            <w:tcW w:w="1603" w:type="dxa"/>
          </w:tcPr>
          <w:p w14:paraId="4EDBC3E5" w14:textId="77777777" w:rsidR="00B6089A" w:rsidRPr="007C3A32" w:rsidRDefault="00B6089A" w:rsidP="00AD470A">
            <w:pPr>
              <w:jc w:val="center"/>
              <w:rPr>
                <w:rFonts w:ascii="Arial" w:hAnsi="Arial" w:cs="Arial"/>
                <w:sz w:val="24"/>
                <w:szCs w:val="24"/>
              </w:rPr>
            </w:pPr>
          </w:p>
        </w:tc>
        <w:tc>
          <w:tcPr>
            <w:tcW w:w="1603" w:type="dxa"/>
          </w:tcPr>
          <w:p w14:paraId="5FF6FEA8" w14:textId="77777777" w:rsidR="00B6089A" w:rsidRPr="007C3A32" w:rsidRDefault="00B6089A" w:rsidP="00AD470A">
            <w:pPr>
              <w:jc w:val="center"/>
              <w:rPr>
                <w:rFonts w:ascii="Arial" w:hAnsi="Arial" w:cs="Arial"/>
                <w:sz w:val="24"/>
                <w:szCs w:val="24"/>
              </w:rPr>
            </w:pPr>
          </w:p>
        </w:tc>
        <w:tc>
          <w:tcPr>
            <w:tcW w:w="1444" w:type="dxa"/>
          </w:tcPr>
          <w:p w14:paraId="21946466" w14:textId="77777777" w:rsidR="00B6089A" w:rsidRPr="007C3A32" w:rsidRDefault="00B6089A" w:rsidP="00AD470A">
            <w:pPr>
              <w:jc w:val="center"/>
              <w:rPr>
                <w:rFonts w:ascii="Arial" w:hAnsi="Arial" w:cs="Arial"/>
                <w:sz w:val="24"/>
                <w:szCs w:val="24"/>
              </w:rPr>
            </w:pPr>
          </w:p>
        </w:tc>
        <w:tc>
          <w:tcPr>
            <w:tcW w:w="1528" w:type="dxa"/>
          </w:tcPr>
          <w:p w14:paraId="54DC7013" w14:textId="77777777" w:rsidR="00B6089A" w:rsidRPr="007C3A32" w:rsidRDefault="00B6089A" w:rsidP="00AD470A">
            <w:pPr>
              <w:jc w:val="center"/>
              <w:rPr>
                <w:rFonts w:ascii="Arial" w:hAnsi="Arial" w:cs="Arial"/>
                <w:sz w:val="24"/>
                <w:szCs w:val="24"/>
              </w:rPr>
            </w:pPr>
          </w:p>
        </w:tc>
      </w:tr>
      <w:tr w:rsidR="00B6089A" w:rsidRPr="007C3A32" w14:paraId="3F340994" w14:textId="77777777" w:rsidTr="008B25D1">
        <w:trPr>
          <w:jc w:val="center"/>
        </w:trPr>
        <w:tc>
          <w:tcPr>
            <w:tcW w:w="2340" w:type="dxa"/>
            <w:shd w:val="clear" w:color="auto" w:fill="A8D08D" w:themeFill="accent6" w:themeFillTint="99"/>
            <w:vAlign w:val="center"/>
          </w:tcPr>
          <w:p w14:paraId="358853A0" w14:textId="77777777" w:rsidR="00B6089A" w:rsidRPr="007C3A32" w:rsidRDefault="00B6089A" w:rsidP="00AD470A">
            <w:pPr>
              <w:rPr>
                <w:rFonts w:ascii="Arial" w:hAnsi="Arial" w:cs="Arial"/>
                <w:sz w:val="24"/>
                <w:szCs w:val="24"/>
              </w:rPr>
            </w:pPr>
            <w:r w:rsidRPr="007C3A32">
              <w:rPr>
                <w:rFonts w:ascii="Arial" w:hAnsi="Arial" w:cs="Arial"/>
                <w:sz w:val="24"/>
                <w:szCs w:val="24"/>
              </w:rPr>
              <w:t>Outdoor recreation</w:t>
            </w:r>
          </w:p>
          <w:p w14:paraId="49FCF39F" w14:textId="77777777" w:rsidR="00B6089A" w:rsidRPr="007C3A32" w:rsidRDefault="00B6089A" w:rsidP="00AD470A">
            <w:pPr>
              <w:rPr>
                <w:rFonts w:ascii="Arial" w:hAnsi="Arial" w:cs="Arial"/>
                <w:sz w:val="24"/>
                <w:szCs w:val="24"/>
              </w:rPr>
            </w:pPr>
          </w:p>
        </w:tc>
        <w:tc>
          <w:tcPr>
            <w:tcW w:w="2558" w:type="dxa"/>
            <w:vAlign w:val="center"/>
          </w:tcPr>
          <w:p w14:paraId="081AF414" w14:textId="77777777" w:rsidR="00B6089A" w:rsidRPr="007C3A32" w:rsidRDefault="00B6089A" w:rsidP="00AD470A">
            <w:pPr>
              <w:rPr>
                <w:rFonts w:ascii="Arial" w:hAnsi="Arial" w:cs="Arial"/>
                <w:sz w:val="24"/>
                <w:szCs w:val="24"/>
              </w:rPr>
            </w:pPr>
          </w:p>
          <w:p w14:paraId="0D126A87" w14:textId="77777777" w:rsidR="00B6089A" w:rsidRPr="007C3A32" w:rsidRDefault="00B6089A" w:rsidP="00AD470A">
            <w:pPr>
              <w:rPr>
                <w:rFonts w:ascii="Arial" w:hAnsi="Arial" w:cs="Arial"/>
                <w:sz w:val="24"/>
                <w:szCs w:val="24"/>
              </w:rPr>
            </w:pPr>
          </w:p>
        </w:tc>
        <w:tc>
          <w:tcPr>
            <w:tcW w:w="2527" w:type="dxa"/>
            <w:vAlign w:val="center"/>
          </w:tcPr>
          <w:p w14:paraId="168D668E" w14:textId="77777777" w:rsidR="00B6089A" w:rsidRPr="007C3A32" w:rsidRDefault="00B6089A" w:rsidP="00AD470A">
            <w:pPr>
              <w:rPr>
                <w:rFonts w:ascii="Arial" w:hAnsi="Arial" w:cs="Arial"/>
                <w:sz w:val="24"/>
                <w:szCs w:val="24"/>
              </w:rPr>
            </w:pPr>
          </w:p>
        </w:tc>
        <w:tc>
          <w:tcPr>
            <w:tcW w:w="1603" w:type="dxa"/>
          </w:tcPr>
          <w:p w14:paraId="49A42130" w14:textId="77777777" w:rsidR="00B6089A" w:rsidRPr="007C3A32" w:rsidRDefault="00B6089A" w:rsidP="00AD470A">
            <w:pPr>
              <w:jc w:val="center"/>
              <w:rPr>
                <w:rFonts w:ascii="Arial" w:hAnsi="Arial" w:cs="Arial"/>
                <w:sz w:val="24"/>
                <w:szCs w:val="24"/>
              </w:rPr>
            </w:pPr>
          </w:p>
        </w:tc>
        <w:tc>
          <w:tcPr>
            <w:tcW w:w="1603" w:type="dxa"/>
          </w:tcPr>
          <w:p w14:paraId="389A12D8" w14:textId="77777777" w:rsidR="00B6089A" w:rsidRPr="007C3A32" w:rsidRDefault="00B6089A" w:rsidP="00AD470A">
            <w:pPr>
              <w:jc w:val="center"/>
              <w:rPr>
                <w:rFonts w:ascii="Arial" w:hAnsi="Arial" w:cs="Arial"/>
                <w:sz w:val="24"/>
                <w:szCs w:val="24"/>
              </w:rPr>
            </w:pPr>
          </w:p>
        </w:tc>
        <w:tc>
          <w:tcPr>
            <w:tcW w:w="1444" w:type="dxa"/>
          </w:tcPr>
          <w:p w14:paraId="09D1AB3C" w14:textId="77777777" w:rsidR="00B6089A" w:rsidRPr="007C3A32" w:rsidRDefault="00B6089A" w:rsidP="00AD470A">
            <w:pPr>
              <w:jc w:val="center"/>
              <w:rPr>
                <w:rFonts w:ascii="Arial" w:hAnsi="Arial" w:cs="Arial"/>
                <w:sz w:val="24"/>
                <w:szCs w:val="24"/>
              </w:rPr>
            </w:pPr>
          </w:p>
        </w:tc>
        <w:tc>
          <w:tcPr>
            <w:tcW w:w="1528" w:type="dxa"/>
          </w:tcPr>
          <w:p w14:paraId="4BA2CA34" w14:textId="77777777" w:rsidR="00B6089A" w:rsidRPr="007C3A32" w:rsidRDefault="00B6089A" w:rsidP="00AD470A">
            <w:pPr>
              <w:jc w:val="center"/>
              <w:rPr>
                <w:rFonts w:ascii="Arial" w:hAnsi="Arial" w:cs="Arial"/>
                <w:sz w:val="24"/>
                <w:szCs w:val="24"/>
              </w:rPr>
            </w:pPr>
          </w:p>
        </w:tc>
      </w:tr>
      <w:tr w:rsidR="00B6089A" w:rsidRPr="007C3A32" w14:paraId="62BF7292" w14:textId="77777777" w:rsidTr="008B25D1">
        <w:trPr>
          <w:jc w:val="center"/>
        </w:trPr>
        <w:tc>
          <w:tcPr>
            <w:tcW w:w="7425" w:type="dxa"/>
            <w:gridSpan w:val="3"/>
            <w:shd w:val="clear" w:color="auto" w:fill="1F3864" w:themeFill="accent5" w:themeFillShade="80"/>
            <w:vAlign w:val="center"/>
          </w:tcPr>
          <w:p w14:paraId="4A6040B1" w14:textId="77777777" w:rsidR="00B6089A" w:rsidRPr="007C3A32" w:rsidRDefault="00B6089A" w:rsidP="00AD470A">
            <w:pPr>
              <w:jc w:val="right"/>
              <w:rPr>
                <w:rFonts w:ascii="Arial" w:hAnsi="Arial" w:cs="Arial"/>
                <w:b/>
                <w:bCs/>
                <w:color w:val="FFFFFF" w:themeColor="background1"/>
                <w:sz w:val="24"/>
                <w:szCs w:val="24"/>
              </w:rPr>
            </w:pPr>
            <w:r w:rsidRPr="007C3A32">
              <w:rPr>
                <w:rFonts w:ascii="Arial" w:hAnsi="Arial" w:cs="Arial"/>
                <w:b/>
                <w:bCs/>
                <w:color w:val="FFFFFF" w:themeColor="background1"/>
                <w:sz w:val="24"/>
                <w:szCs w:val="24"/>
              </w:rPr>
              <w:t>Relevant section of the Economic Case</w:t>
            </w:r>
          </w:p>
        </w:tc>
        <w:tc>
          <w:tcPr>
            <w:tcW w:w="1603" w:type="dxa"/>
            <w:shd w:val="clear" w:color="auto" w:fill="1F3864" w:themeFill="accent5" w:themeFillShade="80"/>
          </w:tcPr>
          <w:p w14:paraId="699E9C8B" w14:textId="77777777" w:rsidR="00B6089A" w:rsidRPr="007C3A32" w:rsidRDefault="00B6089A" w:rsidP="00AD470A">
            <w:pPr>
              <w:jc w:val="center"/>
              <w:rPr>
                <w:rFonts w:ascii="Arial" w:hAnsi="Arial" w:cs="Arial"/>
                <w:b/>
                <w:bCs/>
                <w:color w:val="FFFFFF" w:themeColor="background1"/>
                <w:sz w:val="24"/>
                <w:szCs w:val="24"/>
              </w:rPr>
            </w:pPr>
            <w:r w:rsidRPr="007C3A32">
              <w:rPr>
                <w:rFonts w:ascii="Arial" w:hAnsi="Arial" w:cs="Arial"/>
                <w:b/>
                <w:bCs/>
                <w:color w:val="FFFFFF" w:themeColor="background1"/>
                <w:sz w:val="24"/>
                <w:szCs w:val="24"/>
              </w:rPr>
              <w:t>Monetary Appraisal</w:t>
            </w:r>
          </w:p>
        </w:tc>
        <w:tc>
          <w:tcPr>
            <w:tcW w:w="3047" w:type="dxa"/>
            <w:gridSpan w:val="2"/>
            <w:shd w:val="clear" w:color="auto" w:fill="1F3864" w:themeFill="accent5" w:themeFillShade="80"/>
          </w:tcPr>
          <w:p w14:paraId="04E85CF6" w14:textId="77777777" w:rsidR="00B6089A" w:rsidRPr="007C3A32" w:rsidRDefault="00B6089A" w:rsidP="00AD470A">
            <w:pPr>
              <w:jc w:val="center"/>
              <w:rPr>
                <w:rFonts w:ascii="Arial" w:hAnsi="Arial" w:cs="Arial"/>
                <w:b/>
                <w:bCs/>
                <w:color w:val="FFFFFF" w:themeColor="background1"/>
                <w:sz w:val="24"/>
                <w:szCs w:val="24"/>
              </w:rPr>
            </w:pPr>
            <w:r w:rsidRPr="007C3A32">
              <w:rPr>
                <w:rFonts w:ascii="Arial" w:hAnsi="Arial" w:cs="Arial"/>
                <w:b/>
                <w:bCs/>
                <w:color w:val="FFFFFF" w:themeColor="background1"/>
                <w:sz w:val="24"/>
                <w:szCs w:val="24"/>
              </w:rPr>
              <w:t>Non-monetary analysis</w:t>
            </w:r>
          </w:p>
        </w:tc>
        <w:tc>
          <w:tcPr>
            <w:tcW w:w="1528" w:type="dxa"/>
            <w:shd w:val="clear" w:color="auto" w:fill="1F3864" w:themeFill="accent5" w:themeFillShade="80"/>
          </w:tcPr>
          <w:p w14:paraId="61430263" w14:textId="77777777" w:rsidR="00B6089A" w:rsidRPr="007C3A32" w:rsidRDefault="00B6089A" w:rsidP="00AD470A">
            <w:pPr>
              <w:jc w:val="center"/>
              <w:rPr>
                <w:rFonts w:ascii="Arial" w:hAnsi="Arial" w:cs="Arial"/>
                <w:b/>
                <w:bCs/>
                <w:color w:val="FFFFFF" w:themeColor="background1"/>
                <w:sz w:val="24"/>
                <w:szCs w:val="24"/>
              </w:rPr>
            </w:pPr>
            <w:r w:rsidRPr="007C3A32">
              <w:rPr>
                <w:rFonts w:ascii="Arial" w:hAnsi="Arial" w:cs="Arial"/>
                <w:b/>
                <w:bCs/>
                <w:color w:val="FFFFFF" w:themeColor="background1"/>
                <w:sz w:val="24"/>
                <w:szCs w:val="24"/>
              </w:rPr>
              <w:t>Risk Appraisal</w:t>
            </w:r>
          </w:p>
        </w:tc>
      </w:tr>
    </w:tbl>
    <w:p w14:paraId="659B2660" w14:textId="6AD8AFC3" w:rsidR="00B6089A" w:rsidRDefault="008B25D1" w:rsidP="00B6089A">
      <w:pPr>
        <w:spacing w:line="360" w:lineRule="auto"/>
        <w:rPr>
          <w:rFonts w:ascii="Arial" w:hAnsi="Arial" w:cs="Arial"/>
          <w:sz w:val="24"/>
          <w:szCs w:val="24"/>
        </w:rPr>
        <w:sectPr w:rsidR="00B6089A" w:rsidSect="00B6089A">
          <w:pgSz w:w="16838" w:h="11906" w:orient="landscape"/>
          <w:pgMar w:top="1440" w:right="1440" w:bottom="1440" w:left="1440" w:header="709" w:footer="709" w:gutter="0"/>
          <w:cols w:space="708"/>
          <w:docGrid w:linePitch="360"/>
        </w:sectPr>
      </w:pPr>
      <w:r w:rsidRPr="00312A23">
        <w:rPr>
          <w:rFonts w:ascii="Arial" w:hAnsi="Arial" w:cs="Arial"/>
          <w:b/>
          <w:color w:val="FF0000"/>
          <w:sz w:val="24"/>
          <w:szCs w:val="24"/>
        </w:rPr>
        <w:t>THE STRATEGIC CASE SECTION OF THE SOC HAS BEEN COMPLETED AND MUST BE KEPT UNDER REVIEW</w:t>
      </w:r>
    </w:p>
    <w:tbl>
      <w:tblPr>
        <w:tblStyle w:val="TableGrid"/>
        <w:tblW w:w="0" w:type="auto"/>
        <w:tblInd w:w="-5" w:type="dxa"/>
        <w:tblLook w:val="04A0" w:firstRow="1" w:lastRow="0" w:firstColumn="1" w:lastColumn="0" w:noHBand="0" w:noVBand="1"/>
        <w:tblDescription w:val="Economic Case - Exploring the preferred way forward"/>
      </w:tblPr>
      <w:tblGrid>
        <w:gridCol w:w="9021"/>
      </w:tblGrid>
      <w:tr w:rsidR="006D515D" w14:paraId="7302CF08" w14:textId="77777777" w:rsidTr="004F4232">
        <w:trPr>
          <w:tblHeader/>
        </w:trPr>
        <w:tc>
          <w:tcPr>
            <w:tcW w:w="9021" w:type="dxa"/>
            <w:shd w:val="clear" w:color="auto" w:fill="1F3864" w:themeFill="accent5" w:themeFillShade="80"/>
          </w:tcPr>
          <w:p w14:paraId="02CB3182" w14:textId="77777777" w:rsidR="006D515D" w:rsidRDefault="00F126A1" w:rsidP="009B3974">
            <w:pPr>
              <w:pStyle w:val="ListParagraph"/>
              <w:ind w:left="0"/>
              <w:rPr>
                <w:rFonts w:ascii="Arial" w:hAnsi="Arial" w:cs="Arial"/>
                <w:b/>
                <w:sz w:val="28"/>
                <w:szCs w:val="28"/>
              </w:rPr>
            </w:pPr>
            <w:r>
              <w:lastRenderedPageBreak/>
              <w:br w:type="page"/>
            </w:r>
          </w:p>
          <w:p w14:paraId="4836FEDA" w14:textId="77777777" w:rsidR="006D515D" w:rsidRPr="00FD337B" w:rsidRDefault="006D515D" w:rsidP="009B3974">
            <w:pPr>
              <w:pStyle w:val="ListParagraph"/>
              <w:ind w:left="-250"/>
              <w:jc w:val="center"/>
              <w:rPr>
                <w:rFonts w:ascii="Arial" w:hAnsi="Arial" w:cs="Arial"/>
                <w:b/>
                <w:sz w:val="28"/>
                <w:szCs w:val="28"/>
              </w:rPr>
            </w:pPr>
            <w:r>
              <w:rPr>
                <w:rFonts w:ascii="Arial" w:hAnsi="Arial" w:cs="Arial"/>
                <w:b/>
                <w:sz w:val="28"/>
                <w:szCs w:val="28"/>
              </w:rPr>
              <w:t>ECONOMIC</w:t>
            </w:r>
            <w:r w:rsidRPr="00FD337B">
              <w:rPr>
                <w:rFonts w:ascii="Arial" w:hAnsi="Arial" w:cs="Arial"/>
                <w:b/>
                <w:sz w:val="28"/>
                <w:szCs w:val="28"/>
              </w:rPr>
              <w:t xml:space="preserve"> CASE</w:t>
            </w:r>
          </w:p>
          <w:p w14:paraId="00DBCBA2" w14:textId="77777777" w:rsidR="006D515D" w:rsidRDefault="006D515D" w:rsidP="009B3974">
            <w:pPr>
              <w:pStyle w:val="ListParagraph"/>
              <w:ind w:left="0"/>
              <w:jc w:val="center"/>
              <w:rPr>
                <w:rFonts w:ascii="Arial" w:hAnsi="Arial" w:cs="Arial"/>
                <w:b/>
                <w:sz w:val="28"/>
                <w:szCs w:val="28"/>
              </w:rPr>
            </w:pPr>
          </w:p>
          <w:p w14:paraId="0B1FBAE8" w14:textId="77777777" w:rsidR="006D515D" w:rsidRDefault="006D515D" w:rsidP="009B3974">
            <w:pPr>
              <w:pStyle w:val="ListParagraph"/>
              <w:ind w:left="0"/>
              <w:jc w:val="center"/>
              <w:rPr>
                <w:rFonts w:ascii="Arial" w:hAnsi="Arial" w:cs="Arial"/>
                <w:b/>
                <w:sz w:val="28"/>
                <w:szCs w:val="28"/>
              </w:rPr>
            </w:pPr>
            <w:r>
              <w:rPr>
                <w:rFonts w:ascii="Arial" w:hAnsi="Arial" w:cs="Arial"/>
                <w:b/>
                <w:sz w:val="28"/>
                <w:szCs w:val="28"/>
              </w:rPr>
              <w:t>EXPLORING THE PREFERRED WAY FORWARD</w:t>
            </w:r>
          </w:p>
          <w:p w14:paraId="5B51FA79" w14:textId="77777777" w:rsidR="006D515D" w:rsidRDefault="006D515D" w:rsidP="009B3974">
            <w:pPr>
              <w:pStyle w:val="ListParagraph"/>
              <w:ind w:left="0"/>
              <w:rPr>
                <w:rFonts w:ascii="Arial" w:hAnsi="Arial" w:cs="Arial"/>
                <w:b/>
                <w:sz w:val="28"/>
                <w:szCs w:val="28"/>
              </w:rPr>
            </w:pPr>
          </w:p>
        </w:tc>
      </w:tr>
    </w:tbl>
    <w:p w14:paraId="4DCD4A9C" w14:textId="77777777" w:rsidR="006D515D" w:rsidRDefault="006D515D" w:rsidP="00F126A1">
      <w:pPr>
        <w:pStyle w:val="ListParagraph"/>
        <w:ind w:left="0"/>
        <w:rPr>
          <w:rFonts w:ascii="Arial" w:hAnsi="Arial" w:cs="Arial"/>
          <w:b/>
          <w:sz w:val="26"/>
          <w:szCs w:val="26"/>
        </w:rPr>
      </w:pPr>
    </w:p>
    <w:tbl>
      <w:tblPr>
        <w:tblStyle w:val="TableGrid"/>
        <w:tblW w:w="0" w:type="auto"/>
        <w:shd w:val="clear" w:color="auto" w:fill="1F3864" w:themeFill="accent5" w:themeFillShade="80"/>
        <w:tblLook w:val="04A0" w:firstRow="1" w:lastRow="0" w:firstColumn="1" w:lastColumn="0" w:noHBand="0" w:noVBand="1"/>
        <w:tblCaption w:val="Workshop 2 - Identifying and Assessing the options"/>
        <w:tblDescription w:val="At least one workshop is recommended for the completion of Economic Case, to ensure that the key stakeholders are engaged earlier on, and can challenge and assist to shape the direction of the project.&#10;Please append the report from Workshop 2 to the SOC.&#10;The purpose, objectives, key participants and outputs of this workshop stage are as follows:&#10;"/>
      </w:tblPr>
      <w:tblGrid>
        <w:gridCol w:w="9016"/>
      </w:tblGrid>
      <w:tr w:rsidR="00312A23" w:rsidRPr="00312A23" w14:paraId="1F4D7AD5" w14:textId="77777777" w:rsidTr="004F4232">
        <w:trPr>
          <w:tblHeader/>
        </w:trPr>
        <w:tc>
          <w:tcPr>
            <w:tcW w:w="9016" w:type="dxa"/>
            <w:shd w:val="clear" w:color="auto" w:fill="1F3864" w:themeFill="accent5" w:themeFillShade="80"/>
          </w:tcPr>
          <w:p w14:paraId="346E96FC" w14:textId="77777777" w:rsidR="00312A23" w:rsidRPr="00312A23" w:rsidRDefault="00312A23" w:rsidP="00312A23">
            <w:pPr>
              <w:rPr>
                <w:rFonts w:ascii="Arial" w:hAnsi="Arial" w:cs="Arial"/>
                <w:b/>
                <w:bCs/>
                <w:color w:val="000000"/>
                <w:sz w:val="28"/>
                <w:szCs w:val="28"/>
              </w:rPr>
            </w:pPr>
          </w:p>
          <w:p w14:paraId="11A31FBC" w14:textId="77777777" w:rsidR="00312A23" w:rsidRPr="00312A23" w:rsidRDefault="00312A23" w:rsidP="00312A23">
            <w:pPr>
              <w:rPr>
                <w:rFonts w:ascii="Arial" w:hAnsi="Arial" w:cs="Arial"/>
                <w:b/>
                <w:bCs/>
                <w:color w:val="FFFFFF" w:themeColor="background1"/>
                <w:sz w:val="28"/>
                <w:szCs w:val="28"/>
              </w:rPr>
            </w:pPr>
            <w:r w:rsidRPr="00312A23">
              <w:rPr>
                <w:rFonts w:ascii="Arial" w:hAnsi="Arial" w:cs="Arial"/>
                <w:b/>
                <w:bCs/>
                <w:color w:val="FFFFFF" w:themeColor="background1"/>
                <w:sz w:val="28"/>
                <w:szCs w:val="28"/>
              </w:rPr>
              <w:t>Workshop 2 – Identifying and Assessing the Options</w:t>
            </w:r>
          </w:p>
          <w:p w14:paraId="3A052F23" w14:textId="77777777" w:rsidR="00312A23" w:rsidRPr="00312A23" w:rsidRDefault="00312A23" w:rsidP="00312A23">
            <w:pPr>
              <w:rPr>
                <w:rFonts w:ascii="Arial" w:hAnsi="Arial" w:cs="Arial"/>
                <w:sz w:val="20"/>
                <w:szCs w:val="20"/>
              </w:rPr>
            </w:pPr>
          </w:p>
          <w:p w14:paraId="73EE2243" w14:textId="77777777" w:rsidR="00312A23" w:rsidRPr="00312A23" w:rsidRDefault="00312A23" w:rsidP="00312A23">
            <w:pPr>
              <w:rPr>
                <w:rFonts w:ascii="Arial" w:hAnsi="Arial" w:cs="Arial"/>
                <w:sz w:val="24"/>
                <w:szCs w:val="24"/>
              </w:rPr>
            </w:pPr>
            <w:r w:rsidRPr="00312A23">
              <w:rPr>
                <w:rFonts w:ascii="Arial" w:hAnsi="Arial" w:cs="Arial"/>
                <w:sz w:val="24"/>
                <w:szCs w:val="24"/>
              </w:rPr>
              <w:t xml:space="preserve">At least one workshop is recommended for the completion of Economic Case, to ensure that the key stakeholders are engaged earlier </w:t>
            </w:r>
            <w:proofErr w:type="gramStart"/>
            <w:r w:rsidRPr="00312A23">
              <w:rPr>
                <w:rFonts w:ascii="Arial" w:hAnsi="Arial" w:cs="Arial"/>
                <w:sz w:val="24"/>
                <w:szCs w:val="24"/>
              </w:rPr>
              <w:t>on, and</w:t>
            </w:r>
            <w:proofErr w:type="gramEnd"/>
            <w:r w:rsidRPr="00312A23">
              <w:rPr>
                <w:rFonts w:ascii="Arial" w:hAnsi="Arial" w:cs="Arial"/>
                <w:sz w:val="24"/>
                <w:szCs w:val="24"/>
              </w:rPr>
              <w:t xml:space="preserve"> can challenge and assist to shape the direction of the project.</w:t>
            </w:r>
          </w:p>
          <w:p w14:paraId="11A5484C" w14:textId="77777777" w:rsidR="00312A23" w:rsidRPr="00312A23" w:rsidRDefault="00312A23" w:rsidP="00312A23">
            <w:pPr>
              <w:rPr>
                <w:rFonts w:ascii="Arial" w:hAnsi="Arial" w:cs="Arial"/>
                <w:sz w:val="24"/>
                <w:szCs w:val="24"/>
              </w:rPr>
            </w:pPr>
          </w:p>
          <w:p w14:paraId="0CD34B14" w14:textId="77777777" w:rsidR="00312A23" w:rsidRPr="00312A23" w:rsidRDefault="00312A23" w:rsidP="00312A23">
            <w:pPr>
              <w:rPr>
                <w:rFonts w:ascii="Arial" w:hAnsi="Arial" w:cs="Arial"/>
                <w:sz w:val="24"/>
                <w:szCs w:val="24"/>
              </w:rPr>
            </w:pPr>
            <w:r w:rsidRPr="00312A23">
              <w:rPr>
                <w:rFonts w:ascii="Arial" w:hAnsi="Arial" w:cs="Arial"/>
                <w:sz w:val="24"/>
                <w:szCs w:val="24"/>
              </w:rPr>
              <w:t>The purpose, objectives, key participants and outputs of this workshop stage are as follows:</w:t>
            </w:r>
          </w:p>
          <w:p w14:paraId="20F3EBF9" w14:textId="77777777" w:rsidR="00312A23" w:rsidRPr="00312A23" w:rsidRDefault="00312A23" w:rsidP="00312A23">
            <w:pPr>
              <w:rPr>
                <w:rFonts w:ascii="Arial" w:hAnsi="Arial" w:cs="Arial"/>
                <w:sz w:val="24"/>
                <w:szCs w:val="24"/>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Description w:val="Objectives: To identify the CSFs; To identify and appraise the long-list options; To identify and provide initial appraisal of the short-listed options; To identify the potential costs, benefits and risks associated with the short-listed options&#10;Key Participants: Project Manager and team members; External stakeholders and commissioners; Customer and/or user representatives; Technical adviser(s); Finance Director; Economic adviser; Facilitator&#10;Outputs: Appraisal of the long-list; Short-listed options with preliminary assessment; Information and data for economic appraisal of the short-listed options&#10;"/>
            </w:tblPr>
            <w:tblGrid>
              <w:gridCol w:w="2195"/>
              <w:gridCol w:w="6393"/>
            </w:tblGrid>
            <w:tr w:rsidR="00312A23" w:rsidRPr="00312A23" w14:paraId="397344B3" w14:textId="77777777" w:rsidTr="004F4232">
              <w:trPr>
                <w:tblHeader/>
              </w:trPr>
              <w:tc>
                <w:tcPr>
                  <w:tcW w:w="2195" w:type="dxa"/>
                </w:tcPr>
                <w:p w14:paraId="48B081A7" w14:textId="77777777" w:rsidR="00312A23" w:rsidRPr="00312A23" w:rsidRDefault="00312A23" w:rsidP="00312A23">
                  <w:pPr>
                    <w:rPr>
                      <w:rFonts w:ascii="Arial" w:hAnsi="Arial" w:cs="Arial"/>
                      <w:b/>
                      <w:sz w:val="24"/>
                      <w:szCs w:val="24"/>
                    </w:rPr>
                  </w:pPr>
                  <w:r w:rsidRPr="00312A23">
                    <w:rPr>
                      <w:rFonts w:ascii="Arial" w:hAnsi="Arial" w:cs="Arial"/>
                      <w:b/>
                      <w:sz w:val="24"/>
                      <w:szCs w:val="24"/>
                    </w:rPr>
                    <w:t>Workshop 2</w:t>
                  </w:r>
                </w:p>
              </w:tc>
              <w:tc>
                <w:tcPr>
                  <w:tcW w:w="6393" w:type="dxa"/>
                </w:tcPr>
                <w:p w14:paraId="366AC779" w14:textId="77777777" w:rsidR="00312A23" w:rsidRPr="00312A23" w:rsidRDefault="00312A23" w:rsidP="00312A23">
                  <w:pPr>
                    <w:rPr>
                      <w:rFonts w:ascii="Arial" w:hAnsi="Arial" w:cs="Arial"/>
                      <w:b/>
                      <w:sz w:val="24"/>
                      <w:szCs w:val="24"/>
                    </w:rPr>
                  </w:pPr>
                  <w:r w:rsidRPr="00312A23">
                    <w:rPr>
                      <w:rFonts w:ascii="Arial" w:hAnsi="Arial" w:cs="Arial"/>
                      <w:b/>
                      <w:bCs/>
                      <w:sz w:val="24"/>
                      <w:szCs w:val="24"/>
                    </w:rPr>
                    <w:t>Identifying and Assessing the Options</w:t>
                  </w:r>
                </w:p>
              </w:tc>
            </w:tr>
            <w:tr w:rsidR="00312A23" w:rsidRPr="00312A23" w14:paraId="5351ADD7" w14:textId="77777777" w:rsidTr="00312A23">
              <w:tc>
                <w:tcPr>
                  <w:tcW w:w="2195" w:type="dxa"/>
                </w:tcPr>
                <w:p w14:paraId="161F5568" w14:textId="77777777" w:rsidR="00312A23" w:rsidRPr="00312A23" w:rsidRDefault="00312A23" w:rsidP="00312A23">
                  <w:pPr>
                    <w:rPr>
                      <w:rFonts w:ascii="Arial" w:hAnsi="Arial" w:cs="Arial"/>
                      <w:b/>
                      <w:sz w:val="24"/>
                      <w:szCs w:val="24"/>
                    </w:rPr>
                  </w:pPr>
                  <w:r w:rsidRPr="00312A23">
                    <w:rPr>
                      <w:rFonts w:ascii="Arial" w:hAnsi="Arial" w:cs="Arial"/>
                      <w:b/>
                      <w:sz w:val="24"/>
                      <w:szCs w:val="24"/>
                    </w:rPr>
                    <w:t>Objectives</w:t>
                  </w:r>
                </w:p>
              </w:tc>
              <w:tc>
                <w:tcPr>
                  <w:tcW w:w="6393" w:type="dxa"/>
                </w:tcPr>
                <w:p w14:paraId="4B1C2A1B" w14:textId="77777777" w:rsidR="00312A23" w:rsidRPr="00312A23" w:rsidRDefault="00312A23" w:rsidP="00312A23">
                  <w:pPr>
                    <w:pStyle w:val="ListParagraph"/>
                    <w:numPr>
                      <w:ilvl w:val="0"/>
                      <w:numId w:val="21"/>
                    </w:numPr>
                    <w:rPr>
                      <w:rFonts w:ascii="Arial" w:hAnsi="Arial" w:cs="Arial"/>
                      <w:sz w:val="24"/>
                      <w:szCs w:val="24"/>
                    </w:rPr>
                  </w:pPr>
                  <w:r w:rsidRPr="00312A23">
                    <w:rPr>
                      <w:rFonts w:ascii="Arial" w:hAnsi="Arial" w:cs="Arial"/>
                      <w:sz w:val="24"/>
                      <w:szCs w:val="24"/>
                    </w:rPr>
                    <w:t>To identify the CSFs</w:t>
                  </w:r>
                </w:p>
                <w:p w14:paraId="128837E9" w14:textId="77777777" w:rsidR="00312A23" w:rsidRPr="00312A23" w:rsidRDefault="00312A23" w:rsidP="00312A23">
                  <w:pPr>
                    <w:pStyle w:val="ListParagraph"/>
                    <w:numPr>
                      <w:ilvl w:val="0"/>
                      <w:numId w:val="21"/>
                    </w:numPr>
                    <w:rPr>
                      <w:rFonts w:ascii="Arial" w:hAnsi="Arial" w:cs="Arial"/>
                      <w:sz w:val="24"/>
                      <w:szCs w:val="24"/>
                    </w:rPr>
                  </w:pPr>
                  <w:r w:rsidRPr="00312A23">
                    <w:rPr>
                      <w:rFonts w:ascii="Arial" w:hAnsi="Arial" w:cs="Arial"/>
                      <w:sz w:val="24"/>
                      <w:szCs w:val="24"/>
                    </w:rPr>
                    <w:t>To identify and appraise the long-list options</w:t>
                  </w:r>
                </w:p>
                <w:p w14:paraId="0ED5A0EB" w14:textId="77777777" w:rsidR="00312A23" w:rsidRPr="00312A23" w:rsidRDefault="00312A23" w:rsidP="00312A23">
                  <w:pPr>
                    <w:pStyle w:val="ListParagraph"/>
                    <w:numPr>
                      <w:ilvl w:val="0"/>
                      <w:numId w:val="21"/>
                    </w:numPr>
                    <w:rPr>
                      <w:rFonts w:ascii="Arial" w:hAnsi="Arial" w:cs="Arial"/>
                      <w:sz w:val="24"/>
                      <w:szCs w:val="24"/>
                    </w:rPr>
                  </w:pPr>
                  <w:r w:rsidRPr="00312A23">
                    <w:rPr>
                      <w:rFonts w:ascii="Arial" w:hAnsi="Arial" w:cs="Arial"/>
                      <w:sz w:val="24"/>
                      <w:szCs w:val="24"/>
                    </w:rPr>
                    <w:t>To identify and provide initial appraisal of the short-listed options</w:t>
                  </w:r>
                </w:p>
                <w:p w14:paraId="348AFE7C" w14:textId="77777777" w:rsidR="00312A23" w:rsidRPr="00312A23" w:rsidRDefault="00312A23" w:rsidP="00312A23">
                  <w:pPr>
                    <w:pStyle w:val="ListParagraph"/>
                    <w:numPr>
                      <w:ilvl w:val="0"/>
                      <w:numId w:val="21"/>
                    </w:numPr>
                    <w:rPr>
                      <w:rFonts w:ascii="Arial" w:hAnsi="Arial" w:cs="Arial"/>
                      <w:sz w:val="24"/>
                      <w:szCs w:val="24"/>
                    </w:rPr>
                  </w:pPr>
                  <w:r w:rsidRPr="00312A23">
                    <w:rPr>
                      <w:rFonts w:ascii="Arial" w:hAnsi="Arial" w:cs="Arial"/>
                      <w:sz w:val="24"/>
                      <w:szCs w:val="24"/>
                    </w:rPr>
                    <w:t>To identify the potential costs, benefits and risks associated with the short-listed options</w:t>
                  </w:r>
                </w:p>
              </w:tc>
            </w:tr>
            <w:tr w:rsidR="00312A23" w:rsidRPr="00312A23" w14:paraId="6910682F" w14:textId="77777777" w:rsidTr="00312A23">
              <w:tc>
                <w:tcPr>
                  <w:tcW w:w="2195" w:type="dxa"/>
                </w:tcPr>
                <w:p w14:paraId="7F87064A" w14:textId="77777777" w:rsidR="00312A23" w:rsidRPr="00312A23" w:rsidRDefault="00312A23" w:rsidP="00312A23">
                  <w:pPr>
                    <w:rPr>
                      <w:rFonts w:ascii="Arial" w:hAnsi="Arial" w:cs="Arial"/>
                      <w:b/>
                      <w:sz w:val="24"/>
                      <w:szCs w:val="24"/>
                    </w:rPr>
                  </w:pPr>
                  <w:r w:rsidRPr="00312A23">
                    <w:rPr>
                      <w:rFonts w:ascii="Arial" w:hAnsi="Arial" w:cs="Arial"/>
                      <w:b/>
                      <w:sz w:val="24"/>
                      <w:szCs w:val="24"/>
                    </w:rPr>
                    <w:t>Key Participants</w:t>
                  </w:r>
                </w:p>
              </w:tc>
              <w:tc>
                <w:tcPr>
                  <w:tcW w:w="6393" w:type="dxa"/>
                </w:tcPr>
                <w:p w14:paraId="7A094861" w14:textId="77777777" w:rsidR="00312A23" w:rsidRPr="00312A23" w:rsidRDefault="00312A23" w:rsidP="00312A23">
                  <w:pPr>
                    <w:pStyle w:val="ListParagraph"/>
                    <w:numPr>
                      <w:ilvl w:val="0"/>
                      <w:numId w:val="22"/>
                    </w:numPr>
                    <w:rPr>
                      <w:rFonts w:ascii="Arial" w:hAnsi="Arial" w:cs="Arial"/>
                      <w:sz w:val="24"/>
                      <w:szCs w:val="24"/>
                    </w:rPr>
                  </w:pPr>
                  <w:r w:rsidRPr="00312A23">
                    <w:rPr>
                      <w:rFonts w:ascii="Arial" w:hAnsi="Arial" w:cs="Arial"/>
                      <w:sz w:val="24"/>
                      <w:szCs w:val="24"/>
                    </w:rPr>
                    <w:t>Project Manager and team members</w:t>
                  </w:r>
                </w:p>
                <w:p w14:paraId="512AA90C" w14:textId="77777777" w:rsidR="00312A23" w:rsidRPr="00312A23" w:rsidRDefault="00312A23" w:rsidP="00312A23">
                  <w:pPr>
                    <w:pStyle w:val="ListParagraph"/>
                    <w:numPr>
                      <w:ilvl w:val="0"/>
                      <w:numId w:val="22"/>
                    </w:numPr>
                    <w:rPr>
                      <w:rFonts w:ascii="Arial" w:hAnsi="Arial" w:cs="Arial"/>
                      <w:sz w:val="24"/>
                      <w:szCs w:val="24"/>
                    </w:rPr>
                  </w:pPr>
                  <w:r w:rsidRPr="00312A23">
                    <w:rPr>
                      <w:rFonts w:ascii="Arial" w:hAnsi="Arial" w:cs="Arial"/>
                      <w:sz w:val="24"/>
                      <w:szCs w:val="24"/>
                    </w:rPr>
                    <w:t>External stakeholders and commissioners</w:t>
                  </w:r>
                </w:p>
                <w:p w14:paraId="6CA41C48" w14:textId="77777777" w:rsidR="00312A23" w:rsidRPr="00312A23" w:rsidRDefault="00312A23" w:rsidP="00312A23">
                  <w:pPr>
                    <w:pStyle w:val="ListParagraph"/>
                    <w:numPr>
                      <w:ilvl w:val="0"/>
                      <w:numId w:val="22"/>
                    </w:numPr>
                    <w:rPr>
                      <w:rFonts w:ascii="Arial" w:hAnsi="Arial" w:cs="Arial"/>
                      <w:sz w:val="24"/>
                      <w:szCs w:val="24"/>
                    </w:rPr>
                  </w:pPr>
                  <w:r w:rsidRPr="00312A23">
                    <w:rPr>
                      <w:rFonts w:ascii="Arial" w:hAnsi="Arial" w:cs="Arial"/>
                      <w:sz w:val="24"/>
                      <w:szCs w:val="24"/>
                    </w:rPr>
                    <w:t>Customer and/or user representatives</w:t>
                  </w:r>
                </w:p>
                <w:p w14:paraId="6EDDD7B6" w14:textId="77777777" w:rsidR="00312A23" w:rsidRPr="00312A23" w:rsidRDefault="00312A23" w:rsidP="00312A23">
                  <w:pPr>
                    <w:pStyle w:val="ListParagraph"/>
                    <w:numPr>
                      <w:ilvl w:val="0"/>
                      <w:numId w:val="22"/>
                    </w:numPr>
                    <w:rPr>
                      <w:rFonts w:ascii="Arial" w:hAnsi="Arial" w:cs="Arial"/>
                      <w:sz w:val="24"/>
                      <w:szCs w:val="24"/>
                    </w:rPr>
                  </w:pPr>
                  <w:r w:rsidRPr="00312A23">
                    <w:rPr>
                      <w:rFonts w:ascii="Arial" w:hAnsi="Arial" w:cs="Arial"/>
                      <w:sz w:val="24"/>
                      <w:szCs w:val="24"/>
                    </w:rPr>
                    <w:t>Technical adviser(s)</w:t>
                  </w:r>
                </w:p>
                <w:p w14:paraId="4FA94E23" w14:textId="77777777" w:rsidR="00312A23" w:rsidRPr="00312A23" w:rsidRDefault="00312A23" w:rsidP="00312A23">
                  <w:pPr>
                    <w:pStyle w:val="ListParagraph"/>
                    <w:numPr>
                      <w:ilvl w:val="0"/>
                      <w:numId w:val="22"/>
                    </w:numPr>
                    <w:rPr>
                      <w:rFonts w:ascii="Arial" w:hAnsi="Arial" w:cs="Arial"/>
                      <w:sz w:val="24"/>
                      <w:szCs w:val="24"/>
                    </w:rPr>
                  </w:pPr>
                  <w:r w:rsidRPr="00312A23">
                    <w:rPr>
                      <w:rFonts w:ascii="Arial" w:hAnsi="Arial" w:cs="Arial"/>
                      <w:sz w:val="24"/>
                      <w:szCs w:val="24"/>
                    </w:rPr>
                    <w:t>Finance Director</w:t>
                  </w:r>
                </w:p>
                <w:p w14:paraId="2D2779A5" w14:textId="77777777" w:rsidR="00312A23" w:rsidRPr="00312A23" w:rsidRDefault="00312A23" w:rsidP="00312A23">
                  <w:pPr>
                    <w:pStyle w:val="ListParagraph"/>
                    <w:numPr>
                      <w:ilvl w:val="0"/>
                      <w:numId w:val="22"/>
                    </w:numPr>
                    <w:rPr>
                      <w:rFonts w:ascii="Arial" w:hAnsi="Arial" w:cs="Arial"/>
                      <w:sz w:val="24"/>
                      <w:szCs w:val="24"/>
                    </w:rPr>
                  </w:pPr>
                  <w:r w:rsidRPr="00312A23">
                    <w:rPr>
                      <w:rFonts w:ascii="Arial" w:hAnsi="Arial" w:cs="Arial"/>
                      <w:sz w:val="24"/>
                      <w:szCs w:val="24"/>
                    </w:rPr>
                    <w:t>Economic adviser</w:t>
                  </w:r>
                </w:p>
                <w:p w14:paraId="5E727C1E" w14:textId="77777777" w:rsidR="00312A23" w:rsidRPr="00312A23" w:rsidRDefault="00312A23" w:rsidP="00312A23">
                  <w:pPr>
                    <w:pStyle w:val="ListParagraph"/>
                    <w:numPr>
                      <w:ilvl w:val="0"/>
                      <w:numId w:val="22"/>
                    </w:numPr>
                    <w:rPr>
                      <w:rFonts w:ascii="Arial" w:hAnsi="Arial" w:cs="Arial"/>
                      <w:b/>
                      <w:sz w:val="24"/>
                      <w:szCs w:val="24"/>
                    </w:rPr>
                  </w:pPr>
                  <w:r w:rsidRPr="00312A23">
                    <w:rPr>
                      <w:rFonts w:ascii="Arial" w:hAnsi="Arial" w:cs="Arial"/>
                      <w:sz w:val="24"/>
                      <w:szCs w:val="24"/>
                    </w:rPr>
                    <w:t>Facilitator</w:t>
                  </w:r>
                </w:p>
              </w:tc>
            </w:tr>
            <w:tr w:rsidR="00312A23" w:rsidRPr="00312A23" w14:paraId="235A09AD" w14:textId="77777777" w:rsidTr="00312A23">
              <w:tc>
                <w:tcPr>
                  <w:tcW w:w="2195" w:type="dxa"/>
                </w:tcPr>
                <w:p w14:paraId="3579B262" w14:textId="77777777" w:rsidR="00312A23" w:rsidRPr="00312A23" w:rsidRDefault="00312A23" w:rsidP="00312A23">
                  <w:pPr>
                    <w:rPr>
                      <w:rFonts w:ascii="Arial" w:hAnsi="Arial" w:cs="Arial"/>
                      <w:b/>
                      <w:sz w:val="24"/>
                      <w:szCs w:val="24"/>
                    </w:rPr>
                  </w:pPr>
                  <w:r w:rsidRPr="00312A23">
                    <w:rPr>
                      <w:rFonts w:ascii="Arial" w:hAnsi="Arial" w:cs="Arial"/>
                      <w:b/>
                      <w:sz w:val="24"/>
                      <w:szCs w:val="24"/>
                    </w:rPr>
                    <w:t>Outputs</w:t>
                  </w:r>
                </w:p>
              </w:tc>
              <w:tc>
                <w:tcPr>
                  <w:tcW w:w="6393" w:type="dxa"/>
                </w:tcPr>
                <w:p w14:paraId="18BD353E" w14:textId="77777777" w:rsidR="00312A23" w:rsidRPr="00312A23" w:rsidRDefault="00312A23" w:rsidP="00312A23">
                  <w:pPr>
                    <w:pStyle w:val="ListParagraph"/>
                    <w:numPr>
                      <w:ilvl w:val="0"/>
                      <w:numId w:val="23"/>
                    </w:numPr>
                    <w:rPr>
                      <w:rFonts w:ascii="Arial" w:hAnsi="Arial" w:cs="Arial"/>
                      <w:sz w:val="24"/>
                      <w:szCs w:val="24"/>
                    </w:rPr>
                  </w:pPr>
                  <w:r w:rsidRPr="00312A23">
                    <w:rPr>
                      <w:rFonts w:ascii="Arial" w:hAnsi="Arial" w:cs="Arial"/>
                      <w:sz w:val="24"/>
                      <w:szCs w:val="24"/>
                    </w:rPr>
                    <w:t xml:space="preserve">Appraisal of the </w:t>
                  </w:r>
                  <w:proofErr w:type="gramStart"/>
                  <w:r w:rsidRPr="00312A23">
                    <w:rPr>
                      <w:rFonts w:ascii="Arial" w:hAnsi="Arial" w:cs="Arial"/>
                      <w:sz w:val="24"/>
                      <w:szCs w:val="24"/>
                    </w:rPr>
                    <w:t>long-list</w:t>
                  </w:r>
                  <w:proofErr w:type="gramEnd"/>
                </w:p>
                <w:p w14:paraId="2DB0449F" w14:textId="77777777" w:rsidR="00312A23" w:rsidRPr="00312A23" w:rsidRDefault="00312A23" w:rsidP="00312A23">
                  <w:pPr>
                    <w:pStyle w:val="ListParagraph"/>
                    <w:numPr>
                      <w:ilvl w:val="0"/>
                      <w:numId w:val="23"/>
                    </w:numPr>
                    <w:rPr>
                      <w:rFonts w:ascii="Arial" w:hAnsi="Arial" w:cs="Arial"/>
                      <w:sz w:val="24"/>
                      <w:szCs w:val="24"/>
                    </w:rPr>
                  </w:pPr>
                  <w:r w:rsidRPr="00312A23">
                    <w:rPr>
                      <w:rFonts w:ascii="Arial" w:hAnsi="Arial" w:cs="Arial"/>
                      <w:sz w:val="24"/>
                      <w:szCs w:val="24"/>
                    </w:rPr>
                    <w:t>Short-listed options with preliminary assessment</w:t>
                  </w:r>
                </w:p>
                <w:p w14:paraId="5E454AF9" w14:textId="77777777" w:rsidR="00312A23" w:rsidRPr="00312A23" w:rsidRDefault="00312A23" w:rsidP="00312A23">
                  <w:pPr>
                    <w:pStyle w:val="ListParagraph"/>
                    <w:numPr>
                      <w:ilvl w:val="0"/>
                      <w:numId w:val="23"/>
                    </w:numPr>
                    <w:rPr>
                      <w:rFonts w:ascii="Arial" w:hAnsi="Arial" w:cs="Arial"/>
                      <w:sz w:val="24"/>
                      <w:szCs w:val="24"/>
                    </w:rPr>
                  </w:pPr>
                  <w:r w:rsidRPr="00312A23">
                    <w:rPr>
                      <w:rFonts w:ascii="Arial" w:hAnsi="Arial" w:cs="Arial"/>
                      <w:sz w:val="24"/>
                      <w:szCs w:val="24"/>
                    </w:rPr>
                    <w:t>Information and data for economic appraisal of the short-listed options</w:t>
                  </w:r>
                </w:p>
              </w:tc>
            </w:tr>
          </w:tbl>
          <w:p w14:paraId="5031F5CF" w14:textId="77777777" w:rsidR="00312A23" w:rsidRPr="00312A23" w:rsidRDefault="00312A23" w:rsidP="00312A23">
            <w:pPr>
              <w:rPr>
                <w:rFonts w:ascii="Arial" w:hAnsi="Arial" w:cs="Arial"/>
                <w:sz w:val="24"/>
                <w:szCs w:val="24"/>
              </w:rPr>
            </w:pPr>
          </w:p>
          <w:p w14:paraId="27AFD660" w14:textId="77777777" w:rsidR="00312A23" w:rsidRPr="00312A23" w:rsidRDefault="00312A23" w:rsidP="00312A23">
            <w:pPr>
              <w:rPr>
                <w:rFonts w:ascii="Arial" w:hAnsi="Arial" w:cs="Arial"/>
                <w:sz w:val="24"/>
                <w:szCs w:val="24"/>
              </w:rPr>
            </w:pPr>
            <w:r w:rsidRPr="00312A23">
              <w:rPr>
                <w:rFonts w:ascii="Arial" w:hAnsi="Arial" w:cs="Arial"/>
                <w:sz w:val="24"/>
                <w:szCs w:val="24"/>
              </w:rPr>
              <w:t>Please append the report from Workshop 2 to the SOC.</w:t>
            </w:r>
          </w:p>
          <w:p w14:paraId="1FBFE1FD" w14:textId="77777777" w:rsidR="00312A23" w:rsidRPr="00312A23" w:rsidRDefault="00312A23" w:rsidP="00F126A1">
            <w:pPr>
              <w:pStyle w:val="ListParagraph"/>
              <w:ind w:left="0"/>
              <w:rPr>
                <w:rFonts w:ascii="Arial" w:hAnsi="Arial" w:cs="Arial"/>
                <w:b/>
                <w:sz w:val="26"/>
                <w:szCs w:val="26"/>
              </w:rPr>
            </w:pPr>
          </w:p>
        </w:tc>
      </w:tr>
    </w:tbl>
    <w:p w14:paraId="7A6E01A3" w14:textId="77777777" w:rsidR="00312A23" w:rsidRDefault="00312A23" w:rsidP="00F126A1">
      <w:pPr>
        <w:pStyle w:val="ListParagraph"/>
        <w:ind w:left="0"/>
        <w:rPr>
          <w:rFonts w:ascii="Arial" w:hAnsi="Arial" w:cs="Arial"/>
          <w:b/>
          <w:sz w:val="26"/>
          <w:szCs w:val="26"/>
        </w:rPr>
      </w:pPr>
    </w:p>
    <w:p w14:paraId="6941B642" w14:textId="77777777" w:rsidR="0065417C" w:rsidRPr="00564626" w:rsidRDefault="0065417C" w:rsidP="00F126A1">
      <w:pPr>
        <w:pStyle w:val="ListParagraph"/>
        <w:ind w:left="0"/>
        <w:rPr>
          <w:rFonts w:ascii="Arial" w:hAnsi="Arial" w:cs="Arial"/>
          <w:b/>
          <w:sz w:val="24"/>
          <w:szCs w:val="24"/>
        </w:rPr>
      </w:pPr>
    </w:p>
    <w:p w14:paraId="18F9FF7C" w14:textId="77777777" w:rsidR="004562E1" w:rsidRDefault="004562E1" w:rsidP="00890C97">
      <w:pPr>
        <w:rPr>
          <w:rFonts w:ascii="Arial" w:hAnsi="Arial" w:cs="Arial"/>
          <w:b/>
          <w:sz w:val="24"/>
          <w:szCs w:val="24"/>
          <w:u w:val="single"/>
        </w:rPr>
      </w:pPr>
      <w:r>
        <w:rPr>
          <w:rFonts w:ascii="Arial" w:hAnsi="Arial" w:cs="Arial"/>
          <w:b/>
          <w:sz w:val="24"/>
          <w:szCs w:val="24"/>
          <w:u w:val="single"/>
        </w:rPr>
        <w:br w:type="page"/>
      </w:r>
    </w:p>
    <w:p w14:paraId="49CAF50A" w14:textId="77777777" w:rsidR="00890C97" w:rsidRPr="00564626" w:rsidRDefault="00F126A1" w:rsidP="00890C97">
      <w:pPr>
        <w:rPr>
          <w:rFonts w:ascii="Arial" w:hAnsi="Arial" w:cs="Arial"/>
          <w:b/>
          <w:sz w:val="24"/>
          <w:szCs w:val="24"/>
          <w:u w:val="single"/>
        </w:rPr>
      </w:pPr>
      <w:r w:rsidRPr="00564626">
        <w:rPr>
          <w:rFonts w:ascii="Arial" w:hAnsi="Arial" w:cs="Arial"/>
          <w:b/>
          <w:sz w:val="24"/>
          <w:szCs w:val="24"/>
          <w:u w:val="single"/>
        </w:rPr>
        <w:lastRenderedPageBreak/>
        <w:t xml:space="preserve">Action 6 – Agree Critical Success Factors (CSFs) </w:t>
      </w:r>
    </w:p>
    <w:p w14:paraId="0A2754EE" w14:textId="77777777" w:rsidR="002F4F3B" w:rsidRPr="00564626" w:rsidRDefault="002F4F3B" w:rsidP="00AC1973">
      <w:pPr>
        <w:pStyle w:val="ListParagraph"/>
        <w:numPr>
          <w:ilvl w:val="0"/>
          <w:numId w:val="24"/>
        </w:numPr>
        <w:jc w:val="both"/>
        <w:rPr>
          <w:rFonts w:ascii="Arial" w:hAnsi="Arial" w:cs="Arial"/>
          <w:sz w:val="24"/>
          <w:szCs w:val="24"/>
        </w:rPr>
      </w:pPr>
      <w:r w:rsidRPr="00564626">
        <w:rPr>
          <w:rFonts w:ascii="Arial" w:hAnsi="Arial" w:cs="Arial"/>
          <w:sz w:val="24"/>
          <w:szCs w:val="24"/>
        </w:rPr>
        <w:t>Identify and agree the CSFs for the project - These are the attributes essential for successful delivery of the project.</w:t>
      </w:r>
    </w:p>
    <w:p w14:paraId="21F1EF33" w14:textId="77777777" w:rsidR="002F4F3B" w:rsidRPr="00564626" w:rsidRDefault="002F4F3B" w:rsidP="00AC1973">
      <w:pPr>
        <w:pStyle w:val="ListParagraph"/>
        <w:numPr>
          <w:ilvl w:val="0"/>
          <w:numId w:val="24"/>
        </w:numPr>
        <w:jc w:val="both"/>
        <w:rPr>
          <w:rFonts w:ascii="Arial" w:hAnsi="Arial" w:cs="Arial"/>
          <w:sz w:val="24"/>
          <w:szCs w:val="24"/>
        </w:rPr>
      </w:pPr>
      <w:r w:rsidRPr="00564626">
        <w:rPr>
          <w:rFonts w:ascii="Arial" w:hAnsi="Arial" w:cs="Arial"/>
          <w:sz w:val="24"/>
          <w:szCs w:val="24"/>
        </w:rPr>
        <w:t>The critical success factors for the project must be crucial, not merely desirable, and not set at a level that could exclude important options at an early stage of identification and appraisal.</w:t>
      </w:r>
    </w:p>
    <w:p w14:paraId="59724EF8" w14:textId="77777777" w:rsidR="002F4F3B" w:rsidRDefault="002F4F3B" w:rsidP="00AC1973">
      <w:pPr>
        <w:pStyle w:val="ListParagraph"/>
        <w:numPr>
          <w:ilvl w:val="0"/>
          <w:numId w:val="24"/>
        </w:numPr>
        <w:jc w:val="both"/>
        <w:rPr>
          <w:rFonts w:ascii="Arial" w:hAnsi="Arial" w:cs="Arial"/>
          <w:sz w:val="24"/>
          <w:szCs w:val="24"/>
        </w:rPr>
      </w:pPr>
      <w:r w:rsidRPr="00564626">
        <w:rPr>
          <w:rFonts w:ascii="Arial" w:hAnsi="Arial" w:cs="Arial"/>
          <w:sz w:val="24"/>
          <w:szCs w:val="24"/>
        </w:rPr>
        <w:t xml:space="preserve">Possible CSFs to consider – strategic fit and business needs; potential VFM; supplier capacity and capability; potential affordability and potential achievability. </w:t>
      </w:r>
    </w:p>
    <w:p w14:paraId="114C58F6" w14:textId="77777777" w:rsidR="003932E4" w:rsidRPr="00564626" w:rsidRDefault="003932E4" w:rsidP="00AC1973">
      <w:pPr>
        <w:pStyle w:val="ListParagraph"/>
        <w:ind w:left="360"/>
        <w:jc w:val="both"/>
        <w:rPr>
          <w:rFonts w:ascii="Arial"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3932E4" w:rsidRPr="006C639E" w14:paraId="73EA3BF2" w14:textId="77777777" w:rsidTr="006606C9">
        <w:trPr>
          <w:tblHeader/>
        </w:trPr>
        <w:tc>
          <w:tcPr>
            <w:tcW w:w="8476" w:type="dxa"/>
            <w:shd w:val="clear" w:color="auto" w:fill="1F3864" w:themeFill="accent5" w:themeFillShade="80"/>
          </w:tcPr>
          <w:p w14:paraId="38FD992E" w14:textId="77777777" w:rsidR="003932E4" w:rsidRPr="000A6B6E" w:rsidRDefault="003932E4" w:rsidP="006606C9">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Critical Success Factors</w:t>
            </w:r>
          </w:p>
        </w:tc>
      </w:tr>
      <w:tr w:rsidR="003932E4" w:rsidRPr="00564EE9" w14:paraId="353B411B" w14:textId="77777777" w:rsidTr="006606C9">
        <w:tc>
          <w:tcPr>
            <w:tcW w:w="8476" w:type="dxa"/>
          </w:tcPr>
          <w:p w14:paraId="7C0AA2A1" w14:textId="77777777" w:rsidR="003932E4" w:rsidRPr="000A6B6E" w:rsidRDefault="003932E4" w:rsidP="006606C9">
            <w:pPr>
              <w:spacing w:line="360" w:lineRule="auto"/>
              <w:jc w:val="both"/>
              <w:rPr>
                <w:rFonts w:ascii="Arial" w:hAnsi="Arial" w:cs="Arial"/>
                <w:color w:val="000000" w:themeColor="text1"/>
                <w:sz w:val="24"/>
                <w:szCs w:val="24"/>
              </w:rPr>
            </w:pPr>
          </w:p>
          <w:p w14:paraId="3F0DF419" w14:textId="77777777" w:rsidR="003932E4" w:rsidRDefault="003932E4" w:rsidP="006606C9">
            <w:pPr>
              <w:spacing w:line="360" w:lineRule="auto"/>
              <w:jc w:val="both"/>
              <w:rPr>
                <w:rFonts w:ascii="Arial" w:hAnsi="Arial" w:cs="Arial"/>
                <w:color w:val="000000" w:themeColor="text1"/>
              </w:rPr>
            </w:pPr>
          </w:p>
          <w:p w14:paraId="40C08857" w14:textId="77777777" w:rsidR="003932E4" w:rsidRPr="00564EE9" w:rsidRDefault="003932E4" w:rsidP="006606C9">
            <w:pPr>
              <w:spacing w:line="360" w:lineRule="auto"/>
              <w:jc w:val="both"/>
              <w:rPr>
                <w:rFonts w:ascii="Arial" w:hAnsi="Arial" w:cs="Arial"/>
                <w:color w:val="000000" w:themeColor="text1"/>
              </w:rPr>
            </w:pPr>
          </w:p>
        </w:tc>
      </w:tr>
    </w:tbl>
    <w:p w14:paraId="3D3D77EF" w14:textId="77777777" w:rsidR="002F4F3B" w:rsidRDefault="002F4F3B" w:rsidP="002F4F3B">
      <w:pPr>
        <w:rPr>
          <w:rFonts w:ascii="Arial" w:hAnsi="Arial" w:cs="Arial"/>
          <w:sz w:val="24"/>
          <w:szCs w:val="24"/>
        </w:rPr>
      </w:pPr>
    </w:p>
    <w:p w14:paraId="731988D8" w14:textId="77777777" w:rsidR="002F4F3B" w:rsidRPr="00564626" w:rsidRDefault="002F4F3B" w:rsidP="002F4F3B">
      <w:pPr>
        <w:rPr>
          <w:rFonts w:ascii="Arial" w:hAnsi="Arial" w:cs="Arial"/>
          <w:b/>
          <w:sz w:val="24"/>
          <w:szCs w:val="24"/>
          <w:u w:val="single"/>
        </w:rPr>
      </w:pPr>
      <w:r w:rsidRPr="00564626">
        <w:rPr>
          <w:rFonts w:ascii="Arial" w:hAnsi="Arial" w:cs="Arial"/>
          <w:b/>
          <w:sz w:val="24"/>
          <w:szCs w:val="24"/>
          <w:u w:val="single"/>
        </w:rPr>
        <w:t>Action 7 – Determine the long-list of options and undertake SWOT analysis</w:t>
      </w:r>
    </w:p>
    <w:p w14:paraId="35A3ABFF" w14:textId="77777777" w:rsidR="002F4F3B" w:rsidRDefault="002F4F3B" w:rsidP="00AC1973">
      <w:pPr>
        <w:pStyle w:val="ListParagraph"/>
        <w:numPr>
          <w:ilvl w:val="0"/>
          <w:numId w:val="25"/>
        </w:numPr>
        <w:jc w:val="both"/>
        <w:rPr>
          <w:rFonts w:ascii="Arial" w:hAnsi="Arial" w:cs="Arial"/>
          <w:sz w:val="24"/>
          <w:szCs w:val="24"/>
        </w:rPr>
      </w:pPr>
      <w:r w:rsidRPr="00564626">
        <w:rPr>
          <w:rFonts w:ascii="Arial" w:hAnsi="Arial" w:cs="Arial"/>
          <w:sz w:val="24"/>
          <w:szCs w:val="24"/>
        </w:rPr>
        <w:t>Identify a wide range of possible options for achieving the project’s business needs, potential scope and service requirements, and undertake an assessment of how well each option meets the spending objectives and critical success factors agreed for the project.</w:t>
      </w:r>
    </w:p>
    <w:p w14:paraId="630A3445" w14:textId="0DA5FCD0" w:rsidR="00D14902" w:rsidRPr="00564626" w:rsidRDefault="00D14902" w:rsidP="00AC1973">
      <w:pPr>
        <w:pStyle w:val="ListParagraph"/>
        <w:numPr>
          <w:ilvl w:val="0"/>
          <w:numId w:val="25"/>
        </w:numPr>
        <w:jc w:val="both"/>
        <w:rPr>
          <w:rFonts w:ascii="Arial" w:hAnsi="Arial" w:cs="Arial"/>
          <w:b/>
          <w:i/>
          <w:sz w:val="24"/>
          <w:szCs w:val="24"/>
        </w:rPr>
      </w:pPr>
      <w:r w:rsidRPr="00564626">
        <w:rPr>
          <w:rFonts w:ascii="Arial" w:hAnsi="Arial" w:cs="Arial"/>
          <w:sz w:val="24"/>
          <w:szCs w:val="24"/>
        </w:rPr>
        <w:t>Consider the use of the Options Framework to identify the long-list of options – key dimensions include scope (What?), service solution (How?)</w:t>
      </w:r>
      <w:r w:rsidR="009C6B70">
        <w:rPr>
          <w:rFonts w:ascii="Arial" w:hAnsi="Arial" w:cs="Arial"/>
          <w:sz w:val="24"/>
          <w:szCs w:val="24"/>
        </w:rPr>
        <w:t xml:space="preserve"> green solution (if applicable, how green?)</w:t>
      </w:r>
      <w:r w:rsidRPr="00564626">
        <w:rPr>
          <w:rFonts w:ascii="Arial" w:hAnsi="Arial" w:cs="Arial"/>
          <w:sz w:val="24"/>
          <w:szCs w:val="24"/>
        </w:rPr>
        <w:t xml:space="preserve">, service delivery (Who?), service implementation (When?) and funding. </w:t>
      </w:r>
    </w:p>
    <w:p w14:paraId="198424B8" w14:textId="77777777" w:rsidR="002F4F3B" w:rsidRPr="00564626" w:rsidRDefault="002F4F3B" w:rsidP="00AC1973">
      <w:pPr>
        <w:pStyle w:val="ListParagraph"/>
        <w:numPr>
          <w:ilvl w:val="0"/>
          <w:numId w:val="25"/>
        </w:numPr>
        <w:jc w:val="both"/>
        <w:rPr>
          <w:rFonts w:ascii="Arial" w:hAnsi="Arial" w:cs="Arial"/>
          <w:sz w:val="24"/>
          <w:szCs w:val="24"/>
        </w:rPr>
      </w:pPr>
      <w:r w:rsidRPr="00564626">
        <w:rPr>
          <w:rFonts w:ascii="Arial" w:hAnsi="Arial" w:cs="Arial"/>
          <w:sz w:val="24"/>
          <w:szCs w:val="24"/>
        </w:rPr>
        <w:t xml:space="preserve">The </w:t>
      </w:r>
      <w:proofErr w:type="gramStart"/>
      <w:r w:rsidRPr="00564626">
        <w:rPr>
          <w:rFonts w:ascii="Arial" w:hAnsi="Arial" w:cs="Arial"/>
          <w:sz w:val="24"/>
          <w:szCs w:val="24"/>
        </w:rPr>
        <w:t>long-l</w:t>
      </w:r>
      <w:r w:rsidR="00D14902">
        <w:rPr>
          <w:rFonts w:ascii="Arial" w:hAnsi="Arial" w:cs="Arial"/>
          <w:sz w:val="24"/>
          <w:szCs w:val="24"/>
        </w:rPr>
        <w:t>ist</w:t>
      </w:r>
      <w:proofErr w:type="gramEnd"/>
      <w:r w:rsidR="00D14902">
        <w:rPr>
          <w:rFonts w:ascii="Arial" w:hAnsi="Arial" w:cs="Arial"/>
          <w:sz w:val="24"/>
          <w:szCs w:val="24"/>
        </w:rPr>
        <w:t xml:space="preserve"> must include the </w:t>
      </w:r>
      <w:r w:rsidRPr="00564626">
        <w:rPr>
          <w:rFonts w:ascii="Arial" w:hAnsi="Arial" w:cs="Arial"/>
          <w:sz w:val="24"/>
          <w:szCs w:val="24"/>
        </w:rPr>
        <w:t>B</w:t>
      </w:r>
      <w:r w:rsidR="00D14902">
        <w:rPr>
          <w:rFonts w:ascii="Arial" w:hAnsi="Arial" w:cs="Arial"/>
          <w:sz w:val="24"/>
          <w:szCs w:val="24"/>
        </w:rPr>
        <w:t xml:space="preserve">usiness </w:t>
      </w:r>
      <w:proofErr w:type="gramStart"/>
      <w:r w:rsidRPr="00564626">
        <w:rPr>
          <w:rFonts w:ascii="Arial" w:hAnsi="Arial" w:cs="Arial"/>
          <w:sz w:val="24"/>
          <w:szCs w:val="24"/>
        </w:rPr>
        <w:t>A</w:t>
      </w:r>
      <w:r w:rsidR="00D14902">
        <w:rPr>
          <w:rFonts w:ascii="Arial" w:hAnsi="Arial" w:cs="Arial"/>
          <w:sz w:val="24"/>
          <w:szCs w:val="24"/>
        </w:rPr>
        <w:t>s</w:t>
      </w:r>
      <w:proofErr w:type="gramEnd"/>
      <w:r w:rsidR="00D14902">
        <w:rPr>
          <w:rFonts w:ascii="Arial" w:hAnsi="Arial" w:cs="Arial"/>
          <w:sz w:val="24"/>
          <w:szCs w:val="24"/>
        </w:rPr>
        <w:t xml:space="preserve"> </w:t>
      </w:r>
      <w:r w:rsidRPr="00564626">
        <w:rPr>
          <w:rFonts w:ascii="Arial" w:hAnsi="Arial" w:cs="Arial"/>
          <w:sz w:val="24"/>
          <w:szCs w:val="24"/>
        </w:rPr>
        <w:t>U</w:t>
      </w:r>
      <w:r w:rsidR="00D14902">
        <w:rPr>
          <w:rFonts w:ascii="Arial" w:hAnsi="Arial" w:cs="Arial"/>
          <w:sz w:val="24"/>
          <w:szCs w:val="24"/>
        </w:rPr>
        <w:t>sual</w:t>
      </w:r>
      <w:r w:rsidRPr="00564626">
        <w:rPr>
          <w:rFonts w:ascii="Arial" w:hAnsi="Arial" w:cs="Arial"/>
          <w:sz w:val="24"/>
          <w:szCs w:val="24"/>
        </w:rPr>
        <w:t xml:space="preserve"> and a realistic Do Minimum</w:t>
      </w:r>
    </w:p>
    <w:p w14:paraId="7D815EA9" w14:textId="6268C6EF" w:rsidR="002F4F3B" w:rsidRPr="00564626" w:rsidRDefault="002F4F3B" w:rsidP="00AC1973">
      <w:pPr>
        <w:pStyle w:val="ListParagraph"/>
        <w:numPr>
          <w:ilvl w:val="0"/>
          <w:numId w:val="25"/>
        </w:numPr>
        <w:jc w:val="both"/>
        <w:rPr>
          <w:rFonts w:ascii="Arial" w:hAnsi="Arial" w:cs="Arial"/>
          <w:sz w:val="24"/>
          <w:szCs w:val="24"/>
        </w:rPr>
      </w:pPr>
      <w:r w:rsidRPr="00564626">
        <w:rPr>
          <w:rFonts w:ascii="Arial" w:hAnsi="Arial" w:cs="Arial"/>
          <w:sz w:val="24"/>
          <w:szCs w:val="24"/>
        </w:rPr>
        <w:t>Provide a full description of each option, and a conclusion in terms of how well it meets the spending objectives and critical success factors agreed for the project.</w:t>
      </w:r>
    </w:p>
    <w:p w14:paraId="671985F5" w14:textId="1069E516" w:rsidR="002F4F3B" w:rsidRDefault="00D14902" w:rsidP="00AC1973">
      <w:pPr>
        <w:jc w:val="both"/>
        <w:rPr>
          <w:rFonts w:ascii="Arial" w:hAnsi="Arial" w:cs="Arial"/>
          <w:b/>
          <w:i/>
          <w:sz w:val="24"/>
          <w:szCs w:val="24"/>
        </w:rPr>
      </w:pPr>
      <w:r w:rsidRPr="00564626">
        <w:rPr>
          <w:rFonts w:ascii="Arial" w:hAnsi="Arial" w:cs="Arial"/>
          <w:b/>
          <w:i/>
          <w:sz w:val="24"/>
          <w:szCs w:val="24"/>
        </w:rPr>
        <w:t xml:space="preserve"> </w:t>
      </w:r>
      <w:r w:rsidR="00BB2CB1" w:rsidRPr="00564626">
        <w:rPr>
          <w:rFonts w:ascii="Arial" w:hAnsi="Arial" w:cs="Arial"/>
          <w:b/>
          <w:i/>
          <w:sz w:val="24"/>
          <w:szCs w:val="24"/>
        </w:rPr>
        <w:t>(p</w:t>
      </w:r>
      <w:r w:rsidR="00654ECD">
        <w:rPr>
          <w:rFonts w:ascii="Arial" w:hAnsi="Arial" w:cs="Arial"/>
          <w:b/>
          <w:i/>
          <w:sz w:val="24"/>
          <w:szCs w:val="24"/>
        </w:rPr>
        <w:t>40</w:t>
      </w:r>
      <w:r w:rsidR="00BB2CB1" w:rsidRPr="00564626">
        <w:rPr>
          <w:rFonts w:ascii="Arial" w:hAnsi="Arial" w:cs="Arial"/>
          <w:b/>
          <w:i/>
          <w:sz w:val="24"/>
          <w:szCs w:val="24"/>
        </w:rPr>
        <w:t>-</w:t>
      </w:r>
      <w:r w:rsidR="00654ECD">
        <w:rPr>
          <w:rFonts w:ascii="Arial" w:hAnsi="Arial" w:cs="Arial"/>
          <w:b/>
          <w:i/>
          <w:sz w:val="24"/>
          <w:szCs w:val="24"/>
        </w:rPr>
        <w:t>46</w:t>
      </w:r>
      <w:r w:rsidR="00BB2CB1" w:rsidRPr="00564626">
        <w:rPr>
          <w:rFonts w:ascii="Arial" w:hAnsi="Arial" w:cs="Arial"/>
          <w:b/>
          <w:i/>
          <w:sz w:val="24"/>
          <w:szCs w:val="24"/>
        </w:rPr>
        <w:t xml:space="preserve"> of the </w:t>
      </w:r>
      <w:hyperlink r:id="rId12" w:history="1">
        <w:r w:rsidR="00BB2CB1" w:rsidRPr="00564626">
          <w:rPr>
            <w:rStyle w:val="Hyperlink"/>
            <w:rFonts w:ascii="Arial" w:hAnsi="Arial" w:cs="Arial"/>
            <w:b/>
            <w:i/>
            <w:sz w:val="24"/>
            <w:szCs w:val="24"/>
          </w:rPr>
          <w:t>HMT Better Business Case Guide</w:t>
        </w:r>
      </w:hyperlink>
      <w:r w:rsidR="00BB2CB1" w:rsidRPr="00564626">
        <w:rPr>
          <w:rFonts w:ascii="Arial" w:hAnsi="Arial" w:cs="Arial"/>
          <w:b/>
          <w:i/>
          <w:sz w:val="24"/>
          <w:szCs w:val="24"/>
        </w:rPr>
        <w:t xml:space="preserve"> will provide </w:t>
      </w:r>
      <w:r w:rsidR="00564626" w:rsidRPr="00564626">
        <w:rPr>
          <w:rFonts w:ascii="Arial" w:hAnsi="Arial" w:cs="Arial"/>
          <w:b/>
          <w:i/>
          <w:sz w:val="24"/>
          <w:szCs w:val="24"/>
        </w:rPr>
        <w:t>further</w:t>
      </w:r>
      <w:r w:rsidR="00BB2CB1" w:rsidRPr="00564626">
        <w:rPr>
          <w:rFonts w:ascii="Arial" w:hAnsi="Arial" w:cs="Arial"/>
          <w:b/>
          <w:i/>
          <w:sz w:val="24"/>
          <w:szCs w:val="24"/>
        </w:rPr>
        <w:t xml:space="preserve"> </w:t>
      </w:r>
      <w:r w:rsidR="00564626">
        <w:rPr>
          <w:rFonts w:ascii="Arial" w:hAnsi="Arial" w:cs="Arial"/>
          <w:b/>
          <w:i/>
          <w:sz w:val="24"/>
          <w:szCs w:val="24"/>
        </w:rPr>
        <w:t>information on the options framework</w:t>
      </w:r>
      <w:r w:rsidR="00BB2CB1" w:rsidRPr="00564626">
        <w:rPr>
          <w:rFonts w:ascii="Arial" w:hAnsi="Arial" w:cs="Arial"/>
          <w:b/>
          <w:i/>
          <w:sz w:val="24"/>
          <w:szCs w:val="24"/>
        </w:rPr>
        <w:t>).</w:t>
      </w:r>
    </w:p>
    <w:p w14:paraId="6219B064" w14:textId="77777777" w:rsidR="002A5F45" w:rsidRDefault="002A5F45" w:rsidP="00564626">
      <w:pPr>
        <w:rPr>
          <w:rFonts w:ascii="Arial" w:hAnsi="Arial" w:cs="Arial"/>
          <w:b/>
          <w:i/>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3932E4" w:rsidRPr="006C639E" w14:paraId="45F6D50B" w14:textId="77777777" w:rsidTr="006606C9">
        <w:trPr>
          <w:tblHeader/>
        </w:trPr>
        <w:tc>
          <w:tcPr>
            <w:tcW w:w="8476" w:type="dxa"/>
            <w:shd w:val="clear" w:color="auto" w:fill="1F3864" w:themeFill="accent5" w:themeFillShade="80"/>
          </w:tcPr>
          <w:p w14:paraId="61243AF6" w14:textId="77777777" w:rsidR="003932E4" w:rsidRPr="000A6B6E" w:rsidRDefault="003932E4" w:rsidP="006606C9">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Long-list of Options</w:t>
            </w:r>
          </w:p>
        </w:tc>
      </w:tr>
      <w:tr w:rsidR="003932E4" w:rsidRPr="00564EE9" w14:paraId="44BA724A" w14:textId="77777777" w:rsidTr="006606C9">
        <w:tc>
          <w:tcPr>
            <w:tcW w:w="8476" w:type="dxa"/>
          </w:tcPr>
          <w:p w14:paraId="2957F37E" w14:textId="77777777" w:rsidR="003932E4" w:rsidRPr="000A6B6E" w:rsidRDefault="003932E4" w:rsidP="006606C9">
            <w:pPr>
              <w:spacing w:line="360" w:lineRule="auto"/>
              <w:jc w:val="both"/>
              <w:rPr>
                <w:rFonts w:ascii="Arial" w:hAnsi="Arial" w:cs="Arial"/>
                <w:color w:val="000000" w:themeColor="text1"/>
                <w:sz w:val="24"/>
                <w:szCs w:val="24"/>
              </w:rPr>
            </w:pPr>
          </w:p>
          <w:p w14:paraId="2E250337" w14:textId="77777777" w:rsidR="003932E4" w:rsidRDefault="003932E4" w:rsidP="006606C9">
            <w:pPr>
              <w:spacing w:line="360" w:lineRule="auto"/>
              <w:jc w:val="both"/>
              <w:rPr>
                <w:rFonts w:ascii="Arial" w:hAnsi="Arial" w:cs="Arial"/>
                <w:color w:val="000000" w:themeColor="text1"/>
              </w:rPr>
            </w:pPr>
          </w:p>
          <w:p w14:paraId="5CF911AC" w14:textId="77777777" w:rsidR="003932E4" w:rsidRPr="00564EE9" w:rsidRDefault="003932E4" w:rsidP="006606C9">
            <w:pPr>
              <w:spacing w:line="360" w:lineRule="auto"/>
              <w:jc w:val="both"/>
              <w:rPr>
                <w:rFonts w:ascii="Arial" w:hAnsi="Arial" w:cs="Arial"/>
                <w:color w:val="000000" w:themeColor="text1"/>
              </w:rPr>
            </w:pPr>
          </w:p>
          <w:p w14:paraId="5A27D244" w14:textId="77777777" w:rsidR="003932E4" w:rsidRPr="00564EE9" w:rsidRDefault="003932E4" w:rsidP="006606C9">
            <w:pPr>
              <w:spacing w:line="360" w:lineRule="auto"/>
              <w:jc w:val="both"/>
              <w:rPr>
                <w:rFonts w:ascii="Arial" w:hAnsi="Arial" w:cs="Arial"/>
                <w:color w:val="000000" w:themeColor="text1"/>
              </w:rPr>
            </w:pPr>
          </w:p>
        </w:tc>
      </w:tr>
    </w:tbl>
    <w:p w14:paraId="3FBF56D3" w14:textId="77777777" w:rsidR="003932E4" w:rsidRPr="00564626" w:rsidRDefault="003932E4" w:rsidP="00564626">
      <w:pPr>
        <w:rPr>
          <w:rFonts w:ascii="Arial" w:hAnsi="Arial" w:cs="Arial"/>
          <w:b/>
          <w:i/>
          <w:sz w:val="24"/>
          <w:szCs w:val="24"/>
        </w:rPr>
      </w:pPr>
    </w:p>
    <w:p w14:paraId="0FC6DAD1" w14:textId="77777777" w:rsidR="00BB2CB1" w:rsidRPr="00564626" w:rsidRDefault="00BB2CB1" w:rsidP="00BB2CB1">
      <w:pPr>
        <w:rPr>
          <w:rFonts w:ascii="Arial" w:hAnsi="Arial" w:cs="Arial"/>
          <w:b/>
          <w:sz w:val="24"/>
          <w:szCs w:val="24"/>
          <w:u w:val="single"/>
        </w:rPr>
      </w:pPr>
      <w:r w:rsidRPr="00564626">
        <w:rPr>
          <w:rFonts w:ascii="Arial" w:hAnsi="Arial" w:cs="Arial"/>
          <w:b/>
          <w:sz w:val="24"/>
          <w:szCs w:val="24"/>
          <w:u w:val="single"/>
        </w:rPr>
        <w:lastRenderedPageBreak/>
        <w:t>Action 8 – Recommend a preferred way forward</w:t>
      </w:r>
    </w:p>
    <w:p w14:paraId="5AC53EAB" w14:textId="77777777" w:rsidR="00BB2CB1" w:rsidRPr="00564626" w:rsidRDefault="00D14902" w:rsidP="00AC1973">
      <w:pPr>
        <w:pStyle w:val="ListParagraph"/>
        <w:numPr>
          <w:ilvl w:val="0"/>
          <w:numId w:val="26"/>
        </w:numPr>
        <w:jc w:val="both"/>
        <w:rPr>
          <w:rFonts w:ascii="Arial" w:hAnsi="Arial" w:cs="Arial"/>
          <w:bCs/>
          <w:color w:val="000000"/>
          <w:sz w:val="24"/>
          <w:szCs w:val="24"/>
        </w:rPr>
      </w:pPr>
      <w:r>
        <w:rPr>
          <w:rFonts w:ascii="Arial" w:hAnsi="Arial" w:cs="Arial"/>
          <w:bCs/>
          <w:color w:val="000000"/>
          <w:sz w:val="24"/>
          <w:szCs w:val="24"/>
        </w:rPr>
        <w:t>Use</w:t>
      </w:r>
      <w:r w:rsidR="00BB2CB1" w:rsidRPr="00564626">
        <w:rPr>
          <w:rFonts w:ascii="Arial" w:hAnsi="Arial" w:cs="Arial"/>
          <w:bCs/>
          <w:color w:val="000000"/>
          <w:sz w:val="24"/>
          <w:szCs w:val="24"/>
        </w:rPr>
        <w:t xml:space="preserve"> the options framework, CSFs and spending objectives to arrive at an options shortlist. </w:t>
      </w:r>
    </w:p>
    <w:p w14:paraId="5C020F8B" w14:textId="77777777" w:rsidR="00BB2CB1" w:rsidRPr="00564626" w:rsidRDefault="00BB2CB1" w:rsidP="00AC1973">
      <w:pPr>
        <w:pStyle w:val="ListParagraph"/>
        <w:numPr>
          <w:ilvl w:val="0"/>
          <w:numId w:val="26"/>
        </w:numPr>
        <w:jc w:val="both"/>
        <w:rPr>
          <w:rFonts w:ascii="Arial" w:hAnsi="Arial" w:cs="Arial"/>
          <w:bCs/>
          <w:color w:val="000000"/>
          <w:sz w:val="24"/>
          <w:szCs w:val="24"/>
        </w:rPr>
      </w:pPr>
      <w:r w:rsidRPr="00564626">
        <w:rPr>
          <w:rFonts w:ascii="Arial" w:hAnsi="Arial" w:cs="Arial"/>
          <w:bCs/>
          <w:color w:val="000000"/>
          <w:sz w:val="24"/>
          <w:szCs w:val="24"/>
        </w:rPr>
        <w:t>There must be at least 4 short</w:t>
      </w:r>
      <w:r w:rsidRPr="00564626">
        <w:rPr>
          <w:rFonts w:ascii="Arial" w:hAnsi="Arial" w:cs="Arial"/>
          <w:b/>
          <w:bCs/>
          <w:color w:val="000000"/>
          <w:sz w:val="24"/>
          <w:szCs w:val="24"/>
        </w:rPr>
        <w:t>-</w:t>
      </w:r>
      <w:r w:rsidRPr="00564626">
        <w:rPr>
          <w:rFonts w:ascii="Arial" w:hAnsi="Arial" w:cs="Arial"/>
          <w:bCs/>
          <w:color w:val="000000"/>
          <w:sz w:val="24"/>
          <w:szCs w:val="24"/>
        </w:rPr>
        <w:t xml:space="preserve">listed options – </w:t>
      </w:r>
      <w:r w:rsidR="00D14902">
        <w:rPr>
          <w:rFonts w:ascii="Arial" w:hAnsi="Arial" w:cs="Arial"/>
          <w:bCs/>
          <w:color w:val="000000"/>
          <w:sz w:val="24"/>
          <w:szCs w:val="24"/>
        </w:rPr>
        <w:t>BAU</w:t>
      </w:r>
      <w:r w:rsidRPr="00564626">
        <w:rPr>
          <w:rFonts w:ascii="Arial" w:hAnsi="Arial" w:cs="Arial"/>
          <w:bCs/>
          <w:color w:val="000000"/>
          <w:sz w:val="24"/>
          <w:szCs w:val="24"/>
        </w:rPr>
        <w:t xml:space="preserve">, Do Minimum, </w:t>
      </w:r>
      <w:r w:rsidR="00D14902">
        <w:rPr>
          <w:rFonts w:ascii="Arial" w:hAnsi="Arial" w:cs="Arial"/>
          <w:bCs/>
          <w:color w:val="000000"/>
          <w:sz w:val="24"/>
          <w:szCs w:val="24"/>
        </w:rPr>
        <w:t xml:space="preserve">the </w:t>
      </w:r>
      <w:r w:rsidRPr="00564626">
        <w:rPr>
          <w:rFonts w:ascii="Arial" w:hAnsi="Arial" w:cs="Arial"/>
          <w:bCs/>
          <w:color w:val="000000"/>
          <w:sz w:val="24"/>
          <w:szCs w:val="24"/>
        </w:rPr>
        <w:t xml:space="preserve">recommended </w:t>
      </w:r>
      <w:r w:rsidR="00D14902">
        <w:rPr>
          <w:rFonts w:ascii="Arial" w:hAnsi="Arial" w:cs="Arial"/>
          <w:bCs/>
          <w:color w:val="000000"/>
          <w:sz w:val="24"/>
          <w:szCs w:val="24"/>
        </w:rPr>
        <w:t xml:space="preserve">preferred way forward </w:t>
      </w:r>
      <w:r w:rsidRPr="00564626">
        <w:rPr>
          <w:rFonts w:ascii="Arial" w:hAnsi="Arial" w:cs="Arial"/>
          <w:bCs/>
          <w:color w:val="000000"/>
          <w:sz w:val="24"/>
          <w:szCs w:val="24"/>
        </w:rPr>
        <w:t xml:space="preserve">and one or two other options </w:t>
      </w:r>
      <w:r w:rsidR="00D14902">
        <w:rPr>
          <w:rFonts w:ascii="Arial" w:hAnsi="Arial" w:cs="Arial"/>
          <w:bCs/>
          <w:color w:val="000000"/>
          <w:sz w:val="24"/>
          <w:szCs w:val="24"/>
        </w:rPr>
        <w:t xml:space="preserve">which would be </w:t>
      </w:r>
      <w:proofErr w:type="gramStart"/>
      <w:r w:rsidR="00D14902">
        <w:rPr>
          <w:rFonts w:ascii="Arial" w:hAnsi="Arial" w:cs="Arial"/>
          <w:bCs/>
          <w:color w:val="000000"/>
          <w:sz w:val="24"/>
          <w:szCs w:val="24"/>
        </w:rPr>
        <w:t>more or less ambitious</w:t>
      </w:r>
      <w:proofErr w:type="gramEnd"/>
      <w:r w:rsidR="00D14902">
        <w:rPr>
          <w:rFonts w:ascii="Arial" w:hAnsi="Arial" w:cs="Arial"/>
          <w:bCs/>
          <w:color w:val="000000"/>
          <w:sz w:val="24"/>
          <w:szCs w:val="24"/>
        </w:rPr>
        <w:t xml:space="preserve"> than the recommended option. </w:t>
      </w:r>
      <w:r w:rsidRPr="00564626">
        <w:rPr>
          <w:rFonts w:ascii="Arial" w:hAnsi="Arial" w:cs="Arial"/>
          <w:bCs/>
          <w:color w:val="000000"/>
          <w:sz w:val="24"/>
          <w:szCs w:val="24"/>
        </w:rPr>
        <w:t xml:space="preserve"> </w:t>
      </w:r>
    </w:p>
    <w:p w14:paraId="561B3723" w14:textId="77777777" w:rsidR="00BB2CB1" w:rsidRPr="00564626" w:rsidRDefault="00BB2CB1" w:rsidP="00AC1973">
      <w:pPr>
        <w:pStyle w:val="ListParagraph"/>
        <w:numPr>
          <w:ilvl w:val="0"/>
          <w:numId w:val="26"/>
        </w:numPr>
        <w:jc w:val="both"/>
        <w:rPr>
          <w:rFonts w:ascii="Arial" w:hAnsi="Arial" w:cs="Arial"/>
          <w:bCs/>
          <w:color w:val="000000"/>
          <w:sz w:val="24"/>
          <w:szCs w:val="24"/>
        </w:rPr>
      </w:pPr>
      <w:r w:rsidRPr="00564626">
        <w:rPr>
          <w:rFonts w:ascii="Arial" w:hAnsi="Arial" w:cs="Arial"/>
          <w:bCs/>
          <w:color w:val="000000"/>
          <w:sz w:val="24"/>
          <w:szCs w:val="24"/>
        </w:rPr>
        <w:t xml:space="preserve">Indicative costs and benefits for each short-listed option should be provided to test the affordability of the project at this early stage. </w:t>
      </w:r>
    </w:p>
    <w:p w14:paraId="6D1F2C47" w14:textId="77777777" w:rsidR="00BE167B" w:rsidRPr="00564626" w:rsidRDefault="00BE167B" w:rsidP="00AC1973">
      <w:pPr>
        <w:pStyle w:val="ListParagraph"/>
        <w:numPr>
          <w:ilvl w:val="0"/>
          <w:numId w:val="26"/>
        </w:numPr>
        <w:jc w:val="both"/>
        <w:rPr>
          <w:rFonts w:ascii="Arial" w:hAnsi="Arial" w:cs="Arial"/>
          <w:bCs/>
          <w:color w:val="000000"/>
          <w:sz w:val="24"/>
          <w:szCs w:val="24"/>
        </w:rPr>
      </w:pPr>
      <w:r w:rsidRPr="00564626">
        <w:rPr>
          <w:rFonts w:ascii="Arial" w:hAnsi="Arial" w:cs="Arial"/>
          <w:bCs/>
          <w:color w:val="000000"/>
          <w:sz w:val="24"/>
          <w:szCs w:val="24"/>
        </w:rPr>
        <w:t>Optimism bias and any costs needed to manage risks (for example condition surveys, asbestos surveys etc) must be considered and included as appropriate</w:t>
      </w:r>
    </w:p>
    <w:p w14:paraId="5FF29594" w14:textId="77777777" w:rsidR="00611A9D" w:rsidRPr="00564626" w:rsidRDefault="00FD337B" w:rsidP="00AC1973">
      <w:pPr>
        <w:pStyle w:val="ListParagraph"/>
        <w:numPr>
          <w:ilvl w:val="0"/>
          <w:numId w:val="26"/>
        </w:numPr>
        <w:jc w:val="both"/>
        <w:rPr>
          <w:rFonts w:ascii="Arial" w:hAnsi="Arial" w:cs="Arial"/>
          <w:bCs/>
          <w:color w:val="000000"/>
          <w:sz w:val="24"/>
          <w:szCs w:val="24"/>
        </w:rPr>
      </w:pPr>
      <w:r w:rsidRPr="00FD337B">
        <w:rPr>
          <w:rFonts w:ascii="Arial" w:hAnsi="Arial" w:cs="Arial"/>
          <w:bCs/>
          <w:color w:val="000000"/>
          <w:sz w:val="24"/>
          <w:szCs w:val="24"/>
        </w:rPr>
        <w:t>Note</w:t>
      </w:r>
      <w:r w:rsidR="00D14902">
        <w:rPr>
          <w:rFonts w:ascii="Arial" w:hAnsi="Arial" w:cs="Arial"/>
          <w:bCs/>
          <w:color w:val="000000"/>
          <w:sz w:val="24"/>
          <w:szCs w:val="24"/>
        </w:rPr>
        <w:t xml:space="preserve"> the preferred way forward at this stage will not necessarily be </w:t>
      </w:r>
      <w:r w:rsidR="00BB2CB1" w:rsidRPr="00564626">
        <w:rPr>
          <w:rFonts w:ascii="Arial" w:hAnsi="Arial" w:cs="Arial"/>
          <w:bCs/>
          <w:color w:val="000000"/>
          <w:sz w:val="24"/>
          <w:szCs w:val="24"/>
        </w:rPr>
        <w:t>the preferred option</w:t>
      </w:r>
      <w:r w:rsidR="00D14902">
        <w:rPr>
          <w:rFonts w:ascii="Arial" w:hAnsi="Arial" w:cs="Arial"/>
          <w:bCs/>
          <w:color w:val="000000"/>
          <w:sz w:val="24"/>
          <w:szCs w:val="24"/>
        </w:rPr>
        <w:t>, which is concluded upon at OBC stage</w:t>
      </w:r>
      <w:r w:rsidR="00BB2CB1" w:rsidRPr="00564626">
        <w:rPr>
          <w:rFonts w:ascii="Arial" w:hAnsi="Arial" w:cs="Arial"/>
          <w:bCs/>
          <w:color w:val="000000"/>
          <w:sz w:val="24"/>
          <w:szCs w:val="24"/>
        </w:rPr>
        <w:t>.</w:t>
      </w:r>
    </w:p>
    <w:p w14:paraId="78613D48" w14:textId="77777777" w:rsidR="00BE167B" w:rsidRDefault="00BE167B" w:rsidP="00AC1973">
      <w:pPr>
        <w:jc w:val="both"/>
        <w:rPr>
          <w:rFonts w:ascii="Arial" w:hAnsi="Arial" w:cs="Arial"/>
          <w:bCs/>
          <w:color w:val="000000"/>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3932E4" w:rsidRPr="006C639E" w14:paraId="4BA7078C" w14:textId="77777777" w:rsidTr="006606C9">
        <w:trPr>
          <w:tblHeader/>
        </w:trPr>
        <w:tc>
          <w:tcPr>
            <w:tcW w:w="8476" w:type="dxa"/>
            <w:shd w:val="clear" w:color="auto" w:fill="1F3864" w:themeFill="accent5" w:themeFillShade="80"/>
          </w:tcPr>
          <w:p w14:paraId="4578F049" w14:textId="77777777" w:rsidR="003932E4" w:rsidRPr="000A6B6E" w:rsidRDefault="003932E4" w:rsidP="006606C9">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Preferred Way Forward</w:t>
            </w:r>
          </w:p>
        </w:tc>
      </w:tr>
      <w:tr w:rsidR="003932E4" w:rsidRPr="00564EE9" w14:paraId="53A34BB6" w14:textId="77777777" w:rsidTr="006606C9">
        <w:tc>
          <w:tcPr>
            <w:tcW w:w="8476" w:type="dxa"/>
          </w:tcPr>
          <w:p w14:paraId="61D95655" w14:textId="77777777" w:rsidR="003932E4" w:rsidRPr="000A6B6E" w:rsidRDefault="003932E4" w:rsidP="006606C9">
            <w:pPr>
              <w:spacing w:line="360" w:lineRule="auto"/>
              <w:jc w:val="both"/>
              <w:rPr>
                <w:rFonts w:ascii="Arial" w:hAnsi="Arial" w:cs="Arial"/>
                <w:color w:val="000000" w:themeColor="text1"/>
                <w:sz w:val="24"/>
                <w:szCs w:val="24"/>
              </w:rPr>
            </w:pPr>
          </w:p>
          <w:p w14:paraId="69D1D7DD" w14:textId="77777777" w:rsidR="003932E4" w:rsidRDefault="003932E4" w:rsidP="006606C9">
            <w:pPr>
              <w:spacing w:line="360" w:lineRule="auto"/>
              <w:jc w:val="both"/>
              <w:rPr>
                <w:rFonts w:ascii="Arial" w:hAnsi="Arial" w:cs="Arial"/>
                <w:color w:val="000000" w:themeColor="text1"/>
              </w:rPr>
            </w:pPr>
          </w:p>
          <w:p w14:paraId="32532316" w14:textId="77777777" w:rsidR="003932E4" w:rsidRPr="00564EE9" w:rsidRDefault="003932E4" w:rsidP="006606C9">
            <w:pPr>
              <w:spacing w:line="360" w:lineRule="auto"/>
              <w:jc w:val="both"/>
              <w:rPr>
                <w:rFonts w:ascii="Arial" w:hAnsi="Arial" w:cs="Arial"/>
                <w:color w:val="000000" w:themeColor="text1"/>
              </w:rPr>
            </w:pPr>
          </w:p>
          <w:p w14:paraId="3A75C8C0" w14:textId="77777777" w:rsidR="003932E4" w:rsidRPr="00564EE9" w:rsidRDefault="003932E4" w:rsidP="006606C9">
            <w:pPr>
              <w:spacing w:line="360" w:lineRule="auto"/>
              <w:jc w:val="both"/>
              <w:rPr>
                <w:rFonts w:ascii="Arial" w:hAnsi="Arial" w:cs="Arial"/>
                <w:color w:val="000000" w:themeColor="text1"/>
              </w:rPr>
            </w:pPr>
          </w:p>
        </w:tc>
      </w:tr>
    </w:tbl>
    <w:p w14:paraId="3A9C566A" w14:textId="77777777" w:rsidR="00925851" w:rsidRPr="00564626" w:rsidRDefault="00925851" w:rsidP="00BE167B">
      <w:pPr>
        <w:rPr>
          <w:rFonts w:ascii="Arial" w:hAnsi="Arial" w:cs="Arial"/>
          <w:sz w:val="24"/>
          <w:szCs w:val="24"/>
        </w:rPr>
      </w:pPr>
    </w:p>
    <w:p w14:paraId="1AABFD6C" w14:textId="77777777" w:rsidR="00BE167B" w:rsidRPr="00564626" w:rsidRDefault="00BE167B" w:rsidP="00BE167B">
      <w:pPr>
        <w:jc w:val="center"/>
        <w:rPr>
          <w:rFonts w:ascii="Arial" w:hAnsi="Arial" w:cs="Arial"/>
          <w:b/>
          <w:color w:val="FF0000"/>
          <w:sz w:val="24"/>
          <w:szCs w:val="24"/>
        </w:rPr>
      </w:pPr>
      <w:r w:rsidRPr="00564626">
        <w:rPr>
          <w:rFonts w:ascii="Arial" w:hAnsi="Arial" w:cs="Arial"/>
          <w:b/>
          <w:color w:val="FF0000"/>
          <w:sz w:val="24"/>
          <w:szCs w:val="24"/>
        </w:rPr>
        <w:t>THE ECONOMIC CASE SECTION OF THE SOC HAS BEEN COMPLETED AND MUST BE KEPT UNDER REVIEW.</w:t>
      </w:r>
    </w:p>
    <w:p w14:paraId="5325D4B3" w14:textId="77777777" w:rsidR="00BE167B" w:rsidRPr="00564626" w:rsidRDefault="00BE167B">
      <w:pPr>
        <w:rPr>
          <w:rFonts w:ascii="Arial" w:hAnsi="Arial" w:cs="Arial"/>
          <w:sz w:val="24"/>
          <w:szCs w:val="24"/>
        </w:rPr>
      </w:pPr>
      <w:r w:rsidRPr="00564626">
        <w:rPr>
          <w:rFonts w:ascii="Arial" w:hAnsi="Arial" w:cs="Arial"/>
          <w:sz w:val="24"/>
          <w:szCs w:val="24"/>
        </w:rPr>
        <w:br w:type="page"/>
      </w:r>
    </w:p>
    <w:p w14:paraId="6D5DC744" w14:textId="77777777" w:rsidR="00FD337B" w:rsidRDefault="00FD337B" w:rsidP="00FD337B">
      <w:pPr>
        <w:shd w:val="clear" w:color="auto" w:fill="1F3864" w:themeFill="accent5" w:themeFillShade="80"/>
        <w:jc w:val="center"/>
        <w:rPr>
          <w:rFonts w:ascii="Arial" w:hAnsi="Arial" w:cs="Arial"/>
          <w:b/>
          <w:color w:val="FFFFFF" w:themeColor="background1"/>
          <w:sz w:val="32"/>
          <w:szCs w:val="32"/>
        </w:rPr>
      </w:pPr>
    </w:p>
    <w:p w14:paraId="41B27FA7" w14:textId="77777777" w:rsidR="00BE167B" w:rsidRDefault="00D14902" w:rsidP="00FD337B">
      <w:pPr>
        <w:shd w:val="clear" w:color="auto" w:fill="1F3864" w:themeFill="accent5" w:themeFillShade="80"/>
        <w:jc w:val="center"/>
        <w:rPr>
          <w:rFonts w:ascii="Arial" w:hAnsi="Arial" w:cs="Arial"/>
          <w:b/>
          <w:color w:val="FFFFFF" w:themeColor="background1"/>
          <w:sz w:val="32"/>
          <w:szCs w:val="32"/>
        </w:rPr>
      </w:pPr>
      <w:r w:rsidRPr="00FD337B">
        <w:rPr>
          <w:rFonts w:ascii="Arial" w:hAnsi="Arial" w:cs="Arial"/>
          <w:b/>
          <w:color w:val="FFFFFF" w:themeColor="background1"/>
          <w:sz w:val="32"/>
          <w:szCs w:val="32"/>
        </w:rPr>
        <w:t>REFERENCING THE COMMERCIAL, FINANCIAL AND MANAGEMENT CASES</w:t>
      </w:r>
    </w:p>
    <w:p w14:paraId="77D7FE8F" w14:textId="77777777" w:rsidR="00FD337B" w:rsidRPr="00FD337B" w:rsidRDefault="00FD337B" w:rsidP="00FD337B">
      <w:pPr>
        <w:shd w:val="clear" w:color="auto" w:fill="1F3864" w:themeFill="accent5" w:themeFillShade="80"/>
        <w:jc w:val="center"/>
        <w:rPr>
          <w:rFonts w:ascii="Arial" w:hAnsi="Arial" w:cs="Arial"/>
          <w:b/>
          <w:color w:val="FFFFFF" w:themeColor="background1"/>
          <w:sz w:val="32"/>
          <w:szCs w:val="32"/>
        </w:rPr>
      </w:pPr>
    </w:p>
    <w:p w14:paraId="344DAC6F" w14:textId="77777777" w:rsidR="00D14902" w:rsidRDefault="00D14902" w:rsidP="4CD78D43">
      <w:pPr>
        <w:rPr>
          <w:rFonts w:ascii="Arial" w:hAnsi="Arial" w:cs="Arial"/>
          <w:b/>
          <w:bCs/>
          <w:color w:val="000000"/>
          <w:sz w:val="28"/>
          <w:szCs w:val="28"/>
        </w:rPr>
      </w:pPr>
    </w:p>
    <w:p w14:paraId="7B915E29" w14:textId="37172F12" w:rsidR="624E4969" w:rsidRDefault="624E4969" w:rsidP="4CD78D43">
      <w:pPr>
        <w:rPr>
          <w:rFonts w:ascii="Arial" w:eastAsia="Calibri" w:hAnsi="Arial" w:cs="Arial"/>
          <w:b/>
          <w:bCs/>
          <w:sz w:val="24"/>
          <w:szCs w:val="24"/>
          <w:u w:val="single"/>
        </w:rPr>
      </w:pPr>
      <w:r w:rsidRPr="4CD78D43">
        <w:rPr>
          <w:rFonts w:ascii="Arial" w:hAnsi="Arial" w:cs="Arial"/>
          <w:b/>
          <w:bCs/>
          <w:sz w:val="24"/>
          <w:szCs w:val="24"/>
          <w:u w:val="single"/>
        </w:rPr>
        <w:t xml:space="preserve">Action 9 – </w:t>
      </w:r>
      <w:r w:rsidRPr="4CD78D43">
        <w:rPr>
          <w:rFonts w:ascii="Arial" w:eastAsia="Calibri" w:hAnsi="Arial" w:cs="Arial"/>
          <w:b/>
          <w:bCs/>
          <w:sz w:val="24"/>
          <w:szCs w:val="24"/>
          <w:u w:val="single"/>
        </w:rPr>
        <w:t>Make an initial consideration of the proposal’s commercial, financial and management arrangements</w:t>
      </w:r>
    </w:p>
    <w:p w14:paraId="22DCFB2A" w14:textId="77777777" w:rsidR="00BE167B" w:rsidRDefault="00BE167B" w:rsidP="002F4F3B">
      <w:pPr>
        <w:rPr>
          <w:rFonts w:ascii="Arial" w:hAnsi="Arial" w:cs="Arial"/>
          <w:b/>
          <w:color w:val="000000"/>
          <w:sz w:val="28"/>
          <w:szCs w:val="28"/>
        </w:rPr>
      </w:pPr>
      <w:r>
        <w:rPr>
          <w:rFonts w:ascii="Arial" w:hAnsi="Arial" w:cs="Arial"/>
          <w:b/>
          <w:color w:val="000000"/>
          <w:sz w:val="28"/>
          <w:szCs w:val="28"/>
        </w:rPr>
        <w:t>COMMERCIAL CASE</w:t>
      </w:r>
    </w:p>
    <w:p w14:paraId="129C2FC2" w14:textId="77777777" w:rsidR="00B248CE" w:rsidRPr="00D14902" w:rsidRDefault="00BE167B" w:rsidP="00B248CE">
      <w:pPr>
        <w:rPr>
          <w:rFonts w:ascii="Arial" w:hAnsi="Arial" w:cs="Arial"/>
          <w:color w:val="000000"/>
          <w:sz w:val="24"/>
          <w:szCs w:val="24"/>
        </w:rPr>
      </w:pPr>
      <w:r w:rsidRPr="00D14902">
        <w:rPr>
          <w:rFonts w:ascii="Arial" w:hAnsi="Arial" w:cs="Arial"/>
          <w:color w:val="000000"/>
          <w:sz w:val="24"/>
          <w:szCs w:val="24"/>
        </w:rPr>
        <w:t>In consultation with procurement adv</w:t>
      </w:r>
      <w:r w:rsidR="00B248CE" w:rsidRPr="00D14902">
        <w:rPr>
          <w:rFonts w:ascii="Arial" w:hAnsi="Arial" w:cs="Arial"/>
          <w:color w:val="000000"/>
          <w:sz w:val="24"/>
          <w:szCs w:val="24"/>
        </w:rPr>
        <w:t>isers please provide details on:</w:t>
      </w:r>
    </w:p>
    <w:p w14:paraId="0CE0F37B"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 xml:space="preserve">an assessment of the ability of the </w:t>
      </w:r>
      <w:proofErr w:type="gramStart"/>
      <w:r w:rsidRPr="002A5F45">
        <w:rPr>
          <w:rFonts w:ascii="Arial" w:hAnsi="Arial" w:cs="Arial"/>
          <w:bCs/>
          <w:color w:val="000000"/>
          <w:sz w:val="24"/>
          <w:szCs w:val="24"/>
        </w:rPr>
        <w:t>market place</w:t>
      </w:r>
      <w:proofErr w:type="gramEnd"/>
      <w:r w:rsidRPr="002A5F45">
        <w:rPr>
          <w:rFonts w:ascii="Arial" w:hAnsi="Arial" w:cs="Arial"/>
          <w:bCs/>
          <w:color w:val="000000"/>
          <w:sz w:val="24"/>
          <w:szCs w:val="24"/>
        </w:rPr>
        <w:t xml:space="preserve"> to provide the required goods and services</w:t>
      </w:r>
      <w:r w:rsidR="00FD337B" w:rsidRPr="002A5F45">
        <w:rPr>
          <w:rFonts w:ascii="Arial" w:hAnsi="Arial" w:cs="Arial"/>
          <w:bCs/>
          <w:color w:val="000000"/>
          <w:sz w:val="24"/>
          <w:szCs w:val="24"/>
        </w:rPr>
        <w:t>;</w:t>
      </w:r>
    </w:p>
    <w:p w14:paraId="2CE96C88"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the attractiveness of any future Deal to potential service providers, including some analysis of risk apportionment and supporting charging mechanisms</w:t>
      </w:r>
      <w:r w:rsidR="00FD337B" w:rsidRPr="002A5F45">
        <w:rPr>
          <w:rFonts w:ascii="Arial" w:hAnsi="Arial" w:cs="Arial"/>
          <w:bCs/>
          <w:color w:val="000000"/>
          <w:sz w:val="24"/>
          <w:szCs w:val="24"/>
        </w:rPr>
        <w:t>; and</w:t>
      </w:r>
    </w:p>
    <w:p w14:paraId="11F575C0"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reference to the commercial strategy of the organisation for maximising public value through economies of scale and collaborative procurements.</w:t>
      </w:r>
    </w:p>
    <w:p w14:paraId="10B30026" w14:textId="77777777" w:rsidR="00FD337B" w:rsidRPr="00D14902" w:rsidRDefault="00FD337B" w:rsidP="00FD337B">
      <w:pPr>
        <w:pStyle w:val="Default"/>
        <w:ind w:left="360"/>
        <w:rPr>
          <w:rFonts w:ascii="Arial" w:hAnsi="Arial" w:cs="Arial"/>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FD337B" w:rsidRPr="006C639E" w14:paraId="77842EC0" w14:textId="77777777" w:rsidTr="009B3974">
        <w:trPr>
          <w:tblHeader/>
        </w:trPr>
        <w:tc>
          <w:tcPr>
            <w:tcW w:w="8476" w:type="dxa"/>
            <w:shd w:val="clear" w:color="auto" w:fill="1F3864" w:themeFill="accent5" w:themeFillShade="80"/>
          </w:tcPr>
          <w:p w14:paraId="701883C6" w14:textId="77777777" w:rsidR="00FD337B" w:rsidRPr="000A6B6E" w:rsidRDefault="00FD337B" w:rsidP="009B3974">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Commercial Case</w:t>
            </w:r>
          </w:p>
        </w:tc>
      </w:tr>
      <w:tr w:rsidR="00FD337B" w:rsidRPr="00564EE9" w14:paraId="047D2481" w14:textId="77777777" w:rsidTr="009B3974">
        <w:tc>
          <w:tcPr>
            <w:tcW w:w="8476" w:type="dxa"/>
          </w:tcPr>
          <w:p w14:paraId="25026447" w14:textId="77777777" w:rsidR="00FD337B" w:rsidRPr="000A6B6E" w:rsidRDefault="00FD337B" w:rsidP="009B3974">
            <w:pPr>
              <w:spacing w:line="360" w:lineRule="auto"/>
              <w:jc w:val="both"/>
              <w:rPr>
                <w:rFonts w:ascii="Arial" w:hAnsi="Arial" w:cs="Arial"/>
                <w:color w:val="000000" w:themeColor="text1"/>
                <w:sz w:val="24"/>
                <w:szCs w:val="24"/>
              </w:rPr>
            </w:pPr>
          </w:p>
          <w:p w14:paraId="67CDBA41" w14:textId="77777777" w:rsidR="00FD337B" w:rsidRDefault="00FD337B" w:rsidP="009B3974">
            <w:pPr>
              <w:spacing w:line="360" w:lineRule="auto"/>
              <w:jc w:val="both"/>
              <w:rPr>
                <w:rFonts w:ascii="Arial" w:hAnsi="Arial" w:cs="Arial"/>
                <w:color w:val="000000" w:themeColor="text1"/>
              </w:rPr>
            </w:pPr>
          </w:p>
          <w:p w14:paraId="5A6F2DDF" w14:textId="77777777" w:rsidR="00FD337B" w:rsidRPr="00564EE9" w:rsidRDefault="00FD337B" w:rsidP="009B3974">
            <w:pPr>
              <w:spacing w:line="360" w:lineRule="auto"/>
              <w:jc w:val="both"/>
              <w:rPr>
                <w:rFonts w:ascii="Arial" w:hAnsi="Arial" w:cs="Arial"/>
                <w:color w:val="000000" w:themeColor="text1"/>
              </w:rPr>
            </w:pPr>
          </w:p>
          <w:p w14:paraId="763FB12E" w14:textId="77777777" w:rsidR="00FD337B" w:rsidRPr="00564EE9" w:rsidRDefault="00FD337B" w:rsidP="009B3974">
            <w:pPr>
              <w:spacing w:line="360" w:lineRule="auto"/>
              <w:jc w:val="both"/>
              <w:rPr>
                <w:rFonts w:ascii="Arial" w:hAnsi="Arial" w:cs="Arial"/>
                <w:color w:val="000000" w:themeColor="text1"/>
              </w:rPr>
            </w:pPr>
          </w:p>
        </w:tc>
      </w:tr>
    </w:tbl>
    <w:p w14:paraId="4FEE26D4" w14:textId="2575F5A4" w:rsidR="00F07403" w:rsidRDefault="00F07403" w:rsidP="00B248CE">
      <w:pPr>
        <w:rPr>
          <w:rFonts w:ascii="Arial" w:hAnsi="Arial" w:cs="Arial"/>
          <w:b/>
          <w:color w:val="000000"/>
          <w:sz w:val="28"/>
          <w:szCs w:val="28"/>
        </w:rPr>
      </w:pPr>
    </w:p>
    <w:p w14:paraId="395D4BCD" w14:textId="77777777" w:rsidR="00F07403" w:rsidRDefault="00F07403">
      <w:pPr>
        <w:rPr>
          <w:rFonts w:ascii="Arial" w:hAnsi="Arial" w:cs="Arial"/>
          <w:b/>
          <w:color w:val="000000"/>
          <w:sz w:val="28"/>
          <w:szCs w:val="28"/>
        </w:rPr>
      </w:pPr>
      <w:r>
        <w:rPr>
          <w:rFonts w:ascii="Arial" w:hAnsi="Arial" w:cs="Arial"/>
          <w:b/>
          <w:color w:val="000000"/>
          <w:sz w:val="28"/>
          <w:szCs w:val="28"/>
        </w:rPr>
        <w:br w:type="page"/>
      </w:r>
    </w:p>
    <w:p w14:paraId="091FF0E1" w14:textId="77777777" w:rsidR="00B248CE" w:rsidRDefault="00B248CE" w:rsidP="00B248CE">
      <w:pPr>
        <w:rPr>
          <w:rFonts w:ascii="Arial" w:hAnsi="Arial" w:cs="Arial"/>
          <w:b/>
          <w:color w:val="000000"/>
          <w:sz w:val="28"/>
          <w:szCs w:val="28"/>
        </w:rPr>
      </w:pPr>
      <w:r>
        <w:rPr>
          <w:rFonts w:ascii="Arial" w:hAnsi="Arial" w:cs="Arial"/>
          <w:b/>
          <w:color w:val="000000"/>
          <w:sz w:val="28"/>
          <w:szCs w:val="28"/>
        </w:rPr>
        <w:lastRenderedPageBreak/>
        <w:t>FINANCIAL CASE</w:t>
      </w:r>
    </w:p>
    <w:p w14:paraId="29689DC3" w14:textId="77777777" w:rsidR="00B248CE" w:rsidRPr="00FD337B" w:rsidRDefault="00B248CE" w:rsidP="00B248CE">
      <w:pPr>
        <w:rPr>
          <w:rFonts w:ascii="Arial" w:hAnsi="Arial" w:cs="Arial"/>
          <w:b/>
          <w:color w:val="000000"/>
          <w:sz w:val="24"/>
          <w:szCs w:val="24"/>
        </w:rPr>
      </w:pPr>
      <w:r w:rsidRPr="00FD337B">
        <w:rPr>
          <w:rFonts w:ascii="Arial" w:hAnsi="Arial" w:cs="Arial"/>
          <w:b/>
          <w:color w:val="000000"/>
          <w:sz w:val="24"/>
          <w:szCs w:val="24"/>
        </w:rPr>
        <w:t>In consultation with financial advisers please provide details on:</w:t>
      </w:r>
    </w:p>
    <w:p w14:paraId="2D791A42"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resources available for the project, including assessment of the resource holder’s ability to provide support</w:t>
      </w:r>
    </w:p>
    <w:p w14:paraId="19F11658"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any capital and revenue constraints</w:t>
      </w:r>
    </w:p>
    <w:p w14:paraId="50F2E291"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statements of support, in principle, from the stakeholders.</w:t>
      </w:r>
    </w:p>
    <w:p w14:paraId="10EAC226" w14:textId="77777777" w:rsidR="00B248CE" w:rsidRDefault="00B248CE" w:rsidP="00B248CE">
      <w:pPr>
        <w:pStyle w:val="Default"/>
        <w:spacing w:after="156"/>
        <w:rPr>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FD337B" w:rsidRPr="006C639E" w14:paraId="057B65DF" w14:textId="77777777" w:rsidTr="009B3974">
        <w:trPr>
          <w:tblHeader/>
        </w:trPr>
        <w:tc>
          <w:tcPr>
            <w:tcW w:w="8476" w:type="dxa"/>
            <w:shd w:val="clear" w:color="auto" w:fill="1F3864" w:themeFill="accent5" w:themeFillShade="80"/>
          </w:tcPr>
          <w:p w14:paraId="1926EDBF" w14:textId="77777777" w:rsidR="00FD337B" w:rsidRPr="000A6B6E" w:rsidRDefault="00FD337B" w:rsidP="009B3974">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Financial Case</w:t>
            </w:r>
          </w:p>
        </w:tc>
      </w:tr>
      <w:tr w:rsidR="00FD337B" w:rsidRPr="00564EE9" w14:paraId="61163416" w14:textId="77777777" w:rsidTr="009B3974">
        <w:tc>
          <w:tcPr>
            <w:tcW w:w="8476" w:type="dxa"/>
          </w:tcPr>
          <w:p w14:paraId="69FFD94D" w14:textId="77777777" w:rsidR="00FD337B" w:rsidRPr="000A6B6E" w:rsidRDefault="00FD337B" w:rsidP="009B3974">
            <w:pPr>
              <w:spacing w:line="360" w:lineRule="auto"/>
              <w:jc w:val="both"/>
              <w:rPr>
                <w:rFonts w:ascii="Arial" w:hAnsi="Arial" w:cs="Arial"/>
                <w:color w:val="000000" w:themeColor="text1"/>
                <w:sz w:val="24"/>
                <w:szCs w:val="24"/>
              </w:rPr>
            </w:pPr>
          </w:p>
          <w:p w14:paraId="17404F25" w14:textId="77777777" w:rsidR="00FD337B" w:rsidRDefault="00FD337B" w:rsidP="009B3974">
            <w:pPr>
              <w:spacing w:line="360" w:lineRule="auto"/>
              <w:jc w:val="both"/>
              <w:rPr>
                <w:rFonts w:ascii="Arial" w:hAnsi="Arial" w:cs="Arial"/>
                <w:color w:val="000000" w:themeColor="text1"/>
              </w:rPr>
            </w:pPr>
          </w:p>
          <w:p w14:paraId="1928EEB3" w14:textId="77777777" w:rsidR="00FD337B" w:rsidRPr="00564EE9" w:rsidRDefault="00FD337B" w:rsidP="009B3974">
            <w:pPr>
              <w:spacing w:line="360" w:lineRule="auto"/>
              <w:jc w:val="both"/>
              <w:rPr>
                <w:rFonts w:ascii="Arial" w:hAnsi="Arial" w:cs="Arial"/>
                <w:color w:val="000000" w:themeColor="text1"/>
              </w:rPr>
            </w:pPr>
          </w:p>
          <w:p w14:paraId="5259FB9A" w14:textId="77777777" w:rsidR="00FD337B" w:rsidRPr="00564EE9" w:rsidRDefault="00FD337B" w:rsidP="009B3974">
            <w:pPr>
              <w:spacing w:line="360" w:lineRule="auto"/>
              <w:jc w:val="both"/>
              <w:rPr>
                <w:rFonts w:ascii="Arial" w:hAnsi="Arial" w:cs="Arial"/>
                <w:color w:val="000000" w:themeColor="text1"/>
              </w:rPr>
            </w:pPr>
          </w:p>
        </w:tc>
      </w:tr>
    </w:tbl>
    <w:p w14:paraId="41F32FB0" w14:textId="05BC3E04" w:rsidR="00F07403" w:rsidRDefault="00F07403" w:rsidP="00B248CE">
      <w:pPr>
        <w:rPr>
          <w:rFonts w:ascii="Arial" w:hAnsi="Arial" w:cs="Arial"/>
          <w:b/>
          <w:color w:val="000000"/>
          <w:sz w:val="28"/>
          <w:szCs w:val="28"/>
        </w:rPr>
      </w:pPr>
    </w:p>
    <w:p w14:paraId="21A3D494" w14:textId="77777777" w:rsidR="00F07403" w:rsidRDefault="00F07403">
      <w:pPr>
        <w:rPr>
          <w:rFonts w:ascii="Arial" w:hAnsi="Arial" w:cs="Arial"/>
          <w:b/>
          <w:color w:val="000000"/>
          <w:sz w:val="28"/>
          <w:szCs w:val="28"/>
        </w:rPr>
      </w:pPr>
      <w:r>
        <w:rPr>
          <w:rFonts w:ascii="Arial" w:hAnsi="Arial" w:cs="Arial"/>
          <w:b/>
          <w:color w:val="000000"/>
          <w:sz w:val="28"/>
          <w:szCs w:val="28"/>
        </w:rPr>
        <w:br w:type="page"/>
      </w:r>
    </w:p>
    <w:p w14:paraId="29794297" w14:textId="77777777" w:rsidR="00B248CE" w:rsidRPr="00B248CE" w:rsidRDefault="00B248CE" w:rsidP="00B248CE">
      <w:pPr>
        <w:rPr>
          <w:rFonts w:ascii="Arial" w:hAnsi="Arial" w:cs="Arial"/>
          <w:b/>
          <w:color w:val="000000"/>
          <w:sz w:val="28"/>
          <w:szCs w:val="28"/>
        </w:rPr>
      </w:pPr>
      <w:r w:rsidRPr="00B248CE">
        <w:rPr>
          <w:rFonts w:ascii="Arial" w:hAnsi="Arial" w:cs="Arial"/>
          <w:b/>
          <w:color w:val="000000"/>
          <w:sz w:val="28"/>
          <w:szCs w:val="28"/>
        </w:rPr>
        <w:lastRenderedPageBreak/>
        <w:t>MANAGEMENT CASE</w:t>
      </w:r>
    </w:p>
    <w:p w14:paraId="2BFC518E" w14:textId="77777777" w:rsidR="00B248CE" w:rsidRPr="00FD337B" w:rsidRDefault="00B248CE" w:rsidP="00AC1973">
      <w:pPr>
        <w:jc w:val="both"/>
        <w:rPr>
          <w:rFonts w:ascii="Arial" w:hAnsi="Arial" w:cs="Arial"/>
          <w:b/>
          <w:color w:val="000000"/>
          <w:sz w:val="24"/>
          <w:szCs w:val="24"/>
        </w:rPr>
      </w:pPr>
      <w:r w:rsidRPr="00FD337B">
        <w:rPr>
          <w:rFonts w:ascii="Arial" w:hAnsi="Arial" w:cs="Arial"/>
          <w:b/>
          <w:color w:val="000000"/>
          <w:sz w:val="24"/>
          <w:szCs w:val="24"/>
        </w:rPr>
        <w:t>The SRO/Project Team is responsible for providing the following details at this stage:</w:t>
      </w:r>
    </w:p>
    <w:p w14:paraId="09D17EFE"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who is involved in the project, both inside and outside of the organisation, including users, commissioners and other key stakeholders</w:t>
      </w:r>
    </w:p>
    <w:p w14:paraId="450197E9"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 xml:space="preserve">achievability of the project, </w:t>
      </w:r>
      <w:proofErr w:type="gramStart"/>
      <w:r w:rsidRPr="002A5F45">
        <w:rPr>
          <w:rFonts w:ascii="Arial" w:hAnsi="Arial" w:cs="Arial"/>
          <w:bCs/>
          <w:color w:val="000000"/>
          <w:sz w:val="24"/>
          <w:szCs w:val="24"/>
        </w:rPr>
        <w:t>taking into account</w:t>
      </w:r>
      <w:proofErr w:type="gramEnd"/>
      <w:r w:rsidRPr="002A5F45">
        <w:rPr>
          <w:rFonts w:ascii="Arial" w:hAnsi="Arial" w:cs="Arial"/>
          <w:bCs/>
          <w:color w:val="000000"/>
          <w:sz w:val="24"/>
          <w:szCs w:val="24"/>
        </w:rPr>
        <w:t xml:space="preserve"> the organisation’s readiness and resources</w:t>
      </w:r>
    </w:p>
    <w:p w14:paraId="692DA3FA"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how the project is to be managed</w:t>
      </w:r>
    </w:p>
    <w:p w14:paraId="16F8A1F6" w14:textId="77777777" w:rsidR="00B248CE" w:rsidRPr="002A5F45" w:rsidRDefault="00B248CE" w:rsidP="00AC1973">
      <w:pPr>
        <w:pStyle w:val="ListParagraph"/>
        <w:numPr>
          <w:ilvl w:val="0"/>
          <w:numId w:val="26"/>
        </w:numPr>
        <w:jc w:val="both"/>
        <w:rPr>
          <w:rFonts w:ascii="Arial" w:hAnsi="Arial" w:cs="Arial"/>
          <w:bCs/>
          <w:color w:val="000000"/>
          <w:sz w:val="24"/>
          <w:szCs w:val="24"/>
        </w:rPr>
      </w:pPr>
      <w:r w:rsidRPr="002A5F45">
        <w:rPr>
          <w:rFonts w:ascii="Arial" w:hAnsi="Arial" w:cs="Arial"/>
          <w:bCs/>
          <w:color w:val="000000"/>
          <w:sz w:val="24"/>
          <w:szCs w:val="24"/>
        </w:rPr>
        <w:t>nature of work needed to develop management proposals.</w:t>
      </w:r>
    </w:p>
    <w:p w14:paraId="5B6A22AC" w14:textId="77777777" w:rsidR="00B248CE" w:rsidRPr="00B248CE" w:rsidRDefault="00B248CE" w:rsidP="00B248CE">
      <w:pPr>
        <w:pStyle w:val="Default"/>
        <w:ind w:left="360"/>
        <w:rPr>
          <w:rFonts w:ascii="Arial" w:hAnsi="Arial" w:cs="Arial"/>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6"/>
      </w:tblGrid>
      <w:tr w:rsidR="00FD337B" w:rsidRPr="006C639E" w14:paraId="17F75931" w14:textId="77777777" w:rsidTr="009B3974">
        <w:trPr>
          <w:tblHeader/>
        </w:trPr>
        <w:tc>
          <w:tcPr>
            <w:tcW w:w="8476" w:type="dxa"/>
            <w:shd w:val="clear" w:color="auto" w:fill="1F3864" w:themeFill="accent5" w:themeFillShade="80"/>
          </w:tcPr>
          <w:p w14:paraId="34F0E113" w14:textId="77777777" w:rsidR="00FD337B" w:rsidRPr="000A6B6E" w:rsidRDefault="00FD337B" w:rsidP="009B3974">
            <w:pPr>
              <w:spacing w:line="360" w:lineRule="auto"/>
              <w:jc w:val="center"/>
              <w:rPr>
                <w:rFonts w:ascii="Arial" w:hAnsi="Arial" w:cs="Arial"/>
                <w:b/>
                <w:color w:val="FFFFFF" w:themeColor="background1"/>
                <w:sz w:val="24"/>
                <w:szCs w:val="24"/>
              </w:rPr>
            </w:pPr>
            <w:r>
              <w:rPr>
                <w:rFonts w:ascii="Arial" w:hAnsi="Arial" w:cs="Arial"/>
                <w:b/>
                <w:color w:val="FFFFFF" w:themeColor="background1"/>
                <w:sz w:val="24"/>
                <w:szCs w:val="24"/>
              </w:rPr>
              <w:t>Management Case</w:t>
            </w:r>
          </w:p>
        </w:tc>
      </w:tr>
      <w:tr w:rsidR="00FD337B" w:rsidRPr="00564EE9" w14:paraId="54654510" w14:textId="77777777" w:rsidTr="009B3974">
        <w:tc>
          <w:tcPr>
            <w:tcW w:w="8476" w:type="dxa"/>
          </w:tcPr>
          <w:p w14:paraId="072564A0" w14:textId="77777777" w:rsidR="00FD337B" w:rsidRPr="000A6B6E" w:rsidRDefault="00FD337B" w:rsidP="009B3974">
            <w:pPr>
              <w:spacing w:line="360" w:lineRule="auto"/>
              <w:jc w:val="both"/>
              <w:rPr>
                <w:rFonts w:ascii="Arial" w:hAnsi="Arial" w:cs="Arial"/>
                <w:color w:val="000000" w:themeColor="text1"/>
                <w:sz w:val="24"/>
                <w:szCs w:val="24"/>
              </w:rPr>
            </w:pPr>
          </w:p>
          <w:p w14:paraId="40920DF7" w14:textId="77777777" w:rsidR="00FD337B" w:rsidRDefault="00FD337B" w:rsidP="009B3974">
            <w:pPr>
              <w:spacing w:line="360" w:lineRule="auto"/>
              <w:jc w:val="both"/>
              <w:rPr>
                <w:rFonts w:ascii="Arial" w:hAnsi="Arial" w:cs="Arial"/>
                <w:color w:val="000000" w:themeColor="text1"/>
              </w:rPr>
            </w:pPr>
          </w:p>
          <w:p w14:paraId="3E2E8D47" w14:textId="77777777" w:rsidR="00FD337B" w:rsidRPr="00564EE9" w:rsidRDefault="00FD337B" w:rsidP="009B3974">
            <w:pPr>
              <w:spacing w:line="360" w:lineRule="auto"/>
              <w:jc w:val="both"/>
              <w:rPr>
                <w:rFonts w:ascii="Arial" w:hAnsi="Arial" w:cs="Arial"/>
                <w:color w:val="000000" w:themeColor="text1"/>
              </w:rPr>
            </w:pPr>
          </w:p>
          <w:p w14:paraId="1AEEC0C0" w14:textId="77777777" w:rsidR="00FD337B" w:rsidRPr="00564EE9" w:rsidRDefault="00FD337B" w:rsidP="009B3974">
            <w:pPr>
              <w:spacing w:line="360" w:lineRule="auto"/>
              <w:jc w:val="both"/>
              <w:rPr>
                <w:rFonts w:ascii="Arial" w:hAnsi="Arial" w:cs="Arial"/>
                <w:color w:val="000000" w:themeColor="text1"/>
              </w:rPr>
            </w:pPr>
          </w:p>
        </w:tc>
      </w:tr>
    </w:tbl>
    <w:p w14:paraId="4C17634F" w14:textId="77777777" w:rsidR="00FD337B" w:rsidRDefault="00FD337B" w:rsidP="00B248CE">
      <w:pPr>
        <w:rPr>
          <w:rFonts w:ascii="Arial" w:hAnsi="Arial" w:cs="Arial"/>
          <w:b/>
          <w:color w:val="000000"/>
          <w:sz w:val="28"/>
          <w:szCs w:val="28"/>
        </w:rPr>
      </w:pPr>
    </w:p>
    <w:p w14:paraId="3849A823" w14:textId="77777777" w:rsidR="00CB32ED" w:rsidRDefault="00CB32ED" w:rsidP="00B248CE">
      <w:pPr>
        <w:rPr>
          <w:rFonts w:ascii="Arial" w:hAnsi="Arial" w:cs="Arial"/>
          <w:b/>
          <w:color w:val="000000"/>
          <w:sz w:val="28"/>
          <w:szCs w:val="28"/>
        </w:rPr>
      </w:pPr>
    </w:p>
    <w:bookmarkEnd w:id="0"/>
    <w:p w14:paraId="7CC429C4" w14:textId="77777777" w:rsidR="00CB32ED" w:rsidRPr="00BE167B" w:rsidRDefault="00CB32ED" w:rsidP="00B248CE">
      <w:pPr>
        <w:rPr>
          <w:rFonts w:ascii="Arial" w:hAnsi="Arial" w:cs="Arial"/>
          <w:b/>
          <w:color w:val="000000"/>
          <w:sz w:val="28"/>
          <w:szCs w:val="28"/>
        </w:rPr>
      </w:pPr>
    </w:p>
    <w:sectPr w:rsidR="00CB32ED" w:rsidRPr="00BE167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7946" w14:textId="77777777" w:rsidR="00242855" w:rsidRDefault="00242855" w:rsidP="008A5657">
      <w:pPr>
        <w:spacing w:after="0" w:line="240" w:lineRule="auto"/>
      </w:pPr>
      <w:r>
        <w:separator/>
      </w:r>
    </w:p>
  </w:endnote>
  <w:endnote w:type="continuationSeparator" w:id="0">
    <w:p w14:paraId="64F5D895" w14:textId="77777777" w:rsidR="00242855" w:rsidRDefault="00242855" w:rsidP="008A5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VNRI K+ Humanist 777 B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530441"/>
      <w:docPartObj>
        <w:docPartGallery w:val="Page Numbers (Bottom of Page)"/>
        <w:docPartUnique/>
      </w:docPartObj>
    </w:sdtPr>
    <w:sdtEndPr>
      <w:rPr>
        <w:noProof/>
      </w:rPr>
    </w:sdtEndPr>
    <w:sdtContent>
      <w:p w14:paraId="36FD8F6F" w14:textId="77777777" w:rsidR="00B6089A" w:rsidRDefault="00B6089A">
        <w:pPr>
          <w:pStyle w:val="Footer"/>
          <w:jc w:val="right"/>
        </w:pPr>
        <w:r>
          <w:fldChar w:fldCharType="begin"/>
        </w:r>
        <w:r>
          <w:instrText xml:space="preserve"> PAGE   \* MERGEFORMAT </w:instrText>
        </w:r>
        <w:r>
          <w:fldChar w:fldCharType="separate"/>
        </w:r>
        <w:r>
          <w:rPr>
            <w:noProof/>
          </w:rPr>
          <w:t>23</w:t>
        </w:r>
        <w:r>
          <w:rPr>
            <w:noProof/>
          </w:rPr>
          <w:fldChar w:fldCharType="end"/>
        </w:r>
      </w:p>
    </w:sdtContent>
  </w:sdt>
  <w:p w14:paraId="3874754F" w14:textId="77777777" w:rsidR="00B6089A" w:rsidRDefault="00B60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793926"/>
      <w:docPartObj>
        <w:docPartGallery w:val="Page Numbers (Bottom of Page)"/>
        <w:docPartUnique/>
      </w:docPartObj>
    </w:sdtPr>
    <w:sdtEndPr>
      <w:rPr>
        <w:noProof/>
      </w:rPr>
    </w:sdtEndPr>
    <w:sdtContent>
      <w:p w14:paraId="74301A24" w14:textId="77777777" w:rsidR="007A29EA" w:rsidRDefault="007A29EA">
        <w:pPr>
          <w:pStyle w:val="Footer"/>
          <w:jc w:val="right"/>
        </w:pPr>
        <w:r>
          <w:fldChar w:fldCharType="begin"/>
        </w:r>
        <w:r>
          <w:instrText xml:space="preserve"> PAGE   \* MERGEFORMAT </w:instrText>
        </w:r>
        <w:r>
          <w:fldChar w:fldCharType="separate"/>
        </w:r>
        <w:r w:rsidR="004F4232">
          <w:rPr>
            <w:noProof/>
          </w:rPr>
          <w:t>1</w:t>
        </w:r>
        <w:r>
          <w:rPr>
            <w:noProof/>
          </w:rPr>
          <w:fldChar w:fldCharType="end"/>
        </w:r>
      </w:p>
    </w:sdtContent>
  </w:sdt>
  <w:p w14:paraId="7467D64E" w14:textId="77777777" w:rsidR="007A29EA" w:rsidRDefault="007A2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7118C" w14:textId="77777777" w:rsidR="00242855" w:rsidRDefault="00242855" w:rsidP="008A5657">
      <w:pPr>
        <w:spacing w:after="0" w:line="240" w:lineRule="auto"/>
      </w:pPr>
      <w:r>
        <w:separator/>
      </w:r>
    </w:p>
  </w:footnote>
  <w:footnote w:type="continuationSeparator" w:id="0">
    <w:p w14:paraId="3CADD94B" w14:textId="77777777" w:rsidR="00242855" w:rsidRDefault="00242855" w:rsidP="008A56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681634"/>
    <w:multiLevelType w:val="hybridMultilevel"/>
    <w:tmpl w:val="BEA7E2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41843"/>
    <w:multiLevelType w:val="hybridMultilevel"/>
    <w:tmpl w:val="DC986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A7E68"/>
    <w:multiLevelType w:val="hybridMultilevel"/>
    <w:tmpl w:val="74185B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8743C"/>
    <w:multiLevelType w:val="hybridMultilevel"/>
    <w:tmpl w:val="F9CA606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611AC0"/>
    <w:multiLevelType w:val="hybridMultilevel"/>
    <w:tmpl w:val="EEBC5E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81F8E"/>
    <w:multiLevelType w:val="hybridMultilevel"/>
    <w:tmpl w:val="8CD408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D3C54"/>
    <w:multiLevelType w:val="hybridMultilevel"/>
    <w:tmpl w:val="ACBC5B3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10147D"/>
    <w:multiLevelType w:val="hybridMultilevel"/>
    <w:tmpl w:val="595E001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57C41A"/>
    <w:multiLevelType w:val="hybridMultilevel"/>
    <w:tmpl w:val="5EFA87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1D83E71"/>
    <w:multiLevelType w:val="hybridMultilevel"/>
    <w:tmpl w:val="5D32A3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274470"/>
    <w:multiLevelType w:val="hybridMultilevel"/>
    <w:tmpl w:val="90A2387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996F9E"/>
    <w:multiLevelType w:val="hybridMultilevel"/>
    <w:tmpl w:val="56FE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1346B8"/>
    <w:multiLevelType w:val="hybridMultilevel"/>
    <w:tmpl w:val="93662DE0"/>
    <w:lvl w:ilvl="0" w:tplc="08090001">
      <w:start w:val="1"/>
      <w:numFmt w:val="bullet"/>
      <w:lvlText w:val=""/>
      <w:lvlJc w:val="left"/>
      <w:pPr>
        <w:ind w:left="1429" w:hanging="360"/>
      </w:pPr>
      <w:rPr>
        <w:rFonts w:ascii="Symbol" w:hAnsi="Symbol" w:hint="default"/>
        <w:sz w:val="2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1F497A79"/>
    <w:multiLevelType w:val="hybridMultilevel"/>
    <w:tmpl w:val="73260DD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2B3C47"/>
    <w:multiLevelType w:val="hybridMultilevel"/>
    <w:tmpl w:val="D1B0C7B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A0545C"/>
    <w:multiLevelType w:val="hybridMultilevel"/>
    <w:tmpl w:val="300235D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9013D9"/>
    <w:multiLevelType w:val="hybridMultilevel"/>
    <w:tmpl w:val="5E58E89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A73494"/>
    <w:multiLevelType w:val="hybridMultilevel"/>
    <w:tmpl w:val="CFACA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BC2D44"/>
    <w:multiLevelType w:val="hybridMultilevel"/>
    <w:tmpl w:val="0804C6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0436A9"/>
    <w:multiLevelType w:val="hybridMultilevel"/>
    <w:tmpl w:val="4CEEBEE0"/>
    <w:lvl w:ilvl="0" w:tplc="0809000B">
      <w:start w:val="1"/>
      <w:numFmt w:val="bullet"/>
      <w:lvlText w:val=""/>
      <w:lvlJc w:val="left"/>
      <w:pPr>
        <w:ind w:left="1429" w:hanging="360"/>
      </w:pPr>
      <w:rPr>
        <w:rFonts w:ascii="Wingdings" w:hAnsi="Wingdings" w:hint="default"/>
        <w:sz w:val="2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383624B1"/>
    <w:multiLevelType w:val="hybridMultilevel"/>
    <w:tmpl w:val="CC00CC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4C3905"/>
    <w:multiLevelType w:val="hybridMultilevel"/>
    <w:tmpl w:val="8970FE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416E5D"/>
    <w:multiLevelType w:val="hybridMultilevel"/>
    <w:tmpl w:val="46FEEE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E8338F"/>
    <w:multiLevelType w:val="hybridMultilevel"/>
    <w:tmpl w:val="2A648F58"/>
    <w:lvl w:ilvl="0" w:tplc="0809000B">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24" w15:restartNumberingAfterBreak="0">
    <w:nsid w:val="5C0A4254"/>
    <w:multiLevelType w:val="hybridMultilevel"/>
    <w:tmpl w:val="4446C2C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0DF0D9A"/>
    <w:multiLevelType w:val="hybridMultilevel"/>
    <w:tmpl w:val="2DC0A4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B53552"/>
    <w:multiLevelType w:val="hybridMultilevel"/>
    <w:tmpl w:val="9286B7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753BE8"/>
    <w:multiLevelType w:val="hybridMultilevel"/>
    <w:tmpl w:val="D4E26F0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665750"/>
    <w:multiLevelType w:val="hybridMultilevel"/>
    <w:tmpl w:val="C8E20EE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9D2660"/>
    <w:multiLevelType w:val="hybridMultilevel"/>
    <w:tmpl w:val="7E3417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BB08A1"/>
    <w:multiLevelType w:val="hybridMultilevel"/>
    <w:tmpl w:val="17D234EC"/>
    <w:lvl w:ilvl="0" w:tplc="0809000B">
      <w:start w:val="1"/>
      <w:numFmt w:val="bullet"/>
      <w:lvlText w:val=""/>
      <w:lvlJc w:val="left"/>
      <w:pPr>
        <w:ind w:left="654" w:hanging="360"/>
      </w:pPr>
      <w:rPr>
        <w:rFonts w:ascii="Wingdings" w:hAnsi="Wingdings"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31" w15:restartNumberingAfterBreak="0">
    <w:nsid w:val="7C8E1DCA"/>
    <w:multiLevelType w:val="hybridMultilevel"/>
    <w:tmpl w:val="376CAA5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F210A5"/>
    <w:multiLevelType w:val="hybridMultilevel"/>
    <w:tmpl w:val="3920D5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A47DAF"/>
    <w:multiLevelType w:val="hybridMultilevel"/>
    <w:tmpl w:val="E5A2F72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55301488">
    <w:abstractNumId w:val="23"/>
  </w:num>
  <w:num w:numId="2" w16cid:durableId="1154565791">
    <w:abstractNumId w:val="25"/>
  </w:num>
  <w:num w:numId="3" w16cid:durableId="1107039092">
    <w:abstractNumId w:val="29"/>
  </w:num>
  <w:num w:numId="4" w16cid:durableId="272396827">
    <w:abstractNumId w:val="5"/>
  </w:num>
  <w:num w:numId="5" w16cid:durableId="619455552">
    <w:abstractNumId w:val="6"/>
  </w:num>
  <w:num w:numId="6" w16cid:durableId="1420102053">
    <w:abstractNumId w:val="17"/>
  </w:num>
  <w:num w:numId="7" w16cid:durableId="652488613">
    <w:abstractNumId w:val="26"/>
  </w:num>
  <w:num w:numId="8" w16cid:durableId="1163816627">
    <w:abstractNumId w:val="19"/>
  </w:num>
  <w:num w:numId="9" w16cid:durableId="808789411">
    <w:abstractNumId w:val="11"/>
  </w:num>
  <w:num w:numId="10" w16cid:durableId="1933977554">
    <w:abstractNumId w:val="20"/>
  </w:num>
  <w:num w:numId="11" w16cid:durableId="2026587004">
    <w:abstractNumId w:val="12"/>
  </w:num>
  <w:num w:numId="12" w16cid:durableId="33622621">
    <w:abstractNumId w:val="9"/>
  </w:num>
  <w:num w:numId="13" w16cid:durableId="1871724416">
    <w:abstractNumId w:val="10"/>
  </w:num>
  <w:num w:numId="14" w16cid:durableId="455835141">
    <w:abstractNumId w:val="16"/>
  </w:num>
  <w:num w:numId="15" w16cid:durableId="568154786">
    <w:abstractNumId w:val="30"/>
  </w:num>
  <w:num w:numId="16" w16cid:durableId="324358307">
    <w:abstractNumId w:val="31"/>
  </w:num>
  <w:num w:numId="17" w16cid:durableId="1668902635">
    <w:abstractNumId w:val="13"/>
  </w:num>
  <w:num w:numId="18" w16cid:durableId="1315260651">
    <w:abstractNumId w:val="8"/>
  </w:num>
  <w:num w:numId="19" w16cid:durableId="1999073468">
    <w:abstractNumId w:val="0"/>
  </w:num>
  <w:num w:numId="20" w16cid:durableId="1571228750">
    <w:abstractNumId w:val="7"/>
  </w:num>
  <w:num w:numId="21" w16cid:durableId="1354064916">
    <w:abstractNumId w:val="27"/>
  </w:num>
  <w:num w:numId="22" w16cid:durableId="724453387">
    <w:abstractNumId w:val="22"/>
  </w:num>
  <w:num w:numId="23" w16cid:durableId="1438333290">
    <w:abstractNumId w:val="15"/>
  </w:num>
  <w:num w:numId="24" w16cid:durableId="1583175289">
    <w:abstractNumId w:val="14"/>
  </w:num>
  <w:num w:numId="25" w16cid:durableId="1164855883">
    <w:abstractNumId w:val="24"/>
  </w:num>
  <w:num w:numId="26" w16cid:durableId="1181895451">
    <w:abstractNumId w:val="33"/>
  </w:num>
  <w:num w:numId="27" w16cid:durableId="330839303">
    <w:abstractNumId w:val="18"/>
  </w:num>
  <w:num w:numId="28" w16cid:durableId="999624321">
    <w:abstractNumId w:val="28"/>
  </w:num>
  <w:num w:numId="29" w16cid:durableId="505898870">
    <w:abstractNumId w:val="32"/>
  </w:num>
  <w:num w:numId="30" w16cid:durableId="1266232077">
    <w:abstractNumId w:val="4"/>
  </w:num>
  <w:num w:numId="31" w16cid:durableId="1170868560">
    <w:abstractNumId w:val="2"/>
  </w:num>
  <w:num w:numId="32" w16cid:durableId="1381904230">
    <w:abstractNumId w:val="21"/>
  </w:num>
  <w:num w:numId="33" w16cid:durableId="1136295126">
    <w:abstractNumId w:val="1"/>
  </w:num>
  <w:num w:numId="34" w16cid:durableId="1693605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C97"/>
    <w:rsid w:val="00027B47"/>
    <w:rsid w:val="00030B91"/>
    <w:rsid w:val="00070153"/>
    <w:rsid w:val="000A63C8"/>
    <w:rsid w:val="000A6B6E"/>
    <w:rsid w:val="000C5AE4"/>
    <w:rsid w:val="000E6133"/>
    <w:rsid w:val="00135503"/>
    <w:rsid w:val="00150D4C"/>
    <w:rsid w:val="001E0822"/>
    <w:rsid w:val="00204BA1"/>
    <w:rsid w:val="00242855"/>
    <w:rsid w:val="00245B45"/>
    <w:rsid w:val="00264CDA"/>
    <w:rsid w:val="0027723E"/>
    <w:rsid w:val="00296AE8"/>
    <w:rsid w:val="002A5F45"/>
    <w:rsid w:val="002F4F3B"/>
    <w:rsid w:val="003048C7"/>
    <w:rsid w:val="00312A23"/>
    <w:rsid w:val="00344506"/>
    <w:rsid w:val="003932E4"/>
    <w:rsid w:val="00396427"/>
    <w:rsid w:val="003C69B9"/>
    <w:rsid w:val="004562E1"/>
    <w:rsid w:val="00474C62"/>
    <w:rsid w:val="004C4966"/>
    <w:rsid w:val="004F4232"/>
    <w:rsid w:val="00524B11"/>
    <w:rsid w:val="00552B8D"/>
    <w:rsid w:val="00564626"/>
    <w:rsid w:val="005C52D2"/>
    <w:rsid w:val="005D083E"/>
    <w:rsid w:val="00604722"/>
    <w:rsid w:val="00611A9D"/>
    <w:rsid w:val="006166F0"/>
    <w:rsid w:val="0065417C"/>
    <w:rsid w:val="00654ECD"/>
    <w:rsid w:val="006D515D"/>
    <w:rsid w:val="006D596B"/>
    <w:rsid w:val="00712017"/>
    <w:rsid w:val="00717142"/>
    <w:rsid w:val="0075548B"/>
    <w:rsid w:val="007A29EA"/>
    <w:rsid w:val="007C39BB"/>
    <w:rsid w:val="007F3EF3"/>
    <w:rsid w:val="00817D8A"/>
    <w:rsid w:val="008746E6"/>
    <w:rsid w:val="00890C97"/>
    <w:rsid w:val="008A5657"/>
    <w:rsid w:val="008B25D1"/>
    <w:rsid w:val="008E6B98"/>
    <w:rsid w:val="00925851"/>
    <w:rsid w:val="009C0046"/>
    <w:rsid w:val="009C6B70"/>
    <w:rsid w:val="009D34D3"/>
    <w:rsid w:val="009E1027"/>
    <w:rsid w:val="00A205EB"/>
    <w:rsid w:val="00AA1F49"/>
    <w:rsid w:val="00AC1973"/>
    <w:rsid w:val="00AC3562"/>
    <w:rsid w:val="00B2403F"/>
    <w:rsid w:val="00B248CE"/>
    <w:rsid w:val="00B6089A"/>
    <w:rsid w:val="00B74707"/>
    <w:rsid w:val="00B96FDD"/>
    <w:rsid w:val="00BB2CB1"/>
    <w:rsid w:val="00BE167B"/>
    <w:rsid w:val="00C32B57"/>
    <w:rsid w:val="00CB32ED"/>
    <w:rsid w:val="00CC506E"/>
    <w:rsid w:val="00D14902"/>
    <w:rsid w:val="00D25DE2"/>
    <w:rsid w:val="00D57DE4"/>
    <w:rsid w:val="00DC4C49"/>
    <w:rsid w:val="00DF0A3C"/>
    <w:rsid w:val="00F07403"/>
    <w:rsid w:val="00F126A1"/>
    <w:rsid w:val="00F459E8"/>
    <w:rsid w:val="00F574C2"/>
    <w:rsid w:val="00FB2621"/>
    <w:rsid w:val="00FD337B"/>
    <w:rsid w:val="4CD78D43"/>
    <w:rsid w:val="4FDAA0BC"/>
    <w:rsid w:val="624E4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22FA"/>
  <w15:chartTrackingRefBased/>
  <w15:docId w15:val="{8F77473F-5ED3-4F84-AD17-1F7EA2B5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1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5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56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657"/>
    <w:rPr>
      <w:sz w:val="20"/>
      <w:szCs w:val="20"/>
    </w:rPr>
  </w:style>
  <w:style w:type="character" w:styleId="FootnoteReference">
    <w:name w:val="footnote reference"/>
    <w:basedOn w:val="DefaultParagraphFont"/>
    <w:uiPriority w:val="99"/>
    <w:semiHidden/>
    <w:unhideWhenUsed/>
    <w:rsid w:val="008A5657"/>
    <w:rPr>
      <w:vertAlign w:val="superscript"/>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8A5657"/>
    <w:pPr>
      <w:ind w:left="720"/>
      <w:contextualSpacing/>
    </w:pPr>
  </w:style>
  <w:style w:type="character" w:styleId="Hyperlink">
    <w:name w:val="Hyperlink"/>
    <w:basedOn w:val="DefaultParagraphFont"/>
    <w:uiPriority w:val="99"/>
    <w:unhideWhenUsed/>
    <w:rsid w:val="008A5657"/>
    <w:rPr>
      <w:color w:val="0563C1" w:themeColor="hyperlink"/>
      <w:u w:val="single"/>
    </w:rPr>
  </w:style>
  <w:style w:type="paragraph" w:customStyle="1" w:styleId="Default">
    <w:name w:val="Default"/>
    <w:rsid w:val="00712017"/>
    <w:pPr>
      <w:autoSpaceDE w:val="0"/>
      <w:autoSpaceDN w:val="0"/>
      <w:adjustRightInd w:val="0"/>
      <w:spacing w:after="0" w:line="240" w:lineRule="auto"/>
    </w:pPr>
    <w:rPr>
      <w:rFonts w:ascii="LVNRI K+ Humanist 777 BT" w:hAnsi="LVNRI K+ Humanist 777 BT" w:cs="LVNRI K+ Humanist 777 BT"/>
      <w:color w:val="000000"/>
      <w:sz w:val="24"/>
      <w:szCs w:val="24"/>
    </w:rPr>
  </w:style>
  <w:style w:type="paragraph" w:customStyle="1" w:styleId="Pa3">
    <w:name w:val="Pa3"/>
    <w:basedOn w:val="Default"/>
    <w:next w:val="Default"/>
    <w:uiPriority w:val="99"/>
    <w:rsid w:val="00712017"/>
    <w:pPr>
      <w:spacing w:line="221" w:lineRule="atLeast"/>
    </w:pPr>
    <w:rPr>
      <w:rFonts w:cstheme="minorBidi"/>
      <w:color w:val="auto"/>
    </w:rPr>
  </w:style>
  <w:style w:type="character" w:customStyle="1" w:styleId="A6">
    <w:name w:val="A6"/>
    <w:uiPriority w:val="99"/>
    <w:rsid w:val="00B248CE"/>
    <w:rPr>
      <w:rFonts w:cs="LVNRI K+ Humanist 777 BT"/>
      <w:color w:val="000000"/>
    </w:rPr>
  </w:style>
  <w:style w:type="character" w:styleId="FollowedHyperlink">
    <w:name w:val="FollowedHyperlink"/>
    <w:basedOn w:val="DefaultParagraphFont"/>
    <w:uiPriority w:val="99"/>
    <w:semiHidden/>
    <w:unhideWhenUsed/>
    <w:rsid w:val="000A6B6E"/>
    <w:rPr>
      <w:color w:val="954F72" w:themeColor="followedHyperlink"/>
      <w:u w:val="single"/>
    </w:rPr>
  </w:style>
  <w:style w:type="paragraph" w:styleId="Header">
    <w:name w:val="header"/>
    <w:basedOn w:val="Normal"/>
    <w:link w:val="HeaderChar"/>
    <w:uiPriority w:val="99"/>
    <w:unhideWhenUsed/>
    <w:rsid w:val="007A2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9EA"/>
  </w:style>
  <w:style w:type="paragraph" w:styleId="Footer">
    <w:name w:val="footer"/>
    <w:basedOn w:val="Normal"/>
    <w:link w:val="FooterChar"/>
    <w:uiPriority w:val="99"/>
    <w:unhideWhenUsed/>
    <w:rsid w:val="007A2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9EA"/>
  </w:style>
  <w:style w:type="character" w:styleId="CommentReference">
    <w:name w:val="annotation reference"/>
    <w:basedOn w:val="DefaultParagraphFont"/>
    <w:uiPriority w:val="99"/>
    <w:semiHidden/>
    <w:unhideWhenUsed/>
    <w:rsid w:val="00B6089A"/>
    <w:rPr>
      <w:sz w:val="16"/>
      <w:szCs w:val="16"/>
    </w:rPr>
  </w:style>
  <w:style w:type="paragraph" w:styleId="CommentText">
    <w:name w:val="annotation text"/>
    <w:basedOn w:val="Normal"/>
    <w:link w:val="CommentTextChar"/>
    <w:uiPriority w:val="99"/>
    <w:unhideWhenUsed/>
    <w:rsid w:val="00B6089A"/>
    <w:pPr>
      <w:spacing w:line="240" w:lineRule="auto"/>
    </w:pPr>
    <w:rPr>
      <w:sz w:val="20"/>
      <w:szCs w:val="20"/>
    </w:rPr>
  </w:style>
  <w:style w:type="character" w:customStyle="1" w:styleId="CommentTextChar">
    <w:name w:val="Comment Text Char"/>
    <w:basedOn w:val="DefaultParagraphFont"/>
    <w:link w:val="CommentText"/>
    <w:uiPriority w:val="99"/>
    <w:rsid w:val="00B6089A"/>
    <w:rPr>
      <w:sz w:val="20"/>
      <w:szCs w:val="20"/>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rsid w:val="00B6089A"/>
  </w:style>
  <w:style w:type="paragraph" w:styleId="Revision">
    <w:name w:val="Revision"/>
    <w:hidden/>
    <w:uiPriority w:val="99"/>
    <w:semiHidden/>
    <w:rsid w:val="008B25D1"/>
    <w:pPr>
      <w:spacing w:after="0" w:line="240" w:lineRule="auto"/>
    </w:pPr>
  </w:style>
  <w:style w:type="paragraph" w:styleId="CommentSubject">
    <w:name w:val="annotation subject"/>
    <w:basedOn w:val="CommentText"/>
    <w:next w:val="CommentText"/>
    <w:link w:val="CommentSubjectChar"/>
    <w:uiPriority w:val="99"/>
    <w:semiHidden/>
    <w:unhideWhenUsed/>
    <w:rsid w:val="009C6B70"/>
    <w:rPr>
      <w:b/>
      <w:bCs/>
    </w:rPr>
  </w:style>
  <w:style w:type="character" w:customStyle="1" w:styleId="CommentSubjectChar">
    <w:name w:val="Comment Subject Char"/>
    <w:basedOn w:val="CommentTextChar"/>
    <w:link w:val="CommentSubject"/>
    <w:uiPriority w:val="99"/>
    <w:semiHidden/>
    <w:rsid w:val="009C6B70"/>
    <w:rPr>
      <w:b/>
      <w:bCs/>
      <w:sz w:val="20"/>
      <w:szCs w:val="20"/>
    </w:rPr>
  </w:style>
  <w:style w:type="character" w:styleId="UnresolvedMention">
    <w:name w:val="Unresolved Mention"/>
    <w:basedOn w:val="DefaultParagraphFont"/>
    <w:uiPriority w:val="99"/>
    <w:semiHidden/>
    <w:unhideWhenUsed/>
    <w:rsid w:val="00B96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ance-ni.gov.uk/sites/default/files/publications/dfp/Better%20Business%20Cases%20NI-%20note%20on%20proportionate%20effort%2023%20Sep%2022.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publications/business-case-guidance-for-projects-and-programm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inance-ni.gov.uk/topics/better-business-cases-ni" TargetMode="External"/><Relationship Id="rId4" Type="http://schemas.openxmlformats.org/officeDocument/2006/relationships/webSettings" Target="webSettings.xml"/><Relationship Id="rId9" Type="http://schemas.openxmlformats.org/officeDocument/2006/relationships/hyperlink" Target="https://www.gov.uk/government/publications/business-case-guidance-for-projects-and-programm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2117</Words>
  <Characters>12069</Characters>
  <Application>Microsoft Office Word</Application>
  <DocSecurity>0</DocSecurity>
  <Lines>100</Lines>
  <Paragraphs>28</Paragraphs>
  <ScaleCrop>false</ScaleCrop>
  <Company>NICS</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 Case Model SOC Pro Forma</dc:title>
  <dc:subject>Five Case Model SOC Pro Forma</dc:subject>
  <dc:creator>DoF Strategic Policy Division</dc:creator>
  <cp:keywords>Five Case Model; SOC; Strategic Outline Case; Pro Forma; template; Business Case; Better Business Cases</cp:keywords>
  <dc:description/>
  <cp:lastModifiedBy>Murphy, Maria</cp:lastModifiedBy>
  <cp:revision>2</cp:revision>
  <dcterms:created xsi:type="dcterms:W3CDTF">2026-09-11T14:09:00Z</dcterms:created>
  <dcterms:modified xsi:type="dcterms:W3CDTF">2026-09-11T14:09:00Z</dcterms:modified>
</cp:coreProperties>
</file>