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F115E" w14:textId="77777777" w:rsidR="00B10E39" w:rsidRPr="00B10E39" w:rsidRDefault="00B10E39" w:rsidP="00B10E39">
      <w:pPr>
        <w:jc w:val="right"/>
        <w:rPr>
          <w:rFonts w:ascii="Calibri" w:eastAsia="Calibri" w:hAnsi="Calibri" w:cs="Times New Roman"/>
          <w:kern w:val="0"/>
          <w14:ligatures w14:val="none"/>
        </w:rPr>
      </w:pPr>
      <w:r w:rsidRPr="00B10E39">
        <w:rPr>
          <w:rFonts w:ascii="Calibri" w:eastAsia="Calibri" w:hAnsi="Calibri" w:cs="Times New Roman"/>
          <w:noProof/>
          <w:kern w:val="0"/>
          <w:lang w:eastAsia="en-GB"/>
          <w14:ligatures w14:val="none"/>
        </w:rPr>
        <w:drawing>
          <wp:inline distT="0" distB="0" distL="0" distR="0" wp14:anchorId="591E8A17" wp14:editId="03A46821">
            <wp:extent cx="4445635" cy="968375"/>
            <wp:effectExtent l="0" t="0" r="0" b="3175"/>
            <wp:docPr id="2" name="Picture 2" title="Department of Fin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414682\AppData\Local\Microsoft\Windows\INetCache\Content.Outlook\K17TNHJK\finance-bilingual-web with ur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45635" cy="968375"/>
                    </a:xfrm>
                    <a:prstGeom prst="rect">
                      <a:avLst/>
                    </a:prstGeom>
                    <a:noFill/>
                    <a:ln>
                      <a:noFill/>
                    </a:ln>
                  </pic:spPr>
                </pic:pic>
              </a:graphicData>
            </a:graphic>
          </wp:inline>
        </w:drawing>
      </w:r>
    </w:p>
    <w:p w14:paraId="597DBB73" w14:textId="77777777" w:rsidR="00B10E39" w:rsidRPr="00B10E39" w:rsidRDefault="00B10E39" w:rsidP="00B10E39">
      <w:pPr>
        <w:jc w:val="right"/>
        <w:rPr>
          <w:rFonts w:ascii="Calibri" w:eastAsia="Calibri" w:hAnsi="Calibri" w:cs="Times New Roman"/>
          <w:kern w:val="0"/>
          <w14:ligatures w14:val="none"/>
        </w:rPr>
      </w:pPr>
    </w:p>
    <w:p w14:paraId="478D2044" w14:textId="77777777" w:rsidR="00B10E39" w:rsidRPr="00B10E39" w:rsidRDefault="00B10E39" w:rsidP="00B10E39">
      <w:pPr>
        <w:spacing w:after="0"/>
        <w:jc w:val="center"/>
        <w:rPr>
          <w:rFonts w:ascii="Arial" w:eastAsia="Calibri" w:hAnsi="Arial" w:cs="Arial"/>
          <w:b/>
          <w:caps/>
          <w:noProof/>
          <w:kern w:val="0"/>
          <w:sz w:val="34"/>
          <w:szCs w:val="34"/>
          <w:lang w:eastAsia="en-GB"/>
          <w14:ligatures w14:val="none"/>
        </w:rPr>
      </w:pPr>
      <w:r w:rsidRPr="00B10E39">
        <w:rPr>
          <w:rFonts w:ascii="Arial" w:eastAsia="Calibri" w:hAnsi="Arial" w:cs="Arial"/>
          <w:b/>
          <w:caps/>
          <w:noProof/>
          <w:kern w:val="0"/>
          <w:sz w:val="34"/>
          <w:szCs w:val="34"/>
          <w:lang w:eastAsia="en-GB"/>
          <w14:ligatures w14:val="none"/>
        </w:rPr>
        <w:t xml:space="preserve">Business case pro forma for expenditure </w:t>
      </w:r>
      <w:r w:rsidRPr="00B10E39">
        <w:rPr>
          <w:rFonts w:ascii="Arial" w:eastAsia="Calibri" w:hAnsi="Arial" w:cs="Arial"/>
          <w:b/>
          <w:caps/>
          <w:noProof/>
          <w:kern w:val="0"/>
          <w:sz w:val="34"/>
          <w:szCs w:val="34"/>
          <w:u w:val="single"/>
          <w:lang w:eastAsia="en-GB"/>
          <w14:ligatures w14:val="none"/>
        </w:rPr>
        <w:t xml:space="preserve">OFFICES ACCOMMODATION LEASES </w:t>
      </w:r>
      <w:r w:rsidRPr="00B10E39">
        <w:rPr>
          <w:rFonts w:ascii="Arial" w:eastAsia="Calibri" w:hAnsi="Arial" w:cs="Arial"/>
          <w:b/>
          <w:caps/>
          <w:noProof/>
          <w:kern w:val="0"/>
          <w:sz w:val="34"/>
          <w:szCs w:val="34"/>
          <w:lang w:eastAsia="en-GB"/>
          <w14:ligatures w14:val="none"/>
        </w:rPr>
        <w:br/>
      </w:r>
    </w:p>
    <w:tbl>
      <w:tblPr>
        <w:tblStyle w:val="TableGrid1"/>
        <w:tblW w:w="5000" w:type="pct"/>
        <w:tblLook w:val="04A0" w:firstRow="1" w:lastRow="0" w:firstColumn="1" w:lastColumn="0" w:noHBand="0" w:noVBand="1"/>
        <w:tblCaption w:val="Project Summary Table"/>
        <w:tblDescription w:val="2 column table with the second column to be filled by the appraiser.  The first column shows: project title; sponsoring department; agency / NDPB (if applicable); senior responsible owner; total capital cost (including OB and inflation); total revenue cost (including inflation)."/>
      </w:tblPr>
      <w:tblGrid>
        <w:gridCol w:w="5523"/>
        <w:gridCol w:w="3493"/>
      </w:tblGrid>
      <w:tr w:rsidR="00B10E39" w:rsidRPr="00B10E39" w14:paraId="5EC35D81" w14:textId="77777777" w:rsidTr="00B10E39">
        <w:trPr>
          <w:tblHeader/>
        </w:trPr>
        <w:tc>
          <w:tcPr>
            <w:tcW w:w="3063" w:type="pct"/>
            <w:shd w:val="clear" w:color="auto" w:fill="1F3864"/>
          </w:tcPr>
          <w:p w14:paraId="0C1BA35A"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Project Title</w:t>
            </w:r>
          </w:p>
        </w:tc>
        <w:tc>
          <w:tcPr>
            <w:tcW w:w="1937" w:type="pct"/>
          </w:tcPr>
          <w:p w14:paraId="1B567496" w14:textId="77777777" w:rsidR="00B10E39" w:rsidRPr="00B10E39" w:rsidRDefault="00B10E39" w:rsidP="00B10E39">
            <w:pPr>
              <w:jc w:val="center"/>
              <w:rPr>
                <w:rFonts w:ascii="Calibri" w:eastAsia="Calibri" w:hAnsi="Calibri" w:cs="Times New Roman"/>
                <w:b/>
                <w:caps/>
                <w:sz w:val="24"/>
                <w:szCs w:val="24"/>
              </w:rPr>
            </w:pPr>
          </w:p>
        </w:tc>
      </w:tr>
      <w:tr w:rsidR="00B10E39" w:rsidRPr="00B10E39" w14:paraId="7357D4AB" w14:textId="77777777" w:rsidTr="00B10E39">
        <w:tc>
          <w:tcPr>
            <w:tcW w:w="3063" w:type="pct"/>
            <w:shd w:val="clear" w:color="auto" w:fill="1F3864"/>
          </w:tcPr>
          <w:p w14:paraId="07E714DA"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 xml:space="preserve">Sponsoring department </w:t>
            </w:r>
          </w:p>
        </w:tc>
        <w:tc>
          <w:tcPr>
            <w:tcW w:w="1937" w:type="pct"/>
          </w:tcPr>
          <w:p w14:paraId="4717B3C1" w14:textId="77777777" w:rsidR="00B10E39" w:rsidRPr="00B10E39" w:rsidRDefault="00B10E39" w:rsidP="00B10E39">
            <w:pPr>
              <w:jc w:val="center"/>
              <w:rPr>
                <w:rFonts w:ascii="Calibri" w:eastAsia="Calibri" w:hAnsi="Calibri" w:cs="Times New Roman"/>
                <w:b/>
                <w:caps/>
                <w:sz w:val="24"/>
                <w:szCs w:val="24"/>
              </w:rPr>
            </w:pPr>
          </w:p>
        </w:tc>
      </w:tr>
      <w:tr w:rsidR="00B10E39" w:rsidRPr="00B10E39" w14:paraId="5FD6011F" w14:textId="77777777" w:rsidTr="00B10E39">
        <w:tc>
          <w:tcPr>
            <w:tcW w:w="3063" w:type="pct"/>
            <w:shd w:val="clear" w:color="auto" w:fill="1F3864"/>
          </w:tcPr>
          <w:p w14:paraId="0B8690FF"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Agency / NDPB (</w:t>
            </w:r>
            <w:r w:rsidRPr="00B10E39">
              <w:rPr>
                <w:rFonts w:ascii="Arial" w:eastAsia="Calibri" w:hAnsi="Arial" w:cs="Arial"/>
                <w:b/>
                <w:smallCaps/>
                <w:sz w:val="24"/>
                <w:szCs w:val="24"/>
              </w:rPr>
              <w:t>if applicable</w:t>
            </w:r>
            <w:r w:rsidRPr="00B10E39">
              <w:rPr>
                <w:rFonts w:ascii="Arial" w:eastAsia="Calibri" w:hAnsi="Arial" w:cs="Arial"/>
                <w:b/>
                <w:caps/>
                <w:sz w:val="24"/>
                <w:szCs w:val="24"/>
              </w:rPr>
              <w:t>)</w:t>
            </w:r>
          </w:p>
        </w:tc>
        <w:tc>
          <w:tcPr>
            <w:tcW w:w="1937" w:type="pct"/>
          </w:tcPr>
          <w:p w14:paraId="44753744" w14:textId="77777777" w:rsidR="00B10E39" w:rsidRPr="00B10E39" w:rsidRDefault="00B10E39" w:rsidP="00B10E39">
            <w:pPr>
              <w:jc w:val="center"/>
              <w:rPr>
                <w:rFonts w:ascii="Calibri" w:eastAsia="Calibri" w:hAnsi="Calibri" w:cs="Times New Roman"/>
                <w:b/>
                <w:caps/>
                <w:sz w:val="24"/>
                <w:szCs w:val="24"/>
              </w:rPr>
            </w:pPr>
          </w:p>
        </w:tc>
      </w:tr>
      <w:tr w:rsidR="00B10E39" w:rsidRPr="00B10E39" w14:paraId="3CAA735A" w14:textId="77777777" w:rsidTr="00B10E39">
        <w:tc>
          <w:tcPr>
            <w:tcW w:w="3063" w:type="pct"/>
            <w:shd w:val="clear" w:color="auto" w:fill="1F3864"/>
          </w:tcPr>
          <w:p w14:paraId="2FF5DECD"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senior responsible owner</w:t>
            </w:r>
          </w:p>
        </w:tc>
        <w:tc>
          <w:tcPr>
            <w:tcW w:w="1937" w:type="pct"/>
          </w:tcPr>
          <w:p w14:paraId="06711E77" w14:textId="77777777" w:rsidR="00B10E39" w:rsidRPr="00B10E39" w:rsidRDefault="00B10E39" w:rsidP="00B10E39">
            <w:pPr>
              <w:jc w:val="center"/>
              <w:rPr>
                <w:rFonts w:ascii="Calibri" w:eastAsia="Calibri" w:hAnsi="Calibri" w:cs="Times New Roman"/>
                <w:b/>
                <w:caps/>
                <w:sz w:val="24"/>
                <w:szCs w:val="24"/>
              </w:rPr>
            </w:pPr>
          </w:p>
        </w:tc>
      </w:tr>
      <w:tr w:rsidR="00B10E39" w:rsidRPr="00B10E39" w14:paraId="33A939C8" w14:textId="77777777" w:rsidTr="00B10E39">
        <w:tc>
          <w:tcPr>
            <w:tcW w:w="3063" w:type="pct"/>
            <w:shd w:val="clear" w:color="auto" w:fill="1F3864"/>
          </w:tcPr>
          <w:p w14:paraId="72181F68"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Total Capital Cost (</w:t>
            </w:r>
            <w:r w:rsidRPr="00B10E39">
              <w:rPr>
                <w:rFonts w:ascii="Arial" w:eastAsia="Calibri" w:hAnsi="Arial" w:cs="Arial"/>
                <w:b/>
                <w:sz w:val="24"/>
                <w:szCs w:val="24"/>
              </w:rPr>
              <w:t>INCLUDING OB &amp; INFLATION</w:t>
            </w:r>
            <w:r w:rsidRPr="00B10E39">
              <w:rPr>
                <w:rFonts w:ascii="Arial" w:eastAsia="Calibri" w:hAnsi="Arial" w:cs="Arial"/>
                <w:b/>
                <w:caps/>
                <w:sz w:val="24"/>
                <w:szCs w:val="24"/>
              </w:rPr>
              <w:t>)</w:t>
            </w:r>
          </w:p>
        </w:tc>
        <w:tc>
          <w:tcPr>
            <w:tcW w:w="1937" w:type="pct"/>
          </w:tcPr>
          <w:p w14:paraId="2279BF36" w14:textId="77777777" w:rsidR="00B10E39" w:rsidRPr="00B10E39" w:rsidRDefault="00B10E39" w:rsidP="00B10E39">
            <w:pPr>
              <w:jc w:val="center"/>
              <w:rPr>
                <w:rFonts w:ascii="Calibri" w:eastAsia="Calibri" w:hAnsi="Calibri" w:cs="Times New Roman"/>
                <w:b/>
                <w:caps/>
                <w:sz w:val="24"/>
                <w:szCs w:val="24"/>
              </w:rPr>
            </w:pPr>
          </w:p>
        </w:tc>
      </w:tr>
      <w:tr w:rsidR="00B10E39" w:rsidRPr="00B10E39" w14:paraId="24C6C1C7" w14:textId="77777777" w:rsidTr="00B10E39">
        <w:tc>
          <w:tcPr>
            <w:tcW w:w="3063" w:type="pct"/>
            <w:shd w:val="clear" w:color="auto" w:fill="1F3864"/>
          </w:tcPr>
          <w:p w14:paraId="7E1A8C36"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TOTAL REVENUE COST (INCLUDING INFLATION)</w:t>
            </w:r>
          </w:p>
        </w:tc>
        <w:tc>
          <w:tcPr>
            <w:tcW w:w="1937" w:type="pct"/>
          </w:tcPr>
          <w:p w14:paraId="5B81FCA9" w14:textId="77777777" w:rsidR="00B10E39" w:rsidRPr="00B10E39" w:rsidRDefault="00B10E39" w:rsidP="00B10E39">
            <w:pPr>
              <w:jc w:val="center"/>
              <w:rPr>
                <w:rFonts w:ascii="Calibri" w:eastAsia="Calibri" w:hAnsi="Calibri" w:cs="Times New Roman"/>
                <w:b/>
                <w:caps/>
                <w:sz w:val="24"/>
                <w:szCs w:val="24"/>
              </w:rPr>
            </w:pPr>
          </w:p>
        </w:tc>
      </w:tr>
    </w:tbl>
    <w:p w14:paraId="7804B5B9" w14:textId="77777777" w:rsidR="00B10E39" w:rsidRPr="00B10E39" w:rsidRDefault="00B10E39" w:rsidP="00B10E39">
      <w:pPr>
        <w:tabs>
          <w:tab w:val="left" w:pos="1403"/>
          <w:tab w:val="left" w:pos="3946"/>
        </w:tabs>
        <w:spacing w:after="0" w:line="240" w:lineRule="auto"/>
        <w:rPr>
          <w:rFonts w:ascii="Calibri" w:eastAsia="Calibri" w:hAnsi="Calibri" w:cs="Times New Roman"/>
          <w:b/>
          <w:caps/>
          <w:kern w:val="0"/>
          <w:sz w:val="32"/>
          <w14:ligatures w14:val="none"/>
        </w:rPr>
      </w:pPr>
      <w:r w:rsidRPr="00B10E39">
        <w:rPr>
          <w:rFonts w:ascii="Calibri" w:eastAsia="Calibri" w:hAnsi="Calibri" w:cs="Times New Roman"/>
          <w:b/>
          <w:caps/>
          <w:kern w:val="0"/>
          <w:sz w:val="32"/>
          <w14:ligatures w14:val="none"/>
        </w:rPr>
        <w:tab/>
      </w:r>
      <w:r w:rsidRPr="00B10E39">
        <w:rPr>
          <w:rFonts w:ascii="Calibri" w:eastAsia="Calibri" w:hAnsi="Calibri" w:cs="Times New Roman"/>
          <w:b/>
          <w:caps/>
          <w:kern w:val="0"/>
          <w:sz w:val="32"/>
          <w14:ligatures w14:val="none"/>
        </w:rPr>
        <w:tab/>
      </w:r>
    </w:p>
    <w:tbl>
      <w:tblPr>
        <w:tblStyle w:val="TableGrid1"/>
        <w:tblW w:w="5000" w:type="pct"/>
        <w:tblLook w:val="04A0" w:firstRow="1" w:lastRow="0" w:firstColumn="1" w:lastColumn="0" w:noHBand="0" w:noVBand="1"/>
        <w:tblCaption w:val="Approval Table"/>
        <w:tblDescription w:val="This is a 3 column table showing when the Project Manager and the Approving Officer (including Grade) have approved the expenditure.  It provides 2 columns for their signatures and the date of their signatures."/>
      </w:tblPr>
      <w:tblGrid>
        <w:gridCol w:w="3824"/>
        <w:gridCol w:w="2693"/>
        <w:gridCol w:w="2499"/>
      </w:tblGrid>
      <w:tr w:rsidR="00B10E39" w:rsidRPr="00B10E39" w14:paraId="27F5B6C7" w14:textId="77777777" w:rsidTr="00B10E39">
        <w:trPr>
          <w:tblHeader/>
        </w:trPr>
        <w:tc>
          <w:tcPr>
            <w:tcW w:w="2120" w:type="pct"/>
            <w:shd w:val="clear" w:color="auto" w:fill="1F3864"/>
          </w:tcPr>
          <w:p w14:paraId="67BC7084" w14:textId="77777777" w:rsidR="00B10E39" w:rsidRPr="00B10E39" w:rsidRDefault="00B10E39" w:rsidP="00B10E39">
            <w:pPr>
              <w:rPr>
                <w:rFonts w:ascii="Arial" w:eastAsia="Calibri" w:hAnsi="Arial" w:cs="Arial"/>
                <w:b/>
                <w:caps/>
                <w:sz w:val="24"/>
                <w:szCs w:val="28"/>
              </w:rPr>
            </w:pPr>
          </w:p>
        </w:tc>
        <w:tc>
          <w:tcPr>
            <w:tcW w:w="1493" w:type="pct"/>
            <w:shd w:val="clear" w:color="auto" w:fill="1F3864"/>
          </w:tcPr>
          <w:p w14:paraId="433570F6" w14:textId="77777777" w:rsidR="00B10E39" w:rsidRPr="00B10E39" w:rsidRDefault="00B10E39" w:rsidP="00B10E39">
            <w:pPr>
              <w:jc w:val="center"/>
              <w:rPr>
                <w:rFonts w:ascii="Arial" w:eastAsia="Calibri" w:hAnsi="Arial" w:cs="Arial"/>
                <w:b/>
                <w:caps/>
                <w:color w:val="FFFFFF"/>
                <w:sz w:val="24"/>
                <w:szCs w:val="28"/>
              </w:rPr>
            </w:pPr>
            <w:r w:rsidRPr="00B10E39">
              <w:rPr>
                <w:rFonts w:ascii="Arial" w:eastAsia="Calibri" w:hAnsi="Arial" w:cs="Arial"/>
                <w:b/>
                <w:caps/>
                <w:color w:val="FFFFFF"/>
                <w:sz w:val="24"/>
                <w:szCs w:val="28"/>
              </w:rPr>
              <w:t xml:space="preserve">Signed </w:t>
            </w:r>
          </w:p>
        </w:tc>
        <w:tc>
          <w:tcPr>
            <w:tcW w:w="1386" w:type="pct"/>
            <w:shd w:val="clear" w:color="auto" w:fill="1F3864"/>
          </w:tcPr>
          <w:p w14:paraId="743B749E" w14:textId="77777777" w:rsidR="00B10E39" w:rsidRPr="00B10E39" w:rsidRDefault="00B10E39" w:rsidP="00B10E39">
            <w:pPr>
              <w:jc w:val="center"/>
              <w:rPr>
                <w:rFonts w:ascii="Arial" w:eastAsia="Calibri" w:hAnsi="Arial" w:cs="Arial"/>
                <w:b/>
                <w:caps/>
                <w:color w:val="FFFFFF"/>
                <w:sz w:val="24"/>
                <w:szCs w:val="28"/>
              </w:rPr>
            </w:pPr>
            <w:r w:rsidRPr="00B10E39">
              <w:rPr>
                <w:rFonts w:ascii="Arial" w:eastAsia="Calibri" w:hAnsi="Arial" w:cs="Arial"/>
                <w:b/>
                <w:caps/>
                <w:color w:val="FFFFFF"/>
                <w:sz w:val="24"/>
                <w:szCs w:val="28"/>
              </w:rPr>
              <w:t>Date</w:t>
            </w:r>
          </w:p>
        </w:tc>
      </w:tr>
      <w:tr w:rsidR="00B10E39" w:rsidRPr="00B10E39" w14:paraId="55F88587" w14:textId="77777777" w:rsidTr="00B10E39">
        <w:tc>
          <w:tcPr>
            <w:tcW w:w="2120" w:type="pct"/>
            <w:shd w:val="clear" w:color="auto" w:fill="1F3864"/>
          </w:tcPr>
          <w:p w14:paraId="1871C0FE" w14:textId="77777777" w:rsidR="00B10E39" w:rsidRPr="00B10E39" w:rsidRDefault="00B10E39" w:rsidP="00B10E39">
            <w:pPr>
              <w:rPr>
                <w:rFonts w:ascii="Arial" w:eastAsia="Calibri" w:hAnsi="Arial" w:cs="Arial"/>
                <w:b/>
                <w:caps/>
                <w:sz w:val="24"/>
                <w:szCs w:val="28"/>
              </w:rPr>
            </w:pPr>
            <w:r w:rsidRPr="00B10E39">
              <w:rPr>
                <w:rFonts w:ascii="Arial" w:eastAsia="Calibri" w:hAnsi="Arial" w:cs="Arial"/>
                <w:b/>
                <w:caps/>
                <w:sz w:val="24"/>
                <w:szCs w:val="28"/>
              </w:rPr>
              <w:t>Project Manager</w:t>
            </w:r>
          </w:p>
        </w:tc>
        <w:tc>
          <w:tcPr>
            <w:tcW w:w="1493" w:type="pct"/>
          </w:tcPr>
          <w:p w14:paraId="5F059BCD" w14:textId="77777777" w:rsidR="00B10E39" w:rsidRPr="00B10E39" w:rsidRDefault="00B10E39" w:rsidP="00B10E39">
            <w:pPr>
              <w:jc w:val="center"/>
              <w:rPr>
                <w:rFonts w:ascii="Arial" w:eastAsia="Calibri" w:hAnsi="Arial" w:cs="Arial"/>
                <w:b/>
                <w:caps/>
                <w:sz w:val="24"/>
                <w:szCs w:val="28"/>
              </w:rPr>
            </w:pPr>
          </w:p>
        </w:tc>
        <w:tc>
          <w:tcPr>
            <w:tcW w:w="1386" w:type="pct"/>
          </w:tcPr>
          <w:p w14:paraId="7536E4E8" w14:textId="77777777" w:rsidR="00B10E39" w:rsidRPr="00B10E39" w:rsidRDefault="00B10E39" w:rsidP="00B10E39">
            <w:pPr>
              <w:jc w:val="center"/>
              <w:rPr>
                <w:rFonts w:ascii="Arial" w:eastAsia="Calibri" w:hAnsi="Arial" w:cs="Arial"/>
                <w:b/>
                <w:caps/>
                <w:sz w:val="24"/>
                <w:szCs w:val="28"/>
              </w:rPr>
            </w:pPr>
          </w:p>
        </w:tc>
      </w:tr>
      <w:tr w:rsidR="00B10E39" w:rsidRPr="00B10E39" w14:paraId="3CC677FB" w14:textId="77777777" w:rsidTr="00B10E39">
        <w:tc>
          <w:tcPr>
            <w:tcW w:w="2120" w:type="pct"/>
            <w:shd w:val="clear" w:color="auto" w:fill="1F3864"/>
          </w:tcPr>
          <w:p w14:paraId="3A275F97" w14:textId="77777777" w:rsidR="00B10E39" w:rsidRPr="00B10E39" w:rsidRDefault="00B10E39" w:rsidP="00B10E39">
            <w:pPr>
              <w:rPr>
                <w:rFonts w:ascii="Arial" w:eastAsia="Calibri" w:hAnsi="Arial" w:cs="Arial"/>
                <w:b/>
                <w:caps/>
                <w:sz w:val="24"/>
                <w:szCs w:val="28"/>
              </w:rPr>
            </w:pPr>
            <w:r w:rsidRPr="00B10E39">
              <w:rPr>
                <w:rFonts w:ascii="Arial" w:eastAsia="Calibri" w:hAnsi="Arial" w:cs="Arial"/>
                <w:b/>
                <w:caps/>
                <w:sz w:val="24"/>
                <w:szCs w:val="28"/>
              </w:rPr>
              <w:t>ApprovIng Officer / Grade</w:t>
            </w:r>
          </w:p>
        </w:tc>
        <w:tc>
          <w:tcPr>
            <w:tcW w:w="1493" w:type="pct"/>
          </w:tcPr>
          <w:p w14:paraId="138AEBA4" w14:textId="77777777" w:rsidR="00B10E39" w:rsidRPr="00B10E39" w:rsidRDefault="00B10E39" w:rsidP="00B10E39">
            <w:pPr>
              <w:jc w:val="center"/>
              <w:rPr>
                <w:rFonts w:ascii="Arial" w:eastAsia="Calibri" w:hAnsi="Arial" w:cs="Arial"/>
                <w:b/>
                <w:caps/>
                <w:sz w:val="24"/>
                <w:szCs w:val="28"/>
              </w:rPr>
            </w:pPr>
          </w:p>
        </w:tc>
        <w:tc>
          <w:tcPr>
            <w:tcW w:w="1386" w:type="pct"/>
          </w:tcPr>
          <w:p w14:paraId="537EA681" w14:textId="77777777" w:rsidR="00B10E39" w:rsidRPr="00B10E39" w:rsidRDefault="00B10E39" w:rsidP="00B10E39">
            <w:pPr>
              <w:jc w:val="center"/>
              <w:rPr>
                <w:rFonts w:ascii="Arial" w:eastAsia="Calibri" w:hAnsi="Arial" w:cs="Arial"/>
                <w:b/>
                <w:caps/>
                <w:sz w:val="24"/>
                <w:szCs w:val="28"/>
              </w:rPr>
            </w:pPr>
          </w:p>
        </w:tc>
      </w:tr>
    </w:tbl>
    <w:p w14:paraId="24F5BF36" w14:textId="77777777" w:rsidR="00B10E39" w:rsidRPr="00B10E39" w:rsidRDefault="00B10E39" w:rsidP="00B10E39">
      <w:pPr>
        <w:tabs>
          <w:tab w:val="left" w:pos="1178"/>
          <w:tab w:val="left" w:pos="2225"/>
        </w:tabs>
        <w:spacing w:after="0" w:line="240" w:lineRule="auto"/>
        <w:rPr>
          <w:rFonts w:ascii="Calibri" w:eastAsia="Calibri" w:hAnsi="Calibri" w:cs="Times New Roman"/>
          <w:b/>
          <w:caps/>
          <w:kern w:val="0"/>
          <w:sz w:val="32"/>
          <w14:ligatures w14:val="none"/>
        </w:rPr>
      </w:pPr>
      <w:r w:rsidRPr="00B10E39">
        <w:rPr>
          <w:rFonts w:ascii="Calibri" w:eastAsia="Calibri" w:hAnsi="Calibri" w:cs="Times New Roman"/>
          <w:b/>
          <w:caps/>
          <w:kern w:val="0"/>
          <w:sz w:val="32"/>
          <w14:ligatures w14:val="none"/>
        </w:rPr>
        <w:tab/>
      </w:r>
      <w:r w:rsidRPr="00B10E39">
        <w:rPr>
          <w:rFonts w:ascii="Calibri" w:eastAsia="Calibri" w:hAnsi="Calibri" w:cs="Times New Roman"/>
          <w:b/>
          <w:caps/>
          <w:kern w:val="0"/>
          <w:sz w:val="32"/>
          <w14:ligatures w14:val="none"/>
        </w:rPr>
        <w:tab/>
      </w:r>
    </w:p>
    <w:p w14:paraId="02B54B18" w14:textId="77777777" w:rsidR="00B10E39" w:rsidRPr="00B10E39" w:rsidRDefault="00B10E39" w:rsidP="00B10E39">
      <w:pPr>
        <w:spacing w:after="0"/>
        <w:rPr>
          <w:rFonts w:ascii="Arial" w:eastAsia="Calibri" w:hAnsi="Arial" w:cs="Arial"/>
          <w:b/>
          <w:caps/>
          <w:noProof/>
          <w:kern w:val="0"/>
          <w:sz w:val="28"/>
          <w:szCs w:val="34"/>
          <w:lang w:eastAsia="en-GB"/>
          <w14:ligatures w14:val="none"/>
        </w:rPr>
      </w:pPr>
      <w:r w:rsidRPr="00B10E39">
        <w:rPr>
          <w:rFonts w:ascii="Arial" w:eastAsia="Calibri" w:hAnsi="Arial" w:cs="Arial"/>
          <w:b/>
          <w:caps/>
          <w:noProof/>
          <w:kern w:val="0"/>
          <w:sz w:val="28"/>
          <w:szCs w:val="34"/>
          <w:lang w:eastAsia="en-GB"/>
          <w14:ligatures w14:val="none"/>
        </w:rPr>
        <w:t>FUNDING</w:t>
      </w:r>
    </w:p>
    <w:tbl>
      <w:tblPr>
        <w:tblStyle w:val="TableGrid1"/>
        <w:tblW w:w="5000" w:type="pct"/>
        <w:tblLook w:val="04A0" w:firstRow="1" w:lastRow="0" w:firstColumn="1" w:lastColumn="0" w:noHBand="0" w:noVBand="1"/>
        <w:tblCaption w:val="Funding Table"/>
        <w:tblDescription w:val="Three column table showing funding contributions.  A is the Departmental Contribution, B is the Other Government Bodies Contribution (Where other government bodies are defined as government departments under the control of the Northern Ireland Executive and their NDPBs / ALBs) and C is the Other Contributions (if any).  The total funding is the sum of A, B and C."/>
      </w:tblPr>
      <w:tblGrid>
        <w:gridCol w:w="420"/>
        <w:gridCol w:w="6097"/>
        <w:gridCol w:w="2499"/>
      </w:tblGrid>
      <w:tr w:rsidR="00B10E39" w:rsidRPr="00B10E39" w14:paraId="53626D18" w14:textId="77777777" w:rsidTr="00B10E39">
        <w:trPr>
          <w:tblHeader/>
        </w:trPr>
        <w:tc>
          <w:tcPr>
            <w:tcW w:w="233" w:type="pct"/>
            <w:shd w:val="clear" w:color="auto" w:fill="1F3864"/>
          </w:tcPr>
          <w:p w14:paraId="000E8E59"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A</w:t>
            </w:r>
          </w:p>
        </w:tc>
        <w:tc>
          <w:tcPr>
            <w:tcW w:w="3381" w:type="pct"/>
            <w:shd w:val="clear" w:color="auto" w:fill="1F3864"/>
          </w:tcPr>
          <w:p w14:paraId="49778968"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Departmental contribution</w:t>
            </w:r>
          </w:p>
        </w:tc>
        <w:tc>
          <w:tcPr>
            <w:tcW w:w="1386" w:type="pct"/>
          </w:tcPr>
          <w:p w14:paraId="09DF378A"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w:t>
            </w:r>
          </w:p>
        </w:tc>
      </w:tr>
      <w:tr w:rsidR="00B10E39" w:rsidRPr="00B10E39" w14:paraId="7A9DDA3C" w14:textId="77777777" w:rsidTr="00B10E39">
        <w:tc>
          <w:tcPr>
            <w:tcW w:w="233" w:type="pct"/>
            <w:shd w:val="clear" w:color="auto" w:fill="1F3864"/>
          </w:tcPr>
          <w:p w14:paraId="020001E5"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B</w:t>
            </w:r>
          </w:p>
        </w:tc>
        <w:tc>
          <w:tcPr>
            <w:tcW w:w="3381" w:type="pct"/>
            <w:shd w:val="clear" w:color="auto" w:fill="1F3864"/>
          </w:tcPr>
          <w:p w14:paraId="55556F4E"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other government bodies</w:t>
            </w:r>
            <w:r w:rsidRPr="00B10E39">
              <w:rPr>
                <w:rFonts w:ascii="Arial" w:eastAsia="Calibri" w:hAnsi="Arial" w:cs="Arial"/>
                <w:b/>
                <w:caps/>
                <w:sz w:val="24"/>
                <w:szCs w:val="24"/>
                <w:vertAlign w:val="superscript"/>
              </w:rPr>
              <w:footnoteReference w:id="1"/>
            </w:r>
            <w:r w:rsidRPr="00B10E39">
              <w:rPr>
                <w:rFonts w:ascii="Arial" w:eastAsia="Calibri" w:hAnsi="Arial" w:cs="Arial"/>
                <w:b/>
                <w:caps/>
                <w:sz w:val="24"/>
                <w:szCs w:val="24"/>
              </w:rPr>
              <w:t xml:space="preserve"> contribution</w:t>
            </w:r>
          </w:p>
        </w:tc>
        <w:tc>
          <w:tcPr>
            <w:tcW w:w="1386" w:type="pct"/>
          </w:tcPr>
          <w:p w14:paraId="499BD742"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w:t>
            </w:r>
          </w:p>
        </w:tc>
      </w:tr>
      <w:tr w:rsidR="00B10E39" w:rsidRPr="00B10E39" w14:paraId="4444CE3A" w14:textId="77777777" w:rsidTr="00B10E39">
        <w:tc>
          <w:tcPr>
            <w:tcW w:w="233" w:type="pct"/>
            <w:shd w:val="clear" w:color="auto" w:fill="1F3864"/>
          </w:tcPr>
          <w:p w14:paraId="14CA3925"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C</w:t>
            </w:r>
          </w:p>
        </w:tc>
        <w:tc>
          <w:tcPr>
            <w:tcW w:w="3381" w:type="pct"/>
            <w:shd w:val="clear" w:color="auto" w:fill="1F3864"/>
          </w:tcPr>
          <w:p w14:paraId="2CFEF1F8"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other contributions (IF ANY)</w:t>
            </w:r>
          </w:p>
        </w:tc>
        <w:tc>
          <w:tcPr>
            <w:tcW w:w="1386" w:type="pct"/>
          </w:tcPr>
          <w:p w14:paraId="4B959368"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w:t>
            </w:r>
          </w:p>
        </w:tc>
      </w:tr>
      <w:tr w:rsidR="00B10E39" w:rsidRPr="00B10E39" w14:paraId="33E3462E" w14:textId="77777777" w:rsidTr="00B10E39">
        <w:tc>
          <w:tcPr>
            <w:tcW w:w="233" w:type="pct"/>
            <w:shd w:val="clear" w:color="auto" w:fill="1F3864"/>
          </w:tcPr>
          <w:p w14:paraId="1EA871EC" w14:textId="77777777" w:rsidR="00B10E39" w:rsidRPr="00B10E39" w:rsidRDefault="00B10E39" w:rsidP="00B10E39">
            <w:pPr>
              <w:rPr>
                <w:rFonts w:ascii="Arial" w:eastAsia="Calibri" w:hAnsi="Arial" w:cs="Arial"/>
                <w:b/>
                <w:caps/>
                <w:sz w:val="24"/>
                <w:szCs w:val="24"/>
              </w:rPr>
            </w:pPr>
          </w:p>
        </w:tc>
        <w:tc>
          <w:tcPr>
            <w:tcW w:w="3381" w:type="pct"/>
            <w:shd w:val="clear" w:color="auto" w:fill="1F3864"/>
          </w:tcPr>
          <w:p w14:paraId="3F271EF6"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toTAL funding (a+b+c)</w:t>
            </w:r>
          </w:p>
        </w:tc>
        <w:tc>
          <w:tcPr>
            <w:tcW w:w="1386" w:type="pct"/>
          </w:tcPr>
          <w:p w14:paraId="5ADB8DFF" w14:textId="77777777" w:rsidR="00B10E39" w:rsidRPr="00B10E39" w:rsidRDefault="00B10E39" w:rsidP="00B10E39">
            <w:pPr>
              <w:rPr>
                <w:rFonts w:ascii="Arial" w:eastAsia="Calibri" w:hAnsi="Arial" w:cs="Arial"/>
                <w:b/>
                <w:caps/>
                <w:sz w:val="24"/>
                <w:szCs w:val="24"/>
              </w:rPr>
            </w:pPr>
            <w:r w:rsidRPr="00B10E39">
              <w:rPr>
                <w:rFonts w:ascii="Arial" w:eastAsia="Calibri" w:hAnsi="Arial" w:cs="Arial"/>
                <w:b/>
                <w:caps/>
                <w:sz w:val="24"/>
                <w:szCs w:val="24"/>
              </w:rPr>
              <w:t>£</w:t>
            </w:r>
          </w:p>
        </w:tc>
      </w:tr>
    </w:tbl>
    <w:p w14:paraId="310824AF" w14:textId="77777777" w:rsidR="00B10E39" w:rsidRPr="00B10E39" w:rsidRDefault="00B10E39" w:rsidP="00B10E39">
      <w:pPr>
        <w:rPr>
          <w:rFonts w:ascii="Arial" w:eastAsia="Calibri" w:hAnsi="Arial" w:cs="Arial"/>
          <w:b/>
          <w:caps/>
          <w:kern w:val="0"/>
          <w:sz w:val="24"/>
          <w:u w:val="single"/>
          <w14:ligatures w14:val="none"/>
        </w:rPr>
      </w:pPr>
      <w:r w:rsidRPr="00B10E39">
        <w:rPr>
          <w:rFonts w:ascii="Calibri" w:eastAsia="Calibri" w:hAnsi="Calibri" w:cs="Times New Roman"/>
          <w:b/>
          <w:caps/>
          <w:kern w:val="0"/>
          <w:sz w:val="24"/>
          <w:u w:val="single"/>
          <w14:ligatures w14:val="none"/>
        </w:rPr>
        <w:br/>
      </w:r>
      <w:r w:rsidRPr="00B10E39">
        <w:rPr>
          <w:rFonts w:ascii="Arial" w:eastAsia="Calibri" w:hAnsi="Arial" w:cs="Arial"/>
          <w:b/>
          <w:caps/>
          <w:kern w:val="0"/>
          <w:sz w:val="24"/>
          <w:u w:val="single"/>
          <w14:ligatures w14:val="none"/>
        </w:rPr>
        <w:t>pROPORTIONATE EFFORT, ADVICE &amp; GUIDANCE</w:t>
      </w:r>
    </w:p>
    <w:p w14:paraId="20741C7A" w14:textId="77777777" w:rsidR="00B10E39" w:rsidRPr="00B10E39" w:rsidRDefault="00B10E39" w:rsidP="00B10E39">
      <w:pPr>
        <w:numPr>
          <w:ilvl w:val="0"/>
          <w:numId w:val="12"/>
        </w:numPr>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 xml:space="preserve">The business case template is based on HM Treasury Better Business Cases guidance and follows the Five Case Model for preparing business cases. </w:t>
      </w:r>
    </w:p>
    <w:p w14:paraId="21753210" w14:textId="77777777" w:rsidR="00B10E39" w:rsidRPr="00B10E39" w:rsidRDefault="00B10E39" w:rsidP="00B10E39">
      <w:pPr>
        <w:numPr>
          <w:ilvl w:val="0"/>
          <w:numId w:val="12"/>
        </w:numPr>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 xml:space="preserve">All sections of this pro forma should be completed. </w:t>
      </w:r>
    </w:p>
    <w:p w14:paraId="280E5D11" w14:textId="7F2A30E2" w:rsidR="00B10E39" w:rsidRPr="00B10E39" w:rsidRDefault="00B10E39" w:rsidP="00B10E39">
      <w:pPr>
        <w:numPr>
          <w:ilvl w:val="0"/>
          <w:numId w:val="12"/>
        </w:numPr>
        <w:contextualSpacing/>
        <w:jc w:val="both"/>
        <w:rPr>
          <w:rFonts w:ascii="Arial" w:eastAsia="Calibri" w:hAnsi="Arial" w:cs="Arial"/>
          <w:b/>
          <w:kern w:val="0"/>
          <w:sz w:val="24"/>
          <w:u w:val="single"/>
          <w14:ligatures w14:val="none"/>
        </w:rPr>
      </w:pPr>
      <w:r w:rsidRPr="00B10E39">
        <w:rPr>
          <w:rFonts w:ascii="Arial" w:eastAsia="Calibri" w:hAnsi="Arial" w:cs="Arial"/>
          <w:b/>
          <w:kern w:val="0"/>
          <w:sz w:val="24"/>
          <w14:ligatures w14:val="none"/>
        </w:rPr>
        <w:t xml:space="preserve">Proportionate effort should be used throughout commensurate with the level of expenditure and complexity of the proposal. The level of detail provided should be based on the judgement of the appraiser. </w:t>
      </w:r>
    </w:p>
    <w:p w14:paraId="4A151311" w14:textId="77777777" w:rsidR="00B10E39" w:rsidRPr="00B10E39" w:rsidRDefault="00B10E39" w:rsidP="00B10E39">
      <w:pPr>
        <w:numPr>
          <w:ilvl w:val="0"/>
          <w:numId w:val="12"/>
        </w:numPr>
        <w:contextualSpacing/>
        <w:jc w:val="both"/>
        <w:rPr>
          <w:rFonts w:ascii="Arial" w:eastAsia="Calibri" w:hAnsi="Arial" w:cs="Arial"/>
          <w:b/>
          <w:kern w:val="0"/>
          <w:sz w:val="24"/>
          <w:u w:val="single"/>
          <w14:ligatures w14:val="none"/>
        </w:rPr>
      </w:pPr>
      <w:r w:rsidRPr="00B10E39">
        <w:rPr>
          <w:rFonts w:ascii="Arial" w:eastAsia="Calibri" w:hAnsi="Arial" w:cs="Arial"/>
          <w:b/>
          <w:kern w:val="0"/>
          <w:sz w:val="24"/>
          <w:u w:val="single"/>
          <w14:ligatures w14:val="none"/>
        </w:rPr>
        <w:t>Text boxes can be expanded depending on the level of detail required.</w:t>
      </w:r>
    </w:p>
    <w:p w14:paraId="25894E5E" w14:textId="6743EC53" w:rsidR="00B10E39" w:rsidRPr="00B10E39" w:rsidRDefault="00B10E39" w:rsidP="00B10E39">
      <w:pPr>
        <w:numPr>
          <w:ilvl w:val="0"/>
          <w:numId w:val="12"/>
        </w:numPr>
        <w:contextualSpacing/>
        <w:jc w:val="both"/>
        <w:rPr>
          <w:rFonts w:ascii="Arial" w:eastAsia="Calibri" w:hAnsi="Arial" w:cs="Arial"/>
          <w:kern w:val="0"/>
          <w:sz w:val="24"/>
          <w14:ligatures w14:val="none"/>
        </w:rPr>
      </w:pPr>
      <w:r w:rsidRPr="00B10E39">
        <w:rPr>
          <w:rFonts w:ascii="Arial" w:eastAsia="Calibri" w:hAnsi="Arial" w:cs="Arial"/>
          <w:kern w:val="0"/>
          <w:sz w:val="24"/>
          <w:szCs w:val="20"/>
          <w14:ligatures w14:val="none"/>
        </w:rPr>
        <w:t xml:space="preserve">For detailed guidance on business cases and expenditure appraisal, consult the </w:t>
      </w:r>
      <w:hyperlink r:id="rId8" w:history="1">
        <w:r w:rsidRPr="00B10E39">
          <w:rPr>
            <w:rFonts w:ascii="Arial" w:eastAsia="Calibri" w:hAnsi="Arial" w:cs="Arial"/>
            <w:color w:val="0563C1"/>
            <w:kern w:val="0"/>
            <w:sz w:val="24"/>
            <w:szCs w:val="20"/>
            <w:u w:val="single"/>
            <w14:ligatures w14:val="none"/>
          </w:rPr>
          <w:t xml:space="preserve">Better Business Case Guidance for </w:t>
        </w:r>
        <w:r w:rsidR="00BB4AB8">
          <w:rPr>
            <w:rFonts w:ascii="Arial" w:eastAsia="Calibri" w:hAnsi="Arial" w:cs="Arial"/>
            <w:color w:val="0563C1"/>
            <w:kern w:val="0"/>
            <w:sz w:val="24"/>
            <w:szCs w:val="20"/>
            <w:u w:val="single"/>
            <w14:ligatures w14:val="none"/>
          </w:rPr>
          <w:t>Projects and Programmes</w:t>
        </w:r>
      </w:hyperlink>
      <w:r w:rsidRPr="00B10E39">
        <w:rPr>
          <w:rFonts w:ascii="Arial" w:eastAsia="Calibri" w:hAnsi="Arial" w:cs="Arial"/>
          <w:kern w:val="0"/>
          <w:sz w:val="24"/>
          <w:szCs w:val="20"/>
          <w14:ligatures w14:val="none"/>
        </w:rPr>
        <w:t xml:space="preserve"> </w:t>
      </w:r>
      <w:r w:rsidRPr="00B10E39">
        <w:rPr>
          <w:rFonts w:ascii="Arial" w:eastAsia="Calibri" w:hAnsi="Arial" w:cs="Arial"/>
          <w:kern w:val="0"/>
          <w:sz w:val="24"/>
          <w14:ligatures w14:val="none"/>
        </w:rPr>
        <w:t>or seek advice from relevant professionals within your department.</w:t>
      </w:r>
    </w:p>
    <w:p w14:paraId="1F9021CD" w14:textId="77777777" w:rsidR="00B10E39" w:rsidRPr="00B10E39" w:rsidRDefault="00B10E39" w:rsidP="00B10E39">
      <w:pPr>
        <w:keepNext/>
        <w:keepLines/>
        <w:spacing w:after="0" w:line="360" w:lineRule="auto"/>
        <w:jc w:val="both"/>
        <w:outlineLvl w:val="0"/>
        <w:rPr>
          <w:rFonts w:ascii="Arial" w:eastAsia="Times New Roman" w:hAnsi="Arial" w:cs="Arial"/>
          <w:b/>
          <w:kern w:val="0"/>
          <w:sz w:val="24"/>
          <w:szCs w:val="32"/>
          <w14:ligatures w14:val="none"/>
        </w:rPr>
      </w:pPr>
      <w:bookmarkStart w:id="0" w:name="_Toc24377988"/>
      <w:r w:rsidRPr="00B10E39">
        <w:rPr>
          <w:rFonts w:ascii="Arial" w:eastAsia="Times New Roman" w:hAnsi="Arial" w:cs="Arial"/>
          <w:b/>
          <w:kern w:val="0"/>
          <w:sz w:val="24"/>
          <w:szCs w:val="32"/>
          <w14:ligatures w14:val="none"/>
        </w:rPr>
        <w:lastRenderedPageBreak/>
        <w:t xml:space="preserve">BACKGROUND </w:t>
      </w:r>
      <w:bookmarkEnd w:id="0"/>
      <w:r w:rsidRPr="00B10E39">
        <w:rPr>
          <w:rFonts w:ascii="Arial" w:eastAsia="Times New Roman" w:hAnsi="Arial" w:cs="Arial"/>
          <w:b/>
          <w:kern w:val="0"/>
          <w:sz w:val="24"/>
          <w:szCs w:val="32"/>
          <w14:ligatures w14:val="none"/>
        </w:rPr>
        <w:t>TO THE PROJECT</w:t>
      </w:r>
    </w:p>
    <w:p w14:paraId="776D6B0B" w14:textId="77777777" w:rsidR="00B10E39" w:rsidRPr="00B10E39" w:rsidRDefault="00B10E39" w:rsidP="00B10E39">
      <w:pPr>
        <w:rPr>
          <w:rFonts w:ascii="Arial" w:eastAsia="Calibri" w:hAnsi="Arial" w:cs="Arial"/>
          <w:kern w:val="0"/>
          <w:sz w:val="28"/>
          <w14:ligatures w14:val="none"/>
        </w:rPr>
      </w:pPr>
      <w:r w:rsidRPr="00B10E39">
        <w:rPr>
          <w:rFonts w:ascii="Arial" w:eastAsia="Calibri" w:hAnsi="Arial" w:cs="Arial"/>
          <w:kern w:val="0"/>
          <w:sz w:val="24"/>
          <w14:ligatures w14:val="none"/>
        </w:rPr>
        <w:t>Please summarise the background to the accommodation project, the purpose of the business case, and the expenditure for which approval is being sought. Appraisers should also complete the summary table below which outlines the metrics of the preferred option.</w:t>
      </w:r>
    </w:p>
    <w:tbl>
      <w:tblPr>
        <w:tblStyle w:val="TableGrid1"/>
        <w:tblW w:w="0" w:type="auto"/>
        <w:shd w:val="clear" w:color="auto" w:fill="D9E2F3"/>
        <w:tblLook w:val="04A0" w:firstRow="1" w:lastRow="0" w:firstColumn="1" w:lastColumn="0" w:noHBand="0" w:noVBand="1"/>
        <w:tblCaption w:val="Please provide background to the project in this text box"/>
        <w:tblDescription w:val="Please provide background to the project in this text box"/>
      </w:tblPr>
      <w:tblGrid>
        <w:gridCol w:w="9016"/>
      </w:tblGrid>
      <w:tr w:rsidR="00B10E39" w:rsidRPr="00B10E39" w14:paraId="1AE8D668" w14:textId="77777777" w:rsidTr="00B10E39">
        <w:tc>
          <w:tcPr>
            <w:tcW w:w="9016" w:type="dxa"/>
            <w:shd w:val="clear" w:color="auto" w:fill="D9E2F3"/>
          </w:tcPr>
          <w:p w14:paraId="3BB08054" w14:textId="77777777" w:rsidR="00B10E39" w:rsidRPr="00B10E39" w:rsidRDefault="00B10E39" w:rsidP="00B10E39">
            <w:pPr>
              <w:keepNext/>
              <w:keepLines/>
              <w:jc w:val="both"/>
              <w:outlineLvl w:val="0"/>
              <w:rPr>
                <w:rFonts w:ascii="Arial" w:eastAsia="Times New Roman" w:hAnsi="Arial" w:cs="Arial"/>
                <w:sz w:val="24"/>
                <w:szCs w:val="32"/>
                <w:shd w:val="clear" w:color="auto" w:fill="D9E2F3"/>
              </w:rPr>
            </w:pPr>
            <w:r w:rsidRPr="00B10E39">
              <w:rPr>
                <w:rFonts w:ascii="Arial" w:eastAsia="Times New Roman" w:hAnsi="Arial" w:cs="Arial"/>
                <w:sz w:val="24"/>
                <w:szCs w:val="32"/>
                <w:shd w:val="clear" w:color="auto" w:fill="D9E2F3"/>
              </w:rPr>
              <w:t>Please provide background to the project in this text box</w:t>
            </w:r>
          </w:p>
          <w:p w14:paraId="7D37EFC0" w14:textId="77777777" w:rsidR="00B10E39" w:rsidRPr="00B10E39" w:rsidRDefault="00B10E39" w:rsidP="00B10E39">
            <w:pPr>
              <w:rPr>
                <w:rFonts w:ascii="Calibri" w:eastAsia="Calibri" w:hAnsi="Calibri" w:cs="Times New Roman"/>
              </w:rPr>
            </w:pPr>
          </w:p>
          <w:p w14:paraId="65F5A5C3" w14:textId="77777777" w:rsidR="00B10E39" w:rsidRPr="00B10E39" w:rsidRDefault="00B10E39" w:rsidP="00B10E39">
            <w:pPr>
              <w:rPr>
                <w:rFonts w:ascii="Calibri" w:eastAsia="Calibri" w:hAnsi="Calibri" w:cs="Times New Roman"/>
              </w:rPr>
            </w:pPr>
          </w:p>
          <w:p w14:paraId="1BE5245A" w14:textId="77777777" w:rsidR="00B10E39" w:rsidRPr="00B10E39" w:rsidRDefault="00B10E39" w:rsidP="00B10E39">
            <w:pPr>
              <w:rPr>
                <w:rFonts w:ascii="Calibri" w:eastAsia="Calibri" w:hAnsi="Calibri" w:cs="Times New Roman"/>
              </w:rPr>
            </w:pPr>
          </w:p>
          <w:p w14:paraId="40B0437F" w14:textId="77777777" w:rsidR="00B10E39" w:rsidRPr="00B10E39" w:rsidRDefault="00B10E39" w:rsidP="00B10E39">
            <w:pPr>
              <w:rPr>
                <w:rFonts w:ascii="Calibri" w:eastAsia="Calibri" w:hAnsi="Calibri" w:cs="Times New Roman"/>
              </w:rPr>
            </w:pPr>
          </w:p>
          <w:p w14:paraId="451A3ED2" w14:textId="77777777" w:rsidR="00B10E39" w:rsidRPr="00B10E39" w:rsidRDefault="00B10E39" w:rsidP="00B10E39">
            <w:pPr>
              <w:rPr>
                <w:rFonts w:ascii="Calibri" w:eastAsia="Calibri" w:hAnsi="Calibri" w:cs="Times New Roman"/>
              </w:rPr>
            </w:pPr>
          </w:p>
        </w:tc>
      </w:tr>
    </w:tbl>
    <w:p w14:paraId="5B82184C" w14:textId="77777777" w:rsidR="00B10E39" w:rsidRPr="00B10E39" w:rsidRDefault="00B10E39" w:rsidP="00B10E39">
      <w:pPr>
        <w:keepNext/>
        <w:keepLines/>
        <w:spacing w:after="0" w:line="240" w:lineRule="auto"/>
        <w:jc w:val="both"/>
        <w:outlineLvl w:val="0"/>
        <w:rPr>
          <w:rFonts w:ascii="Calibri" w:eastAsia="Times New Roman" w:hAnsi="Calibri" w:cs="Calibri"/>
          <w:b/>
          <w:kern w:val="0"/>
          <w:sz w:val="24"/>
          <w:szCs w:val="32"/>
          <w14:ligatures w14:val="none"/>
        </w:rPr>
      </w:pPr>
    </w:p>
    <w:p w14:paraId="28EB07BC" w14:textId="77777777" w:rsidR="00B10E39" w:rsidRPr="00B10E39" w:rsidRDefault="00B10E39" w:rsidP="00B10E39">
      <w:pPr>
        <w:tabs>
          <w:tab w:val="left" w:pos="1534"/>
        </w:tabs>
        <w:spacing w:after="0"/>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Metrics of the Preferred Option</w:t>
      </w:r>
    </w:p>
    <w:p w14:paraId="5B946EE4" w14:textId="77777777" w:rsidR="00B10E39" w:rsidRPr="00B10E39" w:rsidRDefault="00B10E39" w:rsidP="00B10E39">
      <w:pPr>
        <w:tabs>
          <w:tab w:val="left" w:pos="1534"/>
        </w:tabs>
        <w:spacing w:after="0"/>
        <w:rPr>
          <w:rFonts w:ascii="Arial" w:eastAsia="Calibri" w:hAnsi="Arial" w:cs="Arial"/>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4617"/>
      </w:tblGrid>
      <w:tr w:rsidR="00B10E39" w:rsidRPr="00B10E39" w14:paraId="12153C9F" w14:textId="77777777" w:rsidTr="00860350">
        <w:trPr>
          <w:jc w:val="center"/>
        </w:trPr>
        <w:tc>
          <w:tcPr>
            <w:tcW w:w="4329" w:type="dxa"/>
            <w:tcBorders>
              <w:top w:val="single" w:sz="4" w:space="0" w:color="auto"/>
              <w:left w:val="single" w:sz="4" w:space="0" w:color="auto"/>
              <w:bottom w:val="single" w:sz="4" w:space="0" w:color="auto"/>
              <w:right w:val="single" w:sz="4" w:space="0" w:color="auto"/>
            </w:tcBorders>
          </w:tcPr>
          <w:p w14:paraId="686F187D"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Building Name (If Any):</w:t>
            </w:r>
          </w:p>
        </w:tc>
        <w:tc>
          <w:tcPr>
            <w:tcW w:w="4617" w:type="dxa"/>
            <w:tcBorders>
              <w:top w:val="single" w:sz="4" w:space="0" w:color="auto"/>
              <w:left w:val="single" w:sz="4" w:space="0" w:color="auto"/>
              <w:bottom w:val="single" w:sz="4" w:space="0" w:color="auto"/>
              <w:right w:val="single" w:sz="4" w:space="0" w:color="auto"/>
            </w:tcBorders>
          </w:tcPr>
          <w:p w14:paraId="090B5053"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Address/Addresses:</w:t>
            </w:r>
          </w:p>
        </w:tc>
      </w:tr>
      <w:tr w:rsidR="00B10E39" w:rsidRPr="00B10E39" w14:paraId="66659E13" w14:textId="77777777" w:rsidTr="00860350">
        <w:trPr>
          <w:jc w:val="center"/>
        </w:trPr>
        <w:tc>
          <w:tcPr>
            <w:tcW w:w="4329" w:type="dxa"/>
          </w:tcPr>
          <w:p w14:paraId="53C369A4"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Lease Term: </w:t>
            </w:r>
          </w:p>
        </w:tc>
        <w:tc>
          <w:tcPr>
            <w:tcW w:w="4617" w:type="dxa"/>
          </w:tcPr>
          <w:p w14:paraId="0AB8962B"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Lease Expiry Date:</w:t>
            </w:r>
          </w:p>
        </w:tc>
      </w:tr>
      <w:tr w:rsidR="00B10E39" w:rsidRPr="00B10E39" w14:paraId="7A36F580" w14:textId="77777777" w:rsidTr="00860350">
        <w:trPr>
          <w:jc w:val="center"/>
        </w:trPr>
        <w:tc>
          <w:tcPr>
            <w:tcW w:w="4329" w:type="dxa"/>
          </w:tcPr>
          <w:p w14:paraId="636E306B"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Size (m</w:t>
            </w:r>
            <w:r w:rsidRPr="00B10E39">
              <w:rPr>
                <w:rFonts w:ascii="Arial" w:eastAsia="Calibri" w:hAnsi="Arial" w:cs="Arial"/>
                <w:b/>
                <w:kern w:val="0"/>
                <w:sz w:val="24"/>
                <w:szCs w:val="24"/>
                <w:vertAlign w:val="superscript"/>
                <w14:ligatures w14:val="none"/>
              </w:rPr>
              <w:t>2</w:t>
            </w:r>
            <w:r w:rsidRPr="00B10E39">
              <w:rPr>
                <w:rFonts w:ascii="Arial" w:eastAsia="Calibri" w:hAnsi="Arial" w:cs="Arial"/>
                <w:b/>
                <w:kern w:val="0"/>
                <w:sz w:val="24"/>
                <w:szCs w:val="24"/>
                <w14:ligatures w14:val="none"/>
              </w:rPr>
              <w:t>):</w:t>
            </w:r>
          </w:p>
        </w:tc>
        <w:tc>
          <w:tcPr>
            <w:tcW w:w="4617" w:type="dxa"/>
          </w:tcPr>
          <w:p w14:paraId="154459D5"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Annual Rent:</w:t>
            </w:r>
          </w:p>
        </w:tc>
      </w:tr>
      <w:tr w:rsidR="00B10E39" w:rsidRPr="00B10E39" w14:paraId="31D2FB57" w14:textId="77777777" w:rsidTr="00860350">
        <w:trPr>
          <w:jc w:val="center"/>
        </w:trPr>
        <w:tc>
          <w:tcPr>
            <w:tcW w:w="4329" w:type="dxa"/>
          </w:tcPr>
          <w:p w14:paraId="29752763"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Annual Running Costs:</w:t>
            </w:r>
          </w:p>
        </w:tc>
        <w:tc>
          <w:tcPr>
            <w:tcW w:w="4617" w:type="dxa"/>
          </w:tcPr>
          <w:p w14:paraId="0E74CC6C"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Annual Running Costs per m</w:t>
            </w:r>
            <w:r w:rsidRPr="00B10E39">
              <w:rPr>
                <w:rFonts w:ascii="Arial" w:eastAsia="Calibri" w:hAnsi="Arial" w:cs="Arial"/>
                <w:b/>
                <w:kern w:val="0"/>
                <w:sz w:val="24"/>
                <w:szCs w:val="24"/>
                <w:vertAlign w:val="superscript"/>
                <w14:ligatures w14:val="none"/>
              </w:rPr>
              <w:t>2:</w:t>
            </w:r>
          </w:p>
        </w:tc>
      </w:tr>
      <w:tr w:rsidR="00B10E39" w:rsidRPr="00B10E39" w14:paraId="09E24C09" w14:textId="77777777" w:rsidTr="00860350">
        <w:trPr>
          <w:jc w:val="center"/>
        </w:trPr>
        <w:tc>
          <w:tcPr>
            <w:tcW w:w="4329" w:type="dxa"/>
          </w:tcPr>
          <w:p w14:paraId="0601039D"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Total Capital Cost:</w:t>
            </w:r>
          </w:p>
        </w:tc>
        <w:tc>
          <w:tcPr>
            <w:tcW w:w="4617" w:type="dxa"/>
          </w:tcPr>
          <w:p w14:paraId="6FF44AB1"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Relocation Costs (if any):</w:t>
            </w:r>
          </w:p>
        </w:tc>
      </w:tr>
      <w:tr w:rsidR="00B10E39" w:rsidRPr="00B10E39" w14:paraId="20906AF6" w14:textId="77777777" w:rsidTr="00860350">
        <w:trPr>
          <w:jc w:val="center"/>
        </w:trPr>
        <w:tc>
          <w:tcPr>
            <w:tcW w:w="4329" w:type="dxa"/>
          </w:tcPr>
          <w:p w14:paraId="498B9FC1"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Total Project Cost (NPSC): </w:t>
            </w:r>
          </w:p>
        </w:tc>
        <w:tc>
          <w:tcPr>
            <w:tcW w:w="4617" w:type="dxa"/>
          </w:tcPr>
          <w:p w14:paraId="0C7C8895"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NPSC per m</w:t>
            </w:r>
            <w:r w:rsidRPr="00B10E39">
              <w:rPr>
                <w:rFonts w:ascii="Arial" w:eastAsia="Calibri" w:hAnsi="Arial" w:cs="Arial"/>
                <w:b/>
                <w:kern w:val="0"/>
                <w:sz w:val="24"/>
                <w:szCs w:val="24"/>
                <w:vertAlign w:val="superscript"/>
                <w14:ligatures w14:val="none"/>
              </w:rPr>
              <w:t>2</w:t>
            </w:r>
            <w:r w:rsidRPr="00B10E39">
              <w:rPr>
                <w:rFonts w:ascii="Arial" w:eastAsia="Calibri" w:hAnsi="Arial" w:cs="Arial"/>
                <w:b/>
                <w:kern w:val="0"/>
                <w:sz w:val="24"/>
                <w:szCs w:val="24"/>
                <w14:ligatures w14:val="none"/>
              </w:rPr>
              <w:t>:</w:t>
            </w:r>
          </w:p>
        </w:tc>
      </w:tr>
      <w:tr w:rsidR="00B10E39" w:rsidRPr="00B10E39" w14:paraId="4476150E" w14:textId="77777777" w:rsidTr="00860350">
        <w:trPr>
          <w:jc w:val="center"/>
        </w:trPr>
        <w:tc>
          <w:tcPr>
            <w:tcW w:w="4329" w:type="dxa"/>
          </w:tcPr>
          <w:p w14:paraId="5F6426FF"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Total FTE:</w:t>
            </w:r>
          </w:p>
        </w:tc>
        <w:tc>
          <w:tcPr>
            <w:tcW w:w="4617" w:type="dxa"/>
          </w:tcPr>
          <w:p w14:paraId="2038F75B"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m</w:t>
            </w:r>
            <w:r w:rsidRPr="00B10E39">
              <w:rPr>
                <w:rFonts w:ascii="Arial" w:eastAsia="Calibri" w:hAnsi="Arial" w:cs="Arial"/>
                <w:b/>
                <w:kern w:val="0"/>
                <w:sz w:val="24"/>
                <w:szCs w:val="24"/>
                <w:vertAlign w:val="superscript"/>
                <w14:ligatures w14:val="none"/>
              </w:rPr>
              <w:t>2</w:t>
            </w:r>
            <w:r w:rsidRPr="00B10E39">
              <w:rPr>
                <w:rFonts w:ascii="Arial" w:eastAsia="Calibri" w:hAnsi="Arial" w:cs="Arial"/>
                <w:b/>
                <w:kern w:val="0"/>
                <w:sz w:val="24"/>
                <w:szCs w:val="24"/>
                <w14:ligatures w14:val="none"/>
              </w:rPr>
              <w:t xml:space="preserve"> per FTE:</w:t>
            </w:r>
          </w:p>
        </w:tc>
      </w:tr>
    </w:tbl>
    <w:p w14:paraId="0112A05E" w14:textId="477BDE70" w:rsidR="00B10E39" w:rsidRDefault="00B10E39" w:rsidP="00B10E39">
      <w:pPr>
        <w:tabs>
          <w:tab w:val="left" w:pos="1534"/>
        </w:tabs>
        <w:spacing w:after="0"/>
        <w:rPr>
          <w:rFonts w:ascii="Arial" w:eastAsia="Calibri" w:hAnsi="Arial" w:cs="Arial"/>
          <w:kern w:val="0"/>
          <w:sz w:val="24"/>
          <w:szCs w:val="24"/>
          <w14:ligatures w14:val="none"/>
        </w:rPr>
      </w:pPr>
      <w:r w:rsidRPr="00B10E39">
        <w:rPr>
          <w:rFonts w:ascii="Arial" w:eastAsia="Calibri" w:hAnsi="Arial" w:cs="Arial"/>
          <w:kern w:val="0"/>
          <w:sz w:val="24"/>
          <w:szCs w:val="24"/>
          <w14:ligatures w14:val="none"/>
        </w:rPr>
        <w:tab/>
      </w:r>
    </w:p>
    <w:p w14:paraId="76113F75" w14:textId="77777777" w:rsidR="00B10E39" w:rsidRDefault="00B10E39">
      <w:pPr>
        <w:rPr>
          <w:rFonts w:ascii="Arial" w:eastAsia="Calibri" w:hAnsi="Arial" w:cs="Arial"/>
          <w:kern w:val="0"/>
          <w:sz w:val="24"/>
          <w:szCs w:val="24"/>
          <w14:ligatures w14:val="none"/>
        </w:rPr>
      </w:pPr>
      <w:r>
        <w:rPr>
          <w:rFonts w:ascii="Arial" w:eastAsia="Calibri" w:hAnsi="Arial" w:cs="Arial"/>
          <w:kern w:val="0"/>
          <w:sz w:val="24"/>
          <w:szCs w:val="24"/>
          <w14:ligatures w14:val="none"/>
        </w:rPr>
        <w:br w:type="page"/>
      </w:r>
    </w:p>
    <w:p w14:paraId="651C54CE" w14:textId="77777777" w:rsidR="00B10E39" w:rsidRPr="00B10E39" w:rsidRDefault="00B10E39" w:rsidP="00B10E39">
      <w:pPr>
        <w:keepNext/>
        <w:keepLines/>
        <w:numPr>
          <w:ilvl w:val="0"/>
          <w:numId w:val="17"/>
        </w:numPr>
        <w:spacing w:after="0" w:line="360" w:lineRule="auto"/>
        <w:ind w:left="709" w:hanging="709"/>
        <w:contextualSpacing/>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lastRenderedPageBreak/>
        <w:t xml:space="preserve">STRATEGIC CASE </w:t>
      </w:r>
    </w:p>
    <w:p w14:paraId="0AEE545B" w14:textId="77777777" w:rsidR="00B10E39" w:rsidRPr="00B10E39" w:rsidRDefault="00B10E39" w:rsidP="00B10E39">
      <w:pPr>
        <w:spacing w:after="0" w:line="240" w:lineRule="auto"/>
        <w:contextualSpacing/>
        <w:rPr>
          <w:rFonts w:ascii="Calibri" w:eastAsia="Calibri" w:hAnsi="Calibri" w:cs="Times New Roman"/>
          <w:kern w:val="0"/>
          <w:sz w:val="28"/>
          <w14:ligatures w14:val="none"/>
        </w:rPr>
      </w:pPr>
    </w:p>
    <w:p w14:paraId="7426E1A6" w14:textId="77777777" w:rsidR="00B10E39" w:rsidRPr="00B10E39" w:rsidRDefault="00B10E39" w:rsidP="00B10E39">
      <w:pPr>
        <w:keepNext/>
        <w:keepLines/>
        <w:spacing w:after="0" w:line="240" w:lineRule="auto"/>
        <w:ind w:left="709" w:hanging="709"/>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t>1.1</w:t>
      </w:r>
      <w:r w:rsidRPr="00B10E39">
        <w:rPr>
          <w:rFonts w:ascii="Arial" w:eastAsia="Times New Roman" w:hAnsi="Arial" w:cs="Arial"/>
          <w:b/>
          <w:kern w:val="0"/>
          <w:sz w:val="24"/>
          <w:szCs w:val="32"/>
          <w14:ligatures w14:val="none"/>
        </w:rPr>
        <w:tab/>
        <w:t>Context</w:t>
      </w:r>
    </w:p>
    <w:p w14:paraId="12AB9F29" w14:textId="77777777" w:rsidR="00B10E39" w:rsidRPr="00B10E39" w:rsidRDefault="00B10E39" w:rsidP="00B10E39">
      <w:pPr>
        <w:rPr>
          <w:rFonts w:ascii="Arial" w:eastAsia="Calibri" w:hAnsi="Arial" w:cs="Arial"/>
          <w:kern w:val="0"/>
          <w:sz w:val="24"/>
          <w14:ligatures w14:val="none"/>
        </w:rPr>
      </w:pPr>
    </w:p>
    <w:p w14:paraId="5D059320" w14:textId="77777777" w:rsidR="00B10E39" w:rsidRPr="00B10E39" w:rsidRDefault="00B10E39" w:rsidP="00B10E39">
      <w:pPr>
        <w:rPr>
          <w:rFonts w:ascii="Arial" w:eastAsia="Calibri" w:hAnsi="Arial" w:cs="Arial"/>
          <w:kern w:val="0"/>
          <w:sz w:val="24"/>
          <w14:ligatures w14:val="none"/>
        </w:rPr>
      </w:pPr>
      <w:r w:rsidRPr="00B10E39">
        <w:rPr>
          <w:rFonts w:ascii="Arial" w:eastAsia="Calibri" w:hAnsi="Arial" w:cs="Arial"/>
          <w:kern w:val="0"/>
          <w:sz w:val="24"/>
          <w14:ligatures w14:val="none"/>
        </w:rPr>
        <w:t>Please provide details on:</w:t>
      </w:r>
    </w:p>
    <w:p w14:paraId="39EA2B69" w14:textId="77777777" w:rsidR="00B10E39" w:rsidRPr="00B10E39" w:rsidRDefault="00B10E39" w:rsidP="00B10E39">
      <w:pPr>
        <w:numPr>
          <w:ilvl w:val="0"/>
          <w:numId w:val="21"/>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The name and location of the building in question;</w:t>
      </w:r>
    </w:p>
    <w:p w14:paraId="67902D7D" w14:textId="77777777" w:rsidR="00B10E39" w:rsidRPr="00B10E39" w:rsidRDefault="00B10E39" w:rsidP="00B10E39">
      <w:pPr>
        <w:numPr>
          <w:ilvl w:val="0"/>
          <w:numId w:val="21"/>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The nature of this accommodation business case (i.e. approaching lease break/expiry/regear etc.); and</w:t>
      </w:r>
    </w:p>
    <w:p w14:paraId="212E0627" w14:textId="77777777" w:rsidR="00B10E39" w:rsidRPr="00B10E39" w:rsidRDefault="00B10E39" w:rsidP="00B10E39">
      <w:pPr>
        <w:numPr>
          <w:ilvl w:val="0"/>
          <w:numId w:val="21"/>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How the proposal links to existing policies and strategies (internal and external), and how it contributes to the Programme for Government (PfG) Outcomes.</w:t>
      </w:r>
    </w:p>
    <w:tbl>
      <w:tblPr>
        <w:tblStyle w:val="TableGrid1"/>
        <w:tblW w:w="0" w:type="auto"/>
        <w:shd w:val="clear" w:color="auto" w:fill="D9E2F3"/>
        <w:tblLook w:val="04A0" w:firstRow="1" w:lastRow="0" w:firstColumn="1" w:lastColumn="0" w:noHBand="0" w:noVBand="1"/>
        <w:tblCaption w:val="Please provide context to the strategic case within this text box"/>
        <w:tblDescription w:val="Please provide context to the strategic case within this text box"/>
      </w:tblPr>
      <w:tblGrid>
        <w:gridCol w:w="9016"/>
      </w:tblGrid>
      <w:tr w:rsidR="00B10E39" w:rsidRPr="00B10E39" w14:paraId="60FEBDC4" w14:textId="77777777" w:rsidTr="00B10E39">
        <w:tc>
          <w:tcPr>
            <w:tcW w:w="9016" w:type="dxa"/>
            <w:shd w:val="clear" w:color="auto" w:fill="D9E2F3"/>
          </w:tcPr>
          <w:p w14:paraId="7DAED5AA" w14:textId="77777777" w:rsidR="00B10E39" w:rsidRPr="00B10E39" w:rsidRDefault="00B10E39" w:rsidP="00B10E39">
            <w:pPr>
              <w:rPr>
                <w:rFonts w:ascii="Arial" w:eastAsia="Calibri" w:hAnsi="Arial" w:cs="Arial"/>
                <w:sz w:val="24"/>
                <w:szCs w:val="24"/>
                <w:shd w:val="clear" w:color="auto" w:fill="D9E2F3"/>
              </w:rPr>
            </w:pPr>
            <w:r w:rsidRPr="00B10E39">
              <w:rPr>
                <w:rFonts w:ascii="Arial" w:eastAsia="Calibri" w:hAnsi="Arial" w:cs="Arial"/>
                <w:sz w:val="24"/>
                <w:szCs w:val="24"/>
                <w:shd w:val="clear" w:color="auto" w:fill="D9E2F3"/>
              </w:rPr>
              <w:t>Please provide context to the strategic case within this text box</w:t>
            </w:r>
          </w:p>
          <w:p w14:paraId="3747D03F" w14:textId="77777777" w:rsidR="00B10E39" w:rsidRPr="00B10E39" w:rsidRDefault="00B10E39" w:rsidP="00B10E39">
            <w:pPr>
              <w:rPr>
                <w:rFonts w:ascii="Calibri" w:eastAsia="Calibri" w:hAnsi="Calibri" w:cs="Times New Roman"/>
                <w:sz w:val="28"/>
              </w:rPr>
            </w:pPr>
          </w:p>
          <w:p w14:paraId="590CD388" w14:textId="77777777" w:rsidR="00B10E39" w:rsidRPr="00B10E39" w:rsidRDefault="00B10E39" w:rsidP="00B10E39">
            <w:pPr>
              <w:rPr>
                <w:rFonts w:ascii="Calibri" w:eastAsia="Calibri" w:hAnsi="Calibri" w:cs="Times New Roman"/>
                <w:sz w:val="28"/>
              </w:rPr>
            </w:pPr>
          </w:p>
          <w:p w14:paraId="36C5E569" w14:textId="77777777" w:rsidR="00B10E39" w:rsidRPr="00B10E39" w:rsidRDefault="00B10E39" w:rsidP="00B10E39">
            <w:pPr>
              <w:rPr>
                <w:rFonts w:ascii="Calibri" w:eastAsia="Calibri" w:hAnsi="Calibri" w:cs="Times New Roman"/>
                <w:sz w:val="28"/>
              </w:rPr>
            </w:pPr>
          </w:p>
        </w:tc>
      </w:tr>
    </w:tbl>
    <w:p w14:paraId="413F7428" w14:textId="77777777" w:rsidR="00B10E39" w:rsidRDefault="00B10E39" w:rsidP="00B10E39">
      <w:pPr>
        <w:keepNext/>
        <w:keepLines/>
        <w:spacing w:after="0" w:line="240" w:lineRule="auto"/>
        <w:ind w:left="709" w:hanging="709"/>
        <w:jc w:val="both"/>
        <w:outlineLvl w:val="0"/>
        <w:rPr>
          <w:rFonts w:ascii="Arial" w:eastAsia="Times New Roman" w:hAnsi="Arial" w:cs="Arial"/>
          <w:b/>
          <w:kern w:val="0"/>
          <w:sz w:val="24"/>
          <w:szCs w:val="32"/>
          <w14:ligatures w14:val="none"/>
        </w:rPr>
      </w:pPr>
    </w:p>
    <w:p w14:paraId="27C2F321" w14:textId="31631593" w:rsidR="00B10E39" w:rsidRPr="00B10E39" w:rsidRDefault="00B10E39" w:rsidP="00B10E39">
      <w:pPr>
        <w:keepNext/>
        <w:keepLines/>
        <w:spacing w:after="0" w:line="240" w:lineRule="auto"/>
        <w:ind w:left="709" w:hanging="709"/>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t>1.2</w:t>
      </w:r>
      <w:r w:rsidRPr="00B10E39">
        <w:rPr>
          <w:rFonts w:ascii="Arial" w:eastAsia="Times New Roman" w:hAnsi="Arial" w:cs="Arial"/>
          <w:b/>
          <w:kern w:val="0"/>
          <w:sz w:val="24"/>
          <w:szCs w:val="32"/>
          <w14:ligatures w14:val="none"/>
        </w:rPr>
        <w:tab/>
        <w:t>Case for Change</w:t>
      </w:r>
    </w:p>
    <w:p w14:paraId="7CF5F42E" w14:textId="77777777" w:rsidR="00B10E39" w:rsidRPr="00B10E39" w:rsidRDefault="00B10E39" w:rsidP="00B10E39">
      <w:pPr>
        <w:keepNext/>
        <w:keepLines/>
        <w:spacing w:after="0" w:line="240" w:lineRule="auto"/>
        <w:ind w:left="709" w:hanging="709"/>
        <w:jc w:val="both"/>
        <w:outlineLvl w:val="0"/>
        <w:rPr>
          <w:rFonts w:ascii="Calibri" w:eastAsia="Times New Roman" w:hAnsi="Calibri" w:cs="Calibri"/>
          <w:kern w:val="0"/>
          <w:sz w:val="32"/>
          <w:szCs w:val="32"/>
          <w14:ligatures w14:val="none"/>
        </w:rPr>
      </w:pPr>
    </w:p>
    <w:p w14:paraId="02A57596" w14:textId="77777777" w:rsidR="00B10E39" w:rsidRPr="00B10E39" w:rsidRDefault="00B10E39" w:rsidP="00B10E39">
      <w:pPr>
        <w:rPr>
          <w:rFonts w:ascii="Arial" w:eastAsia="Calibri" w:hAnsi="Arial" w:cs="Arial"/>
          <w:b/>
          <w:kern w:val="0"/>
          <w:sz w:val="24"/>
          <w14:ligatures w14:val="none"/>
        </w:rPr>
      </w:pPr>
      <w:r w:rsidRPr="00B10E39">
        <w:rPr>
          <w:rFonts w:ascii="Arial" w:eastAsia="Calibri" w:hAnsi="Arial" w:cs="Arial"/>
          <w:b/>
          <w:kern w:val="0"/>
          <w:sz w:val="24"/>
          <w14:ligatures w14:val="none"/>
        </w:rPr>
        <w:t>Existing Arrangements</w:t>
      </w:r>
    </w:p>
    <w:p w14:paraId="209CAC1F" w14:textId="311C5861" w:rsidR="00B10E39" w:rsidRPr="00B10E39" w:rsidRDefault="00B10E39" w:rsidP="00B10E39">
      <w:pPr>
        <w:numPr>
          <w:ilvl w:val="0"/>
          <w:numId w:val="22"/>
        </w:numPr>
        <w:ind w:left="426"/>
        <w:contextualSpacing/>
        <w:jc w:val="both"/>
        <w:rPr>
          <w:rFonts w:ascii="Arial" w:eastAsia="Calibri" w:hAnsi="Arial" w:cs="Arial"/>
          <w:bCs/>
          <w:kern w:val="0"/>
          <w:sz w:val="20"/>
          <w:szCs w:val="18"/>
          <w14:ligatures w14:val="none"/>
        </w:rPr>
      </w:pPr>
      <w:r w:rsidRPr="00B10E39">
        <w:rPr>
          <w:rFonts w:ascii="Arial" w:eastAsia="Calibri" w:hAnsi="Arial" w:cs="Arial"/>
          <w:kern w:val="0"/>
          <w:sz w:val="24"/>
          <w14:ligatures w14:val="none"/>
        </w:rPr>
        <w:t xml:space="preserve">Describe existing arrangements in place (i.e. the terms of the existing lease and the current occupiers of the building). This may include, but not be limited to service delivery, space utilisation (i.e. number of workstations vs the number of staff) and the current condition of the building. </w:t>
      </w:r>
      <w:r w:rsidR="00BB4AB8">
        <w:rPr>
          <w:rFonts w:ascii="Arial" w:eastAsia="Calibri" w:hAnsi="Arial" w:cs="Arial"/>
          <w:kern w:val="0"/>
          <w:sz w:val="24"/>
          <w14:ligatures w14:val="none"/>
        </w:rPr>
        <w:t>Relevant workplace policies such as Hybrid Working Arrangements should also be considered.</w:t>
      </w:r>
    </w:p>
    <w:tbl>
      <w:tblPr>
        <w:tblStyle w:val="TableGrid1"/>
        <w:tblW w:w="0" w:type="auto"/>
        <w:tblInd w:w="66" w:type="dxa"/>
        <w:shd w:val="clear" w:color="auto" w:fill="D9E2F3"/>
        <w:tblLook w:val="04A0" w:firstRow="1" w:lastRow="0" w:firstColumn="1" w:lastColumn="0" w:noHBand="0" w:noVBand="1"/>
        <w:tblCaption w:val="Please provide details on the existing arrangements within this text box"/>
        <w:tblDescription w:val="Please provide details on the existing arrangements within this text box"/>
      </w:tblPr>
      <w:tblGrid>
        <w:gridCol w:w="8950"/>
      </w:tblGrid>
      <w:tr w:rsidR="00B10E39" w:rsidRPr="00B10E39" w14:paraId="4A570919" w14:textId="77777777" w:rsidTr="00FE1901">
        <w:trPr>
          <w:trHeight w:val="936"/>
        </w:trPr>
        <w:tc>
          <w:tcPr>
            <w:tcW w:w="9016" w:type="dxa"/>
            <w:shd w:val="clear" w:color="auto" w:fill="D9E2F3"/>
          </w:tcPr>
          <w:p w14:paraId="3583F6AF"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provide details on the existing arrangements within this text box</w:t>
            </w:r>
          </w:p>
          <w:p w14:paraId="229B64C1" w14:textId="77777777" w:rsidR="00B10E39" w:rsidRPr="00B10E39" w:rsidRDefault="00B10E39" w:rsidP="00B10E39">
            <w:pPr>
              <w:jc w:val="both"/>
              <w:rPr>
                <w:rFonts w:ascii="Arial" w:eastAsia="Calibri" w:hAnsi="Arial" w:cs="Arial"/>
                <w:bCs/>
                <w:sz w:val="20"/>
                <w:szCs w:val="18"/>
              </w:rPr>
            </w:pPr>
          </w:p>
          <w:p w14:paraId="3E74F709" w14:textId="77777777" w:rsidR="00B10E39" w:rsidRPr="00B10E39" w:rsidRDefault="00B10E39" w:rsidP="00B10E39">
            <w:pPr>
              <w:jc w:val="both"/>
              <w:rPr>
                <w:rFonts w:ascii="Arial" w:eastAsia="Calibri" w:hAnsi="Arial" w:cs="Arial"/>
                <w:bCs/>
                <w:sz w:val="20"/>
                <w:szCs w:val="18"/>
              </w:rPr>
            </w:pPr>
          </w:p>
          <w:p w14:paraId="2835F395" w14:textId="77777777" w:rsidR="00B10E39" w:rsidRPr="00B10E39" w:rsidRDefault="00B10E39" w:rsidP="00B10E39">
            <w:pPr>
              <w:jc w:val="both"/>
              <w:rPr>
                <w:rFonts w:ascii="Arial" w:eastAsia="Calibri" w:hAnsi="Arial" w:cs="Arial"/>
                <w:bCs/>
                <w:sz w:val="20"/>
                <w:szCs w:val="18"/>
              </w:rPr>
            </w:pPr>
          </w:p>
          <w:p w14:paraId="4317A0F3" w14:textId="77777777" w:rsidR="00B10E39" w:rsidRPr="00B10E39" w:rsidRDefault="00B10E39" w:rsidP="00B10E39">
            <w:pPr>
              <w:jc w:val="both"/>
              <w:rPr>
                <w:rFonts w:ascii="Arial" w:eastAsia="Calibri" w:hAnsi="Arial" w:cs="Arial"/>
                <w:bCs/>
                <w:sz w:val="20"/>
                <w:szCs w:val="18"/>
              </w:rPr>
            </w:pPr>
          </w:p>
          <w:p w14:paraId="7C86617E" w14:textId="77777777" w:rsidR="00B10E39" w:rsidRPr="00B10E39" w:rsidRDefault="00B10E39" w:rsidP="00B10E39">
            <w:pPr>
              <w:jc w:val="both"/>
              <w:rPr>
                <w:rFonts w:ascii="Arial" w:eastAsia="Calibri" w:hAnsi="Arial" w:cs="Arial"/>
                <w:bCs/>
                <w:sz w:val="20"/>
                <w:szCs w:val="18"/>
              </w:rPr>
            </w:pPr>
          </w:p>
        </w:tc>
      </w:tr>
    </w:tbl>
    <w:p w14:paraId="0804D455" w14:textId="77777777" w:rsidR="00B10E39" w:rsidRPr="00B10E39" w:rsidRDefault="00B10E39" w:rsidP="00B10E39">
      <w:pPr>
        <w:ind w:left="66"/>
        <w:jc w:val="both"/>
        <w:rPr>
          <w:rFonts w:ascii="Arial" w:eastAsia="Calibri" w:hAnsi="Arial" w:cs="Arial"/>
          <w:bCs/>
          <w:kern w:val="0"/>
          <w:sz w:val="20"/>
          <w:szCs w:val="18"/>
          <w14:ligatures w14:val="none"/>
        </w:rPr>
      </w:pPr>
    </w:p>
    <w:p w14:paraId="3C5288F6" w14:textId="77777777" w:rsidR="00B10E39" w:rsidRPr="00B10E39" w:rsidRDefault="00B10E39" w:rsidP="00B10E39">
      <w:pPr>
        <w:widowControl w:val="0"/>
        <w:spacing w:after="0"/>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Metrics of the Current Lease</w:t>
      </w:r>
    </w:p>
    <w:p w14:paraId="455D152A" w14:textId="77777777" w:rsidR="00B10E39" w:rsidRPr="00B10E39" w:rsidRDefault="00B10E39" w:rsidP="00B10E39">
      <w:pPr>
        <w:widowControl w:val="0"/>
        <w:spacing w:after="0"/>
        <w:rPr>
          <w:rFonts w:ascii="Arial" w:eastAsia="Calibri" w:hAnsi="Arial" w:cs="Arial"/>
          <w:b/>
          <w:kern w:val="0"/>
          <w:sz w:val="24"/>
          <w:szCs w:val="24"/>
          <w14:ligatures w14:val="none"/>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1"/>
        <w:gridCol w:w="4845"/>
      </w:tblGrid>
      <w:tr w:rsidR="00B10E39" w:rsidRPr="00B10E39" w14:paraId="6C1D4476" w14:textId="77777777" w:rsidTr="00860350">
        <w:tc>
          <w:tcPr>
            <w:tcW w:w="4511" w:type="dxa"/>
          </w:tcPr>
          <w:p w14:paraId="1F01D742"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Address/Addresses:</w:t>
            </w:r>
          </w:p>
        </w:tc>
        <w:tc>
          <w:tcPr>
            <w:tcW w:w="4845" w:type="dxa"/>
          </w:tcPr>
          <w:p w14:paraId="24ABC124"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Commencement Date:</w:t>
            </w:r>
          </w:p>
        </w:tc>
      </w:tr>
      <w:tr w:rsidR="00B10E39" w:rsidRPr="00B10E39" w14:paraId="20F56F99" w14:textId="77777777" w:rsidTr="00860350">
        <w:tc>
          <w:tcPr>
            <w:tcW w:w="4511" w:type="dxa"/>
          </w:tcPr>
          <w:p w14:paraId="39D86086"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Lease Term:</w:t>
            </w:r>
          </w:p>
        </w:tc>
        <w:tc>
          <w:tcPr>
            <w:tcW w:w="4845" w:type="dxa"/>
          </w:tcPr>
          <w:p w14:paraId="3CFBBFAF"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Lease Expiry Date:</w:t>
            </w:r>
          </w:p>
        </w:tc>
      </w:tr>
      <w:tr w:rsidR="00B10E39" w:rsidRPr="00B10E39" w14:paraId="24B8D939" w14:textId="77777777" w:rsidTr="00860350">
        <w:tc>
          <w:tcPr>
            <w:tcW w:w="4511" w:type="dxa"/>
          </w:tcPr>
          <w:p w14:paraId="02C6FDF4"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Lease Breaks:</w:t>
            </w:r>
          </w:p>
        </w:tc>
        <w:tc>
          <w:tcPr>
            <w:tcW w:w="4845" w:type="dxa"/>
          </w:tcPr>
          <w:p w14:paraId="2709240D"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Rent Review Dates:</w:t>
            </w:r>
          </w:p>
        </w:tc>
      </w:tr>
      <w:tr w:rsidR="00B10E39" w:rsidRPr="00B10E39" w14:paraId="4F2466F9" w14:textId="77777777" w:rsidTr="00860350">
        <w:tc>
          <w:tcPr>
            <w:tcW w:w="4511" w:type="dxa"/>
          </w:tcPr>
          <w:p w14:paraId="627229A9"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Freehold/Leasehold:</w:t>
            </w:r>
          </w:p>
        </w:tc>
        <w:tc>
          <w:tcPr>
            <w:tcW w:w="4845" w:type="dxa"/>
          </w:tcPr>
          <w:p w14:paraId="50B51CF3"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Size (m</w:t>
            </w:r>
            <w:r w:rsidRPr="00B10E39">
              <w:rPr>
                <w:rFonts w:ascii="Arial" w:eastAsia="Calibri" w:hAnsi="Arial" w:cs="Arial"/>
                <w:b/>
                <w:kern w:val="0"/>
                <w:sz w:val="24"/>
                <w:szCs w:val="24"/>
                <w:vertAlign w:val="superscript"/>
                <w14:ligatures w14:val="none"/>
              </w:rPr>
              <w:t>2</w:t>
            </w:r>
            <w:r w:rsidRPr="00B10E39">
              <w:rPr>
                <w:rFonts w:ascii="Arial" w:eastAsia="Calibri" w:hAnsi="Arial" w:cs="Arial"/>
                <w:b/>
                <w:kern w:val="0"/>
                <w:sz w:val="24"/>
                <w:szCs w:val="24"/>
                <w14:ligatures w14:val="none"/>
              </w:rPr>
              <w:t>):</w:t>
            </w:r>
          </w:p>
        </w:tc>
      </w:tr>
      <w:tr w:rsidR="00B10E39" w:rsidRPr="00B10E39" w14:paraId="17D6A374" w14:textId="77777777" w:rsidTr="00860350">
        <w:tc>
          <w:tcPr>
            <w:tcW w:w="4511" w:type="dxa"/>
          </w:tcPr>
          <w:p w14:paraId="428F5059"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Annual Rental Cost:</w:t>
            </w:r>
          </w:p>
        </w:tc>
        <w:tc>
          <w:tcPr>
            <w:tcW w:w="4845" w:type="dxa"/>
          </w:tcPr>
          <w:p w14:paraId="0F0A43C5"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Rent per m</w:t>
            </w:r>
            <w:r w:rsidRPr="00B10E39">
              <w:rPr>
                <w:rFonts w:ascii="Arial" w:eastAsia="Calibri" w:hAnsi="Arial" w:cs="Arial"/>
                <w:b/>
                <w:kern w:val="0"/>
                <w:sz w:val="24"/>
                <w:szCs w:val="24"/>
                <w:vertAlign w:val="superscript"/>
                <w14:ligatures w14:val="none"/>
              </w:rPr>
              <w:t>2</w:t>
            </w:r>
            <w:r w:rsidRPr="00B10E39">
              <w:rPr>
                <w:rFonts w:ascii="Arial" w:eastAsia="Calibri" w:hAnsi="Arial" w:cs="Arial"/>
                <w:b/>
                <w:kern w:val="0"/>
                <w:sz w:val="24"/>
                <w:szCs w:val="24"/>
                <w14:ligatures w14:val="none"/>
              </w:rPr>
              <w:t>:</w:t>
            </w:r>
          </w:p>
        </w:tc>
      </w:tr>
      <w:tr w:rsidR="00B10E39" w:rsidRPr="00B10E39" w14:paraId="012CC856" w14:textId="77777777" w:rsidTr="00860350">
        <w:tc>
          <w:tcPr>
            <w:tcW w:w="4511" w:type="dxa"/>
            <w:tcBorders>
              <w:top w:val="single" w:sz="4" w:space="0" w:color="auto"/>
              <w:left w:val="single" w:sz="4" w:space="0" w:color="auto"/>
              <w:bottom w:val="single" w:sz="4" w:space="0" w:color="auto"/>
              <w:right w:val="single" w:sz="4" w:space="0" w:color="auto"/>
            </w:tcBorders>
          </w:tcPr>
          <w:p w14:paraId="2049462D"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Annual Running Costs:</w:t>
            </w:r>
          </w:p>
        </w:tc>
        <w:tc>
          <w:tcPr>
            <w:tcW w:w="4845" w:type="dxa"/>
            <w:tcBorders>
              <w:top w:val="single" w:sz="4" w:space="0" w:color="auto"/>
              <w:left w:val="single" w:sz="4" w:space="0" w:color="auto"/>
              <w:bottom w:val="single" w:sz="4" w:space="0" w:color="auto"/>
              <w:right w:val="single" w:sz="4" w:space="0" w:color="auto"/>
            </w:tcBorders>
          </w:tcPr>
          <w:p w14:paraId="3615E631"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Annual Running Costs per m</w:t>
            </w:r>
            <w:r w:rsidRPr="00B10E39">
              <w:rPr>
                <w:rFonts w:ascii="Arial" w:eastAsia="Calibri" w:hAnsi="Arial" w:cs="Arial"/>
                <w:b/>
                <w:kern w:val="0"/>
                <w:sz w:val="24"/>
                <w:szCs w:val="24"/>
                <w:vertAlign w:val="superscript"/>
                <w14:ligatures w14:val="none"/>
              </w:rPr>
              <w:t>2</w:t>
            </w:r>
            <w:r w:rsidRPr="00B10E39">
              <w:rPr>
                <w:rFonts w:ascii="Arial" w:eastAsia="Calibri" w:hAnsi="Arial" w:cs="Arial"/>
                <w:b/>
                <w:kern w:val="0"/>
                <w:sz w:val="24"/>
                <w:szCs w:val="24"/>
                <w14:ligatures w14:val="none"/>
              </w:rPr>
              <w:t>:</w:t>
            </w:r>
          </w:p>
        </w:tc>
      </w:tr>
      <w:tr w:rsidR="00B10E39" w:rsidRPr="00B10E39" w14:paraId="74857CD3" w14:textId="77777777" w:rsidTr="00860350">
        <w:tc>
          <w:tcPr>
            <w:tcW w:w="4511" w:type="dxa"/>
            <w:tcBorders>
              <w:top w:val="single" w:sz="4" w:space="0" w:color="auto"/>
              <w:left w:val="single" w:sz="4" w:space="0" w:color="auto"/>
              <w:bottom w:val="single" w:sz="4" w:space="0" w:color="auto"/>
              <w:right w:val="single" w:sz="4" w:space="0" w:color="auto"/>
            </w:tcBorders>
          </w:tcPr>
          <w:p w14:paraId="2E0E3940"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Total FTEs:</w:t>
            </w:r>
          </w:p>
        </w:tc>
        <w:tc>
          <w:tcPr>
            <w:tcW w:w="4845" w:type="dxa"/>
            <w:tcBorders>
              <w:top w:val="single" w:sz="4" w:space="0" w:color="auto"/>
              <w:left w:val="single" w:sz="4" w:space="0" w:color="auto"/>
              <w:bottom w:val="single" w:sz="4" w:space="0" w:color="auto"/>
              <w:right w:val="single" w:sz="4" w:space="0" w:color="auto"/>
            </w:tcBorders>
          </w:tcPr>
          <w:p w14:paraId="72B713F4"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m</w:t>
            </w:r>
            <w:r w:rsidRPr="00B10E39">
              <w:rPr>
                <w:rFonts w:ascii="Arial" w:eastAsia="Calibri" w:hAnsi="Arial" w:cs="Arial"/>
                <w:b/>
                <w:kern w:val="0"/>
                <w:sz w:val="24"/>
                <w:szCs w:val="24"/>
                <w:vertAlign w:val="superscript"/>
                <w14:ligatures w14:val="none"/>
              </w:rPr>
              <w:t>2</w:t>
            </w:r>
            <w:r w:rsidRPr="00B10E39">
              <w:rPr>
                <w:rFonts w:ascii="Arial" w:eastAsia="Calibri" w:hAnsi="Arial" w:cs="Arial"/>
                <w:b/>
                <w:kern w:val="0"/>
                <w:sz w:val="24"/>
                <w:szCs w:val="24"/>
                <w14:ligatures w14:val="none"/>
              </w:rPr>
              <w:t xml:space="preserve"> per FTE:</w:t>
            </w:r>
          </w:p>
        </w:tc>
      </w:tr>
    </w:tbl>
    <w:p w14:paraId="4D675A34" w14:textId="77777777" w:rsidR="00FE1901" w:rsidRDefault="00FE1901" w:rsidP="00B10E39">
      <w:pPr>
        <w:widowControl w:val="0"/>
        <w:spacing w:after="0"/>
        <w:rPr>
          <w:rFonts w:ascii="Arial" w:eastAsia="Calibri" w:hAnsi="Arial" w:cs="Arial"/>
          <w:b/>
          <w:kern w:val="0"/>
          <w:sz w:val="24"/>
          <w:szCs w:val="24"/>
          <w14:ligatures w14:val="none"/>
        </w:rPr>
      </w:pPr>
    </w:p>
    <w:p w14:paraId="238E0F36" w14:textId="4B85219D" w:rsidR="00B10E39" w:rsidRPr="00B10E39" w:rsidRDefault="00B10E39" w:rsidP="00B10E39">
      <w:pPr>
        <w:widowControl w:val="0"/>
        <w:spacing w:after="0"/>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Business Needs</w:t>
      </w:r>
    </w:p>
    <w:p w14:paraId="1BEA3D1F" w14:textId="77777777" w:rsidR="00B10E39" w:rsidRPr="00B10E39" w:rsidRDefault="00B10E39" w:rsidP="00B10E39">
      <w:pPr>
        <w:numPr>
          <w:ilvl w:val="0"/>
          <w:numId w:val="22"/>
        </w:numPr>
        <w:ind w:left="426"/>
        <w:contextualSpacing/>
        <w:jc w:val="both"/>
        <w:rPr>
          <w:rFonts w:ascii="Arial" w:eastAsia="Calibri" w:hAnsi="Arial" w:cs="Arial"/>
          <w:kern w:val="0"/>
          <w:sz w:val="24"/>
          <w:szCs w:val="24"/>
          <w14:ligatures w14:val="none"/>
        </w:rPr>
      </w:pPr>
      <w:r w:rsidRPr="00B10E39">
        <w:rPr>
          <w:rFonts w:ascii="Arial" w:eastAsia="Calibri" w:hAnsi="Arial" w:cs="Arial"/>
          <w:kern w:val="0"/>
          <w:sz w:val="24"/>
          <w:szCs w:val="24"/>
          <w14:ligatures w14:val="none"/>
        </w:rPr>
        <w:t>Describe the upcoming lease event and the implications if a suitable accommodation solution is not found in time;</w:t>
      </w:r>
    </w:p>
    <w:p w14:paraId="04379213" w14:textId="77777777" w:rsidR="00B10E39" w:rsidRPr="00B10E39" w:rsidRDefault="00B10E39" w:rsidP="00B10E39">
      <w:pPr>
        <w:numPr>
          <w:ilvl w:val="0"/>
          <w:numId w:val="22"/>
        </w:numPr>
        <w:ind w:left="426"/>
        <w:contextualSpacing/>
        <w:jc w:val="both"/>
        <w:rPr>
          <w:rFonts w:ascii="Arial" w:eastAsia="Calibri" w:hAnsi="Arial" w:cs="Arial"/>
          <w:kern w:val="0"/>
          <w:sz w:val="24"/>
          <w:szCs w:val="24"/>
          <w14:ligatures w14:val="none"/>
        </w:rPr>
      </w:pPr>
      <w:r w:rsidRPr="00B10E39">
        <w:rPr>
          <w:rFonts w:ascii="Arial" w:eastAsia="Calibri" w:hAnsi="Arial" w:cs="Arial"/>
          <w:kern w:val="0"/>
          <w:sz w:val="24"/>
          <w:szCs w:val="24"/>
          <w14:ligatures w14:val="none"/>
        </w:rPr>
        <w:t xml:space="preserve">Include suitable quantification of needs/demands where possible (i.e. the number of staff likely to be effected and the possible effect on current and future service delivery); </w:t>
      </w:r>
    </w:p>
    <w:p w14:paraId="62EBA523" w14:textId="77777777" w:rsidR="00B10E39" w:rsidRPr="00B10E39" w:rsidRDefault="00B10E39" w:rsidP="00B10E39">
      <w:pPr>
        <w:numPr>
          <w:ilvl w:val="0"/>
          <w:numId w:val="22"/>
        </w:numPr>
        <w:ind w:left="426"/>
        <w:contextualSpacing/>
        <w:jc w:val="both"/>
        <w:rPr>
          <w:rFonts w:ascii="Arial" w:eastAsia="Calibri" w:hAnsi="Arial" w:cs="Arial"/>
          <w:kern w:val="0"/>
          <w:sz w:val="24"/>
          <w:szCs w:val="24"/>
          <w14:ligatures w14:val="none"/>
        </w:rPr>
      </w:pPr>
      <w:r w:rsidRPr="00B10E39">
        <w:rPr>
          <w:rFonts w:ascii="Arial" w:eastAsia="Calibri" w:hAnsi="Arial" w:cs="Arial"/>
          <w:kern w:val="0"/>
          <w:sz w:val="24"/>
          <w:szCs w:val="24"/>
          <w14:ligatures w14:val="none"/>
        </w:rPr>
        <w:t xml:space="preserve">This section should also outline any specific accommodation requirements, for example, location, access controls, car parking availability etc. </w:t>
      </w:r>
    </w:p>
    <w:p w14:paraId="052B1F70" w14:textId="77777777" w:rsidR="00B10E39" w:rsidRPr="00B10E39" w:rsidRDefault="00B10E39" w:rsidP="00B10E39">
      <w:pPr>
        <w:numPr>
          <w:ilvl w:val="0"/>
          <w:numId w:val="22"/>
        </w:numPr>
        <w:ind w:left="426"/>
        <w:contextualSpacing/>
        <w:jc w:val="both"/>
        <w:rPr>
          <w:rFonts w:ascii="Arial" w:eastAsia="Calibri" w:hAnsi="Arial" w:cs="Arial"/>
          <w:kern w:val="0"/>
          <w:sz w:val="24"/>
          <w:szCs w:val="24"/>
          <w14:ligatures w14:val="none"/>
        </w:rPr>
      </w:pPr>
      <w:r w:rsidRPr="00B10E39">
        <w:rPr>
          <w:rFonts w:ascii="Arial" w:eastAsia="Calibri" w:hAnsi="Arial" w:cs="Arial"/>
          <w:kern w:val="0"/>
          <w:sz w:val="24"/>
          <w:szCs w:val="24"/>
          <w14:ligatures w14:val="none"/>
        </w:rPr>
        <w:t>At this point, the appraiser should also confirm that all accommodation requirements and possible options have been discussed with Land and Property Services (LPS).</w:t>
      </w:r>
      <w:r w:rsidRPr="00B10E39">
        <w:rPr>
          <w:rFonts w:ascii="Arial" w:eastAsia="Calibri" w:hAnsi="Arial" w:cs="Arial"/>
          <w:kern w:val="0"/>
          <w:sz w:val="24"/>
          <w:szCs w:val="24"/>
          <w:vertAlign w:val="superscript"/>
          <w14:ligatures w14:val="none"/>
        </w:rPr>
        <w:footnoteReference w:id="2"/>
      </w:r>
    </w:p>
    <w:tbl>
      <w:tblPr>
        <w:tblStyle w:val="TableGrid1"/>
        <w:tblW w:w="0" w:type="auto"/>
        <w:shd w:val="clear" w:color="auto" w:fill="D9E2F3"/>
        <w:tblLook w:val="04A0" w:firstRow="1" w:lastRow="0" w:firstColumn="1" w:lastColumn="0" w:noHBand="0" w:noVBand="1"/>
        <w:tblCaption w:val="Please provide details of the business needs within this text box"/>
        <w:tblDescription w:val="Please provide details of the business needs within this text box"/>
      </w:tblPr>
      <w:tblGrid>
        <w:gridCol w:w="9016"/>
      </w:tblGrid>
      <w:tr w:rsidR="00B10E39" w:rsidRPr="00B10E39" w14:paraId="273B8438" w14:textId="77777777" w:rsidTr="00B10E39">
        <w:tc>
          <w:tcPr>
            <w:tcW w:w="9016" w:type="dxa"/>
            <w:shd w:val="clear" w:color="auto" w:fill="D9E2F3"/>
          </w:tcPr>
          <w:p w14:paraId="6261B87E" w14:textId="77777777" w:rsidR="00B10E39" w:rsidRPr="00B10E39" w:rsidRDefault="00B10E39" w:rsidP="00B10E39">
            <w:pPr>
              <w:rPr>
                <w:rFonts w:ascii="Arial" w:eastAsia="Calibri" w:hAnsi="Arial" w:cs="Arial"/>
                <w:sz w:val="24"/>
                <w:szCs w:val="24"/>
                <w:shd w:val="clear" w:color="auto" w:fill="D9E2F3"/>
              </w:rPr>
            </w:pPr>
            <w:r w:rsidRPr="00B10E39">
              <w:rPr>
                <w:rFonts w:ascii="Arial" w:eastAsia="Calibri" w:hAnsi="Arial" w:cs="Arial"/>
                <w:sz w:val="24"/>
                <w:szCs w:val="24"/>
                <w:shd w:val="clear" w:color="auto" w:fill="D9E2F3"/>
              </w:rPr>
              <w:t>Please provide details of the business needs within this text box</w:t>
            </w:r>
          </w:p>
          <w:p w14:paraId="59EFAB70" w14:textId="77777777" w:rsidR="00B10E39" w:rsidRPr="00B10E39" w:rsidRDefault="00B10E39" w:rsidP="00B10E39">
            <w:pPr>
              <w:rPr>
                <w:rFonts w:ascii="Calibri" w:eastAsia="Calibri" w:hAnsi="Calibri" w:cs="Times New Roman"/>
              </w:rPr>
            </w:pPr>
          </w:p>
          <w:p w14:paraId="5A90D694" w14:textId="77777777" w:rsidR="00B10E39" w:rsidRPr="00B10E39" w:rsidRDefault="00B10E39" w:rsidP="00B10E39">
            <w:pPr>
              <w:rPr>
                <w:rFonts w:ascii="Calibri" w:eastAsia="Calibri" w:hAnsi="Calibri" w:cs="Times New Roman"/>
              </w:rPr>
            </w:pPr>
          </w:p>
          <w:p w14:paraId="0184E561" w14:textId="77777777" w:rsidR="00B10E39" w:rsidRPr="00B10E39" w:rsidRDefault="00B10E39" w:rsidP="00B10E39">
            <w:pPr>
              <w:rPr>
                <w:rFonts w:ascii="Calibri" w:eastAsia="Calibri" w:hAnsi="Calibri" w:cs="Times New Roman"/>
              </w:rPr>
            </w:pPr>
          </w:p>
          <w:p w14:paraId="62606625" w14:textId="77777777" w:rsidR="00B10E39" w:rsidRPr="00B10E39" w:rsidRDefault="00B10E39" w:rsidP="00B10E39">
            <w:pPr>
              <w:rPr>
                <w:rFonts w:ascii="Calibri" w:eastAsia="Calibri" w:hAnsi="Calibri" w:cs="Times New Roman"/>
              </w:rPr>
            </w:pPr>
          </w:p>
        </w:tc>
      </w:tr>
    </w:tbl>
    <w:p w14:paraId="6C631D2C" w14:textId="77777777" w:rsidR="00B10E39" w:rsidRDefault="00B10E39" w:rsidP="00B10E39">
      <w:pPr>
        <w:keepNext/>
        <w:keepLines/>
        <w:spacing w:after="0" w:line="240" w:lineRule="auto"/>
        <w:jc w:val="both"/>
        <w:outlineLvl w:val="0"/>
        <w:rPr>
          <w:rFonts w:ascii="Arial" w:eastAsia="Times New Roman" w:hAnsi="Arial" w:cs="Arial"/>
          <w:b/>
          <w:kern w:val="0"/>
          <w:sz w:val="24"/>
          <w:szCs w:val="24"/>
          <w14:ligatures w14:val="none"/>
        </w:rPr>
      </w:pPr>
    </w:p>
    <w:p w14:paraId="314C1111" w14:textId="0EBC645E" w:rsidR="00B10E39" w:rsidRPr="00B10E39" w:rsidRDefault="00B10E39" w:rsidP="00B10E39">
      <w:pPr>
        <w:keepNext/>
        <w:keepLines/>
        <w:spacing w:after="0" w:line="240" w:lineRule="auto"/>
        <w:jc w:val="both"/>
        <w:outlineLvl w:val="0"/>
        <w:rPr>
          <w:rFonts w:ascii="Arial" w:eastAsia="Times New Roman" w:hAnsi="Arial" w:cs="Arial"/>
          <w:b/>
          <w:kern w:val="0"/>
          <w:sz w:val="24"/>
          <w:szCs w:val="24"/>
          <w14:ligatures w14:val="none"/>
        </w:rPr>
      </w:pPr>
      <w:r w:rsidRPr="00B10E39">
        <w:rPr>
          <w:rFonts w:ascii="Arial" w:eastAsia="Times New Roman" w:hAnsi="Arial" w:cs="Arial"/>
          <w:b/>
          <w:kern w:val="0"/>
          <w:sz w:val="24"/>
          <w:szCs w:val="24"/>
          <w14:ligatures w14:val="none"/>
        </w:rPr>
        <w:t>Accommodation Requirements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4990"/>
      </w:tblGrid>
      <w:tr w:rsidR="00B10E39" w:rsidRPr="00B10E39" w14:paraId="6E1C3C40" w14:textId="77777777" w:rsidTr="00860350">
        <w:tc>
          <w:tcPr>
            <w:tcW w:w="4077" w:type="dxa"/>
          </w:tcPr>
          <w:p w14:paraId="4E377FE8"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Current FTEs:</w:t>
            </w:r>
          </w:p>
          <w:p w14:paraId="4232D31A"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Current  Headcount: </w:t>
            </w:r>
          </w:p>
          <w:p w14:paraId="32D974E5"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Future FTE Projections: </w:t>
            </w:r>
          </w:p>
        </w:tc>
        <w:tc>
          <w:tcPr>
            <w:tcW w:w="4990" w:type="dxa"/>
          </w:tcPr>
          <w:p w14:paraId="5B6656F9"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FTEs to be Accommodated:</w:t>
            </w:r>
          </w:p>
          <w:p w14:paraId="002369E0"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Required No of Workstations:</w:t>
            </w:r>
          </w:p>
          <w:p w14:paraId="69A15A90"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Required m</w:t>
            </w:r>
            <w:r w:rsidRPr="00B10E39">
              <w:rPr>
                <w:rFonts w:ascii="Arial" w:eastAsia="Calibri" w:hAnsi="Arial" w:cs="Arial"/>
                <w:b/>
                <w:kern w:val="0"/>
                <w:sz w:val="24"/>
                <w:szCs w:val="24"/>
                <w:vertAlign w:val="superscript"/>
                <w14:ligatures w14:val="none"/>
              </w:rPr>
              <w:t xml:space="preserve">2 </w:t>
            </w:r>
            <w:r w:rsidRPr="00B10E39">
              <w:rPr>
                <w:rFonts w:ascii="Arial" w:eastAsia="Calibri" w:hAnsi="Arial" w:cs="Arial"/>
                <w:b/>
                <w:kern w:val="0"/>
                <w:sz w:val="24"/>
                <w:szCs w:val="24"/>
                <w14:ligatures w14:val="none"/>
              </w:rPr>
              <w:t>per FTE:</w:t>
            </w:r>
          </w:p>
        </w:tc>
      </w:tr>
      <w:tr w:rsidR="00B10E39" w:rsidRPr="00B10E39" w14:paraId="590C9ABD" w14:textId="77777777" w:rsidTr="00860350">
        <w:trPr>
          <w:trHeight w:val="416"/>
        </w:trPr>
        <w:tc>
          <w:tcPr>
            <w:tcW w:w="9067" w:type="dxa"/>
            <w:gridSpan w:val="2"/>
          </w:tcPr>
          <w:p w14:paraId="4C4047BA"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Location Constraints:</w:t>
            </w:r>
          </w:p>
        </w:tc>
      </w:tr>
      <w:tr w:rsidR="00B10E39" w:rsidRPr="00B10E39" w14:paraId="33B84BBC" w14:textId="77777777" w:rsidTr="00860350">
        <w:tc>
          <w:tcPr>
            <w:tcW w:w="9067" w:type="dxa"/>
            <w:gridSpan w:val="2"/>
          </w:tcPr>
          <w:p w14:paraId="53991B47"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Other Key Requirements (for example: number and size of meeting rooms, executive offices, space for specialist equipment, storage etc.)</w:t>
            </w:r>
          </w:p>
        </w:tc>
      </w:tr>
      <w:tr w:rsidR="00B10E39" w:rsidRPr="00B10E39" w14:paraId="2DAD5B62" w14:textId="77777777" w:rsidTr="00860350">
        <w:trPr>
          <w:trHeight w:val="348"/>
        </w:trPr>
        <w:tc>
          <w:tcPr>
            <w:tcW w:w="9067" w:type="dxa"/>
            <w:gridSpan w:val="2"/>
          </w:tcPr>
          <w:p w14:paraId="403E3613" w14:textId="77777777" w:rsidR="00B10E39" w:rsidRPr="00B10E39" w:rsidRDefault="00B10E39" w:rsidP="00B10E39">
            <w:pPr>
              <w:tabs>
                <w:tab w:val="left" w:pos="6136"/>
              </w:tabs>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How have the accommodation requirements been assessed? </w:t>
            </w:r>
            <w:r w:rsidRPr="00B10E39">
              <w:rPr>
                <w:rFonts w:ascii="Arial" w:eastAsia="Calibri" w:hAnsi="Arial" w:cs="Arial"/>
                <w:b/>
                <w:kern w:val="0"/>
                <w:sz w:val="24"/>
                <w:szCs w:val="24"/>
                <w14:ligatures w14:val="none"/>
              </w:rPr>
              <w:tab/>
            </w:r>
          </w:p>
        </w:tc>
      </w:tr>
      <w:tr w:rsidR="00B10E39" w:rsidRPr="00B10E39" w14:paraId="6A92BC2D" w14:textId="77777777" w:rsidTr="00860350">
        <w:trPr>
          <w:trHeight w:val="654"/>
        </w:trPr>
        <w:tc>
          <w:tcPr>
            <w:tcW w:w="9067" w:type="dxa"/>
            <w:gridSpan w:val="2"/>
          </w:tcPr>
          <w:p w14:paraId="6E978854" w14:textId="680681AB"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Has LPS reviewed the accommodation requirements and discussed the possible options? □Yes   □No </w:t>
            </w:r>
          </w:p>
          <w:p w14:paraId="4655F487" w14:textId="77777777" w:rsidR="00B10E39" w:rsidRPr="00B10E39" w:rsidRDefault="00B10E39" w:rsidP="00B10E39">
            <w:pPr>
              <w:spacing w:before="120" w:after="120"/>
              <w:jc w:val="both"/>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If yes please attach the relevant email correspondence as evidence: </w:t>
            </w:r>
          </w:p>
        </w:tc>
      </w:tr>
    </w:tbl>
    <w:p w14:paraId="1A4A0216" w14:textId="77777777" w:rsidR="00B10E39" w:rsidRPr="00B10E39" w:rsidRDefault="00B10E39" w:rsidP="00B10E39">
      <w:pPr>
        <w:rPr>
          <w:rFonts w:ascii="Calibri" w:eastAsia="Calibri" w:hAnsi="Calibri" w:cs="Times New Roman"/>
          <w:kern w:val="0"/>
          <w:sz w:val="24"/>
          <w:szCs w:val="24"/>
          <w14:ligatures w14:val="none"/>
        </w:rPr>
      </w:pPr>
    </w:p>
    <w:p w14:paraId="243EC383" w14:textId="77777777" w:rsidR="00B10E39" w:rsidRPr="00B10E39" w:rsidRDefault="00B10E39" w:rsidP="00B10E39">
      <w:pPr>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 xml:space="preserve">Potential Scope and Services </w:t>
      </w:r>
    </w:p>
    <w:p w14:paraId="16DF30F0" w14:textId="77777777" w:rsidR="00B10E39" w:rsidRPr="00B10E39" w:rsidRDefault="00B10E39" w:rsidP="00B10E39">
      <w:pPr>
        <w:numPr>
          <w:ilvl w:val="0"/>
          <w:numId w:val="23"/>
        </w:numPr>
        <w:ind w:left="426"/>
        <w:contextualSpacing/>
        <w:rPr>
          <w:rFonts w:ascii="Arial" w:eastAsia="Calibri" w:hAnsi="Arial" w:cs="Arial"/>
          <w:kern w:val="0"/>
          <w:sz w:val="24"/>
          <w:szCs w:val="24"/>
          <w14:ligatures w14:val="none"/>
        </w:rPr>
      </w:pPr>
      <w:r w:rsidRPr="00B10E39">
        <w:rPr>
          <w:rFonts w:ascii="Arial" w:eastAsia="Calibri" w:hAnsi="Arial" w:cs="Arial"/>
          <w:kern w:val="0"/>
          <w:sz w:val="24"/>
          <w:szCs w:val="24"/>
          <w14:ligatures w14:val="none"/>
        </w:rPr>
        <w:t>In order to deliver potential service improvements, it is useful to classify needs / requirements based on the following hierarchy:</w:t>
      </w:r>
    </w:p>
    <w:p w14:paraId="0B653172" w14:textId="77777777" w:rsidR="00B10E39" w:rsidRPr="00B10E39" w:rsidRDefault="00B10E39" w:rsidP="00B10E39">
      <w:pPr>
        <w:tabs>
          <w:tab w:val="left" w:pos="1103"/>
        </w:tabs>
        <w:spacing w:after="0" w:line="240" w:lineRule="auto"/>
        <w:rPr>
          <w:rFonts w:ascii="Calibri" w:eastAsia="Calibri" w:hAnsi="Calibri" w:cs="Times New Roman"/>
          <w:kern w:val="0"/>
          <w:sz w:val="24"/>
          <w:szCs w:val="24"/>
          <w14:ligatures w14:val="none"/>
        </w:rPr>
      </w:pPr>
      <w:r w:rsidRPr="00B10E39">
        <w:rPr>
          <w:rFonts w:ascii="Calibri" w:eastAsia="Calibri" w:hAnsi="Calibri" w:cs="Times New Roman"/>
          <w:kern w:val="0"/>
          <w:sz w:val="24"/>
          <w:szCs w:val="24"/>
          <w14:ligatures w14:val="none"/>
        </w:rPr>
        <w:tab/>
      </w:r>
    </w:p>
    <w:p w14:paraId="4426961D" w14:textId="77777777" w:rsidR="00B10E39" w:rsidRPr="00B10E39" w:rsidRDefault="00B10E39" w:rsidP="00B10E39">
      <w:pPr>
        <w:numPr>
          <w:ilvl w:val="0"/>
          <w:numId w:val="8"/>
        </w:numPr>
        <w:ind w:left="851" w:hanging="425"/>
        <w:contextualSpacing/>
        <w:jc w:val="both"/>
        <w:rPr>
          <w:rFonts w:ascii="Arial" w:eastAsia="Calibri" w:hAnsi="Arial" w:cs="Arial"/>
          <w:i/>
          <w:kern w:val="0"/>
          <w:sz w:val="24"/>
          <w:szCs w:val="24"/>
          <w14:ligatures w14:val="none"/>
        </w:rPr>
      </w:pPr>
      <w:r w:rsidRPr="00B10E39">
        <w:rPr>
          <w:rFonts w:ascii="Arial" w:eastAsia="Calibri" w:hAnsi="Arial" w:cs="Arial"/>
          <w:i/>
          <w:kern w:val="0"/>
          <w:sz w:val="24"/>
          <w:szCs w:val="24"/>
          <w14:ligatures w14:val="none"/>
        </w:rPr>
        <w:t>The ‘Essential’ requirements without which the project would not be judged to be a success;</w:t>
      </w:r>
    </w:p>
    <w:p w14:paraId="1759BD1D" w14:textId="77777777" w:rsidR="00B10E39" w:rsidRPr="00B10E39" w:rsidRDefault="00B10E39" w:rsidP="00B10E39">
      <w:pPr>
        <w:numPr>
          <w:ilvl w:val="0"/>
          <w:numId w:val="8"/>
        </w:numPr>
        <w:ind w:left="851" w:hanging="425"/>
        <w:contextualSpacing/>
        <w:jc w:val="both"/>
        <w:rPr>
          <w:rFonts w:ascii="Arial" w:eastAsia="Calibri" w:hAnsi="Arial" w:cs="Arial"/>
          <w:i/>
          <w:kern w:val="0"/>
          <w:sz w:val="24"/>
          <w:szCs w:val="24"/>
          <w14:ligatures w14:val="none"/>
        </w:rPr>
      </w:pPr>
      <w:r w:rsidRPr="00B10E39">
        <w:rPr>
          <w:rFonts w:ascii="Arial" w:eastAsia="Calibri" w:hAnsi="Arial" w:cs="Arial"/>
          <w:i/>
          <w:kern w:val="0"/>
          <w:sz w:val="24"/>
          <w:szCs w:val="24"/>
          <w14:ligatures w14:val="none"/>
        </w:rPr>
        <w:t>The ‘Desirable’ requirements which the project may justify extra expenditure on a value for money basis; and</w:t>
      </w:r>
    </w:p>
    <w:p w14:paraId="68B8CE8F" w14:textId="77777777" w:rsidR="00B10E39" w:rsidRPr="00B10E39" w:rsidRDefault="00B10E39" w:rsidP="00B10E39">
      <w:pPr>
        <w:numPr>
          <w:ilvl w:val="0"/>
          <w:numId w:val="8"/>
        </w:numPr>
        <w:ind w:left="851" w:hanging="425"/>
        <w:contextualSpacing/>
        <w:jc w:val="both"/>
        <w:rPr>
          <w:rFonts w:ascii="Arial" w:eastAsia="Calibri" w:hAnsi="Arial" w:cs="Arial"/>
          <w:i/>
          <w:kern w:val="0"/>
          <w:sz w:val="24"/>
          <w:szCs w:val="24"/>
          <w14:ligatures w14:val="none"/>
        </w:rPr>
      </w:pPr>
      <w:r w:rsidRPr="00B10E39">
        <w:rPr>
          <w:rFonts w:ascii="Arial" w:eastAsia="Calibri" w:hAnsi="Arial" w:cs="Arial"/>
          <w:i/>
          <w:kern w:val="0"/>
          <w:sz w:val="24"/>
          <w:szCs w:val="24"/>
          <w14:ligatures w14:val="none"/>
        </w:rPr>
        <w:lastRenderedPageBreak/>
        <w:t>The ‘Optimum’ or ‘Highly Desirable’ requirements, which the project may justify on a marginal low cost and affordability basis.</w:t>
      </w:r>
    </w:p>
    <w:tbl>
      <w:tblPr>
        <w:tblStyle w:val="TableGrid1"/>
        <w:tblW w:w="0" w:type="auto"/>
        <w:shd w:val="clear" w:color="auto" w:fill="D9E2F3"/>
        <w:tblLook w:val="04A0" w:firstRow="1" w:lastRow="0" w:firstColumn="1" w:lastColumn="0" w:noHBand="0" w:noVBand="1"/>
        <w:tblCaption w:val="Please provide details on the potential scope and services within this text box"/>
        <w:tblDescription w:val="Please provide details on the potential scope and services within this text box"/>
      </w:tblPr>
      <w:tblGrid>
        <w:gridCol w:w="9016"/>
      </w:tblGrid>
      <w:tr w:rsidR="00B10E39" w:rsidRPr="00B10E39" w14:paraId="6CA09AA1" w14:textId="77777777" w:rsidTr="00B10E39">
        <w:tc>
          <w:tcPr>
            <w:tcW w:w="9016" w:type="dxa"/>
            <w:shd w:val="clear" w:color="auto" w:fill="D9E2F3"/>
          </w:tcPr>
          <w:p w14:paraId="14D939AA"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provide details on the potential scope and services within this text box</w:t>
            </w:r>
          </w:p>
          <w:p w14:paraId="6C85EFF1" w14:textId="77777777" w:rsidR="00B10E39" w:rsidRPr="00B10E39" w:rsidRDefault="00B10E39" w:rsidP="00B10E39">
            <w:pPr>
              <w:jc w:val="both"/>
              <w:rPr>
                <w:rFonts w:ascii="Arial" w:eastAsia="Calibri" w:hAnsi="Arial" w:cs="Arial"/>
                <w:sz w:val="24"/>
                <w:szCs w:val="24"/>
              </w:rPr>
            </w:pPr>
          </w:p>
          <w:p w14:paraId="6952F1CD" w14:textId="77777777" w:rsidR="00B10E39" w:rsidRPr="00B10E39" w:rsidRDefault="00B10E39" w:rsidP="00B10E39">
            <w:pPr>
              <w:jc w:val="both"/>
              <w:rPr>
                <w:rFonts w:ascii="Arial" w:eastAsia="Calibri" w:hAnsi="Arial" w:cs="Arial"/>
                <w:sz w:val="24"/>
                <w:szCs w:val="24"/>
              </w:rPr>
            </w:pPr>
          </w:p>
          <w:p w14:paraId="2E132C0D" w14:textId="77777777" w:rsidR="00B10E39" w:rsidRPr="00B10E39" w:rsidRDefault="00B10E39" w:rsidP="00B10E39">
            <w:pPr>
              <w:jc w:val="both"/>
              <w:rPr>
                <w:rFonts w:ascii="Arial" w:eastAsia="Calibri" w:hAnsi="Arial" w:cs="Arial"/>
                <w:sz w:val="24"/>
                <w:szCs w:val="24"/>
              </w:rPr>
            </w:pPr>
          </w:p>
          <w:p w14:paraId="308DBBC0" w14:textId="77777777" w:rsidR="00B10E39" w:rsidRPr="00B10E39" w:rsidRDefault="00B10E39" w:rsidP="00B10E39">
            <w:pPr>
              <w:jc w:val="both"/>
              <w:rPr>
                <w:rFonts w:ascii="Arial" w:eastAsia="Calibri" w:hAnsi="Arial" w:cs="Arial"/>
                <w:sz w:val="24"/>
                <w:szCs w:val="24"/>
              </w:rPr>
            </w:pPr>
          </w:p>
          <w:p w14:paraId="48688419" w14:textId="77777777" w:rsidR="00B10E39" w:rsidRPr="00B10E39" w:rsidRDefault="00B10E39" w:rsidP="00B10E39">
            <w:pPr>
              <w:jc w:val="both"/>
              <w:rPr>
                <w:rFonts w:ascii="Arial" w:eastAsia="Calibri" w:hAnsi="Arial" w:cs="Arial"/>
                <w:sz w:val="24"/>
                <w:szCs w:val="24"/>
              </w:rPr>
            </w:pPr>
          </w:p>
        </w:tc>
      </w:tr>
    </w:tbl>
    <w:p w14:paraId="685913BD" w14:textId="77777777" w:rsidR="00B10E39" w:rsidRPr="00B10E39" w:rsidRDefault="00B10E39" w:rsidP="00B10E39">
      <w:pPr>
        <w:tabs>
          <w:tab w:val="left" w:pos="1130"/>
        </w:tabs>
        <w:jc w:val="both"/>
        <w:rPr>
          <w:rFonts w:ascii="Arial" w:eastAsia="Calibri" w:hAnsi="Arial" w:cs="Arial"/>
          <w:kern w:val="0"/>
          <w:sz w:val="24"/>
          <w:szCs w:val="24"/>
          <w14:ligatures w14:val="none"/>
        </w:rPr>
      </w:pPr>
      <w:r w:rsidRPr="00B10E39">
        <w:rPr>
          <w:rFonts w:ascii="Arial" w:eastAsia="Calibri" w:hAnsi="Arial" w:cs="Arial"/>
          <w:kern w:val="0"/>
          <w:sz w:val="24"/>
          <w:szCs w:val="24"/>
          <w14:ligatures w14:val="none"/>
        </w:rPr>
        <w:tab/>
      </w:r>
    </w:p>
    <w:p w14:paraId="3C57203D" w14:textId="77777777" w:rsidR="00B10E39" w:rsidRPr="00B10E39" w:rsidRDefault="00B10E39" w:rsidP="00B10E39">
      <w:pPr>
        <w:rPr>
          <w:rFonts w:ascii="Arial" w:eastAsia="Calibri" w:hAnsi="Arial" w:cs="Arial"/>
          <w:b/>
          <w:kern w:val="0"/>
          <w:sz w:val="24"/>
          <w:szCs w:val="24"/>
          <w14:ligatures w14:val="none"/>
        </w:rPr>
      </w:pPr>
      <w:r w:rsidRPr="00B10E39">
        <w:rPr>
          <w:rFonts w:ascii="Arial" w:eastAsia="Calibri" w:hAnsi="Arial" w:cs="Arial"/>
          <w:b/>
          <w:kern w:val="0"/>
          <w:sz w:val="24"/>
          <w:szCs w:val="24"/>
          <w14:ligatures w14:val="none"/>
        </w:rPr>
        <w:t>Spending Objectives</w:t>
      </w:r>
    </w:p>
    <w:p w14:paraId="3B9B027B" w14:textId="01E051D1" w:rsidR="00BB4AB8" w:rsidRPr="00BB4AB8" w:rsidRDefault="00BB4AB8" w:rsidP="00FE1901">
      <w:pPr>
        <w:numPr>
          <w:ilvl w:val="0"/>
          <w:numId w:val="25"/>
        </w:numPr>
        <w:ind w:left="426"/>
        <w:contextualSpacing/>
        <w:rPr>
          <w:rFonts w:ascii="Arial" w:eastAsia="Calibri" w:hAnsi="Arial" w:cs="Arial"/>
          <w:kern w:val="0"/>
          <w:sz w:val="24"/>
          <w14:ligatures w14:val="none"/>
        </w:rPr>
      </w:pPr>
      <w:r w:rsidRPr="00BB4AB8">
        <w:rPr>
          <w:rFonts w:ascii="Arial" w:eastAsia="Calibri" w:hAnsi="Arial" w:cs="Arial"/>
          <w:kern w:val="0"/>
          <w:sz w:val="24"/>
          <w14:ligatures w14:val="none"/>
        </w:rPr>
        <w:t xml:space="preserve">Specify spending objectives for the project that focus on the rationale and drivers for further intervention and the key outcomes and benefits we are seeking to achieve in support of the organisation’s business strategy. See page 32 of HMTs </w:t>
      </w:r>
      <w:hyperlink r:id="rId9" w:history="1">
        <w:r w:rsidRPr="00BB4AB8">
          <w:rPr>
            <w:rStyle w:val="Hyperlink"/>
            <w:rFonts w:ascii="Arial" w:eastAsia="Calibri" w:hAnsi="Arial" w:cs="Arial"/>
            <w:kern w:val="0"/>
            <w:sz w:val="24"/>
            <w14:ligatures w14:val="none"/>
          </w:rPr>
          <w:t>guidance</w:t>
        </w:r>
      </w:hyperlink>
      <w:r w:rsidRPr="00BB4AB8">
        <w:rPr>
          <w:rFonts w:ascii="Arial" w:eastAsia="Calibri" w:hAnsi="Arial" w:cs="Arial"/>
          <w:kern w:val="0"/>
          <w:sz w:val="24"/>
          <w14:ligatures w14:val="none"/>
        </w:rPr>
        <w:t>. This should focus on measuring improvement.</w:t>
      </w:r>
    </w:p>
    <w:p w14:paraId="44BB0AFD" w14:textId="77777777" w:rsidR="00BB4AB8" w:rsidRPr="00AE7E1D" w:rsidRDefault="00BB4AB8" w:rsidP="00BB4AB8">
      <w:pPr>
        <w:pStyle w:val="ListParagraph"/>
        <w:spacing w:after="0"/>
        <w:ind w:left="426"/>
        <w:rPr>
          <w:rStyle w:val="Hyperlink"/>
          <w:b/>
          <w:color w:val="auto"/>
          <w:u w:val="none"/>
        </w:rPr>
      </w:pPr>
    </w:p>
    <w:tbl>
      <w:tblPr>
        <w:tblStyle w:val="TableGrid"/>
        <w:tblW w:w="5000" w:type="pct"/>
        <w:tblLook w:val="04A0" w:firstRow="1" w:lastRow="0" w:firstColumn="1" w:lastColumn="0" w:noHBand="0" w:noVBand="1"/>
        <w:tblCaption w:val="Table 1.1 Objectives"/>
        <w:tblDescription w:val="This table will list each objective identified and notes the following against each one: baseline, target, specific actions to achieve objective and how will the customer be better off."/>
      </w:tblPr>
      <w:tblGrid>
        <w:gridCol w:w="417"/>
        <w:gridCol w:w="3262"/>
        <w:gridCol w:w="5337"/>
      </w:tblGrid>
      <w:tr w:rsidR="00BB4AB8" w:rsidRPr="00A212F7" w14:paraId="0BC458CC" w14:textId="77777777" w:rsidTr="00FC7536">
        <w:trPr>
          <w:tblHeader/>
        </w:trPr>
        <w:tc>
          <w:tcPr>
            <w:tcW w:w="221" w:type="pct"/>
            <w:shd w:val="clear" w:color="auto" w:fill="002060"/>
          </w:tcPr>
          <w:p w14:paraId="56A171BD" w14:textId="77777777" w:rsidR="00BB4AB8" w:rsidRPr="00A212F7" w:rsidRDefault="00BB4AB8" w:rsidP="00FC7536">
            <w:pPr>
              <w:spacing w:line="259" w:lineRule="auto"/>
              <w:rPr>
                <w:rFonts w:ascii="Arial" w:hAnsi="Arial" w:cs="Arial"/>
                <w:b/>
                <w:color w:val="FFFFFF" w:themeColor="background1"/>
                <w:sz w:val="24"/>
                <w:szCs w:val="24"/>
              </w:rPr>
            </w:pPr>
            <w:r w:rsidRPr="00A212F7">
              <w:rPr>
                <w:rFonts w:ascii="Arial" w:hAnsi="Arial" w:cs="Arial"/>
                <w:b/>
                <w:color w:val="FFFFFF" w:themeColor="background1"/>
                <w:sz w:val="24"/>
                <w:szCs w:val="24"/>
              </w:rPr>
              <w:t>#</w:t>
            </w:r>
          </w:p>
        </w:tc>
        <w:tc>
          <w:tcPr>
            <w:tcW w:w="1814" w:type="pct"/>
            <w:shd w:val="clear" w:color="auto" w:fill="002060"/>
          </w:tcPr>
          <w:p w14:paraId="0A9533BC" w14:textId="77777777" w:rsidR="00BB4AB8" w:rsidRPr="00A212F7" w:rsidRDefault="00BB4AB8" w:rsidP="00FC7536">
            <w:pPr>
              <w:spacing w:line="259" w:lineRule="auto"/>
              <w:jc w:val="center"/>
              <w:rPr>
                <w:rFonts w:ascii="Arial" w:hAnsi="Arial" w:cs="Arial"/>
                <w:b/>
                <w:color w:val="FFFFFF" w:themeColor="background1"/>
                <w:sz w:val="24"/>
                <w:szCs w:val="24"/>
              </w:rPr>
            </w:pPr>
            <w:r w:rsidRPr="00A212F7">
              <w:rPr>
                <w:rFonts w:ascii="Arial" w:hAnsi="Arial" w:cs="Arial"/>
                <w:b/>
                <w:color w:val="FFFFFF" w:themeColor="background1"/>
                <w:sz w:val="24"/>
                <w:szCs w:val="24"/>
              </w:rPr>
              <w:t>Objective</w:t>
            </w:r>
          </w:p>
        </w:tc>
        <w:tc>
          <w:tcPr>
            <w:tcW w:w="2966" w:type="pct"/>
            <w:shd w:val="clear" w:color="auto" w:fill="002060"/>
          </w:tcPr>
          <w:p w14:paraId="18EE5F22" w14:textId="77777777" w:rsidR="00BB4AB8" w:rsidRPr="00A212F7" w:rsidRDefault="00BB4AB8" w:rsidP="00FC7536">
            <w:pPr>
              <w:spacing w:line="259" w:lineRule="auto"/>
              <w:jc w:val="center"/>
              <w:rPr>
                <w:rFonts w:ascii="Arial" w:hAnsi="Arial" w:cs="Arial"/>
                <w:b/>
                <w:color w:val="FFFFFF" w:themeColor="background1"/>
                <w:sz w:val="24"/>
                <w:szCs w:val="24"/>
              </w:rPr>
            </w:pPr>
            <w:r w:rsidRPr="00A212F7">
              <w:rPr>
                <w:rFonts w:ascii="Arial" w:hAnsi="Arial" w:cs="Arial"/>
                <w:b/>
                <w:color w:val="FFFFFF" w:themeColor="background1"/>
                <w:sz w:val="24"/>
                <w:szCs w:val="24"/>
              </w:rPr>
              <w:t xml:space="preserve"> Linked Targets</w:t>
            </w:r>
          </w:p>
        </w:tc>
      </w:tr>
      <w:tr w:rsidR="00BB4AB8" w:rsidRPr="00A212F7" w14:paraId="713561D3" w14:textId="77777777" w:rsidTr="00FC7536">
        <w:tc>
          <w:tcPr>
            <w:tcW w:w="221" w:type="pct"/>
          </w:tcPr>
          <w:p w14:paraId="068F3B7E" w14:textId="77777777" w:rsidR="00BB4AB8" w:rsidRPr="00A212F7" w:rsidRDefault="00BB4AB8" w:rsidP="00FC7536">
            <w:pPr>
              <w:spacing w:line="259" w:lineRule="auto"/>
              <w:rPr>
                <w:rFonts w:ascii="Arial" w:hAnsi="Arial" w:cs="Arial"/>
                <w:b/>
                <w:sz w:val="24"/>
                <w:szCs w:val="24"/>
              </w:rPr>
            </w:pPr>
            <w:r w:rsidRPr="00A212F7">
              <w:rPr>
                <w:rFonts w:ascii="Arial" w:hAnsi="Arial" w:cs="Arial"/>
                <w:b/>
                <w:sz w:val="24"/>
                <w:szCs w:val="24"/>
              </w:rPr>
              <w:t>1.</w:t>
            </w:r>
          </w:p>
          <w:p w14:paraId="3FE9F8C9" w14:textId="77777777" w:rsidR="00BB4AB8" w:rsidRPr="00A212F7" w:rsidRDefault="00BB4AB8" w:rsidP="00FC7536">
            <w:pPr>
              <w:spacing w:line="259" w:lineRule="auto"/>
              <w:rPr>
                <w:rFonts w:ascii="Arial" w:hAnsi="Arial" w:cs="Arial"/>
                <w:b/>
                <w:sz w:val="24"/>
                <w:szCs w:val="24"/>
              </w:rPr>
            </w:pPr>
          </w:p>
        </w:tc>
        <w:tc>
          <w:tcPr>
            <w:tcW w:w="1814" w:type="pct"/>
          </w:tcPr>
          <w:p w14:paraId="0DFA10B6" w14:textId="77777777" w:rsidR="00BB4AB8" w:rsidRPr="00A212F7" w:rsidRDefault="00BB4AB8" w:rsidP="00FC7536">
            <w:pPr>
              <w:spacing w:line="259" w:lineRule="auto"/>
              <w:jc w:val="center"/>
              <w:rPr>
                <w:rFonts w:ascii="Arial" w:hAnsi="Arial" w:cs="Arial"/>
                <w:sz w:val="24"/>
                <w:szCs w:val="24"/>
              </w:rPr>
            </w:pPr>
          </w:p>
        </w:tc>
        <w:tc>
          <w:tcPr>
            <w:tcW w:w="2966" w:type="pct"/>
          </w:tcPr>
          <w:p w14:paraId="4D5FD9DA" w14:textId="77777777" w:rsidR="00BB4AB8" w:rsidRPr="00A212F7" w:rsidRDefault="00BB4AB8" w:rsidP="00FC7536">
            <w:pPr>
              <w:spacing w:line="259" w:lineRule="auto"/>
              <w:jc w:val="center"/>
              <w:rPr>
                <w:rFonts w:ascii="Arial" w:hAnsi="Arial" w:cs="Arial"/>
                <w:sz w:val="24"/>
                <w:szCs w:val="24"/>
              </w:rPr>
            </w:pPr>
          </w:p>
        </w:tc>
      </w:tr>
      <w:tr w:rsidR="00BB4AB8" w:rsidRPr="00A212F7" w14:paraId="4520BA03" w14:textId="77777777" w:rsidTr="00FC7536">
        <w:tc>
          <w:tcPr>
            <w:tcW w:w="221" w:type="pct"/>
          </w:tcPr>
          <w:p w14:paraId="27F6CF7E" w14:textId="77777777" w:rsidR="00BB4AB8" w:rsidRPr="00A212F7" w:rsidRDefault="00BB4AB8" w:rsidP="00FC7536">
            <w:pPr>
              <w:spacing w:line="259" w:lineRule="auto"/>
              <w:rPr>
                <w:rFonts w:ascii="Arial" w:hAnsi="Arial" w:cs="Arial"/>
                <w:b/>
                <w:sz w:val="24"/>
                <w:szCs w:val="24"/>
              </w:rPr>
            </w:pPr>
            <w:r w:rsidRPr="00A212F7">
              <w:rPr>
                <w:rFonts w:ascii="Arial" w:hAnsi="Arial" w:cs="Arial"/>
                <w:b/>
                <w:sz w:val="24"/>
                <w:szCs w:val="24"/>
              </w:rPr>
              <w:t>2.</w:t>
            </w:r>
          </w:p>
          <w:p w14:paraId="4282E7B8" w14:textId="77777777" w:rsidR="00BB4AB8" w:rsidRPr="00A212F7" w:rsidRDefault="00BB4AB8" w:rsidP="00FC7536">
            <w:pPr>
              <w:spacing w:line="259" w:lineRule="auto"/>
              <w:rPr>
                <w:rFonts w:ascii="Arial" w:hAnsi="Arial" w:cs="Arial"/>
                <w:b/>
                <w:sz w:val="24"/>
                <w:szCs w:val="24"/>
              </w:rPr>
            </w:pPr>
          </w:p>
        </w:tc>
        <w:tc>
          <w:tcPr>
            <w:tcW w:w="1814" w:type="pct"/>
          </w:tcPr>
          <w:p w14:paraId="33005A9B" w14:textId="77777777" w:rsidR="00BB4AB8" w:rsidRPr="00A212F7" w:rsidRDefault="00BB4AB8" w:rsidP="00FC7536">
            <w:pPr>
              <w:spacing w:line="259" w:lineRule="auto"/>
              <w:jc w:val="center"/>
              <w:rPr>
                <w:rFonts w:ascii="Arial" w:hAnsi="Arial" w:cs="Arial"/>
                <w:sz w:val="24"/>
                <w:szCs w:val="24"/>
              </w:rPr>
            </w:pPr>
          </w:p>
        </w:tc>
        <w:tc>
          <w:tcPr>
            <w:tcW w:w="2966" w:type="pct"/>
          </w:tcPr>
          <w:p w14:paraId="2FA0C134" w14:textId="77777777" w:rsidR="00BB4AB8" w:rsidRPr="00A212F7" w:rsidRDefault="00BB4AB8" w:rsidP="00FC7536">
            <w:pPr>
              <w:spacing w:line="259" w:lineRule="auto"/>
              <w:jc w:val="center"/>
              <w:rPr>
                <w:rFonts w:ascii="Arial" w:hAnsi="Arial" w:cs="Arial"/>
                <w:sz w:val="24"/>
                <w:szCs w:val="24"/>
              </w:rPr>
            </w:pPr>
          </w:p>
        </w:tc>
      </w:tr>
      <w:tr w:rsidR="00BB4AB8" w:rsidRPr="00A212F7" w14:paraId="71E9B7C2" w14:textId="77777777" w:rsidTr="00FC7536">
        <w:tc>
          <w:tcPr>
            <w:tcW w:w="221" w:type="pct"/>
          </w:tcPr>
          <w:p w14:paraId="138CE1EE" w14:textId="77777777" w:rsidR="00BB4AB8" w:rsidRPr="00A212F7" w:rsidRDefault="00BB4AB8" w:rsidP="00FC7536">
            <w:pPr>
              <w:spacing w:line="259" w:lineRule="auto"/>
              <w:rPr>
                <w:rFonts w:ascii="Arial" w:hAnsi="Arial" w:cs="Arial"/>
                <w:b/>
                <w:sz w:val="24"/>
                <w:szCs w:val="24"/>
              </w:rPr>
            </w:pPr>
            <w:r w:rsidRPr="00A212F7">
              <w:rPr>
                <w:rFonts w:ascii="Arial" w:hAnsi="Arial" w:cs="Arial"/>
                <w:b/>
                <w:sz w:val="24"/>
                <w:szCs w:val="24"/>
              </w:rPr>
              <w:t>3.</w:t>
            </w:r>
          </w:p>
          <w:p w14:paraId="1EC41CF6" w14:textId="77777777" w:rsidR="00BB4AB8" w:rsidRPr="00A212F7" w:rsidRDefault="00BB4AB8" w:rsidP="00FC7536">
            <w:pPr>
              <w:spacing w:line="259" w:lineRule="auto"/>
              <w:rPr>
                <w:rFonts w:ascii="Arial" w:hAnsi="Arial" w:cs="Arial"/>
                <w:b/>
                <w:sz w:val="24"/>
                <w:szCs w:val="24"/>
              </w:rPr>
            </w:pPr>
          </w:p>
        </w:tc>
        <w:tc>
          <w:tcPr>
            <w:tcW w:w="1814" w:type="pct"/>
          </w:tcPr>
          <w:p w14:paraId="6497D75E" w14:textId="77777777" w:rsidR="00BB4AB8" w:rsidRPr="00A212F7" w:rsidRDefault="00BB4AB8" w:rsidP="00FC7536">
            <w:pPr>
              <w:spacing w:line="259" w:lineRule="auto"/>
              <w:jc w:val="center"/>
              <w:rPr>
                <w:rFonts w:ascii="Arial" w:hAnsi="Arial" w:cs="Arial"/>
                <w:sz w:val="24"/>
                <w:szCs w:val="24"/>
              </w:rPr>
            </w:pPr>
          </w:p>
        </w:tc>
        <w:tc>
          <w:tcPr>
            <w:tcW w:w="2966" w:type="pct"/>
          </w:tcPr>
          <w:p w14:paraId="302E0E5C" w14:textId="77777777" w:rsidR="00BB4AB8" w:rsidRPr="00A212F7" w:rsidRDefault="00BB4AB8" w:rsidP="00FC7536">
            <w:pPr>
              <w:spacing w:line="259" w:lineRule="auto"/>
              <w:jc w:val="center"/>
              <w:rPr>
                <w:rFonts w:ascii="Arial" w:hAnsi="Arial" w:cs="Arial"/>
                <w:sz w:val="24"/>
                <w:szCs w:val="24"/>
              </w:rPr>
            </w:pPr>
          </w:p>
        </w:tc>
      </w:tr>
      <w:tr w:rsidR="00BB4AB8" w:rsidRPr="00A212F7" w14:paraId="43EF124F" w14:textId="77777777" w:rsidTr="00FC7536">
        <w:tc>
          <w:tcPr>
            <w:tcW w:w="221" w:type="pct"/>
          </w:tcPr>
          <w:p w14:paraId="2E3B939A" w14:textId="77777777" w:rsidR="00BB4AB8" w:rsidRPr="00A212F7" w:rsidRDefault="00BB4AB8" w:rsidP="00FC7536">
            <w:pPr>
              <w:spacing w:line="259" w:lineRule="auto"/>
              <w:rPr>
                <w:rFonts w:ascii="Arial" w:hAnsi="Arial" w:cs="Arial"/>
                <w:b/>
                <w:sz w:val="24"/>
                <w:szCs w:val="24"/>
              </w:rPr>
            </w:pPr>
            <w:r w:rsidRPr="00A212F7">
              <w:rPr>
                <w:rFonts w:ascii="Arial" w:hAnsi="Arial" w:cs="Arial"/>
                <w:b/>
                <w:sz w:val="24"/>
                <w:szCs w:val="24"/>
              </w:rPr>
              <w:t>4.</w:t>
            </w:r>
          </w:p>
          <w:p w14:paraId="3E9A33D1" w14:textId="77777777" w:rsidR="00BB4AB8" w:rsidRPr="00A212F7" w:rsidRDefault="00BB4AB8" w:rsidP="00FC7536">
            <w:pPr>
              <w:spacing w:line="259" w:lineRule="auto"/>
              <w:rPr>
                <w:rFonts w:ascii="Arial" w:hAnsi="Arial" w:cs="Arial"/>
                <w:b/>
                <w:sz w:val="24"/>
                <w:szCs w:val="24"/>
              </w:rPr>
            </w:pPr>
          </w:p>
        </w:tc>
        <w:tc>
          <w:tcPr>
            <w:tcW w:w="1814" w:type="pct"/>
          </w:tcPr>
          <w:p w14:paraId="3CC2AD98" w14:textId="77777777" w:rsidR="00BB4AB8" w:rsidRPr="00A212F7" w:rsidRDefault="00BB4AB8" w:rsidP="00FC7536">
            <w:pPr>
              <w:spacing w:line="259" w:lineRule="auto"/>
              <w:jc w:val="center"/>
              <w:rPr>
                <w:rFonts w:ascii="Arial" w:hAnsi="Arial" w:cs="Arial"/>
                <w:sz w:val="24"/>
                <w:szCs w:val="24"/>
              </w:rPr>
            </w:pPr>
          </w:p>
        </w:tc>
        <w:tc>
          <w:tcPr>
            <w:tcW w:w="2966" w:type="pct"/>
          </w:tcPr>
          <w:p w14:paraId="138A83CD" w14:textId="77777777" w:rsidR="00BB4AB8" w:rsidRPr="00A212F7" w:rsidRDefault="00BB4AB8" w:rsidP="00FC7536">
            <w:pPr>
              <w:spacing w:line="259" w:lineRule="auto"/>
              <w:jc w:val="center"/>
              <w:rPr>
                <w:rFonts w:ascii="Arial" w:hAnsi="Arial" w:cs="Arial"/>
                <w:sz w:val="24"/>
                <w:szCs w:val="24"/>
              </w:rPr>
            </w:pPr>
          </w:p>
        </w:tc>
      </w:tr>
    </w:tbl>
    <w:p w14:paraId="62AEBB93" w14:textId="77777777" w:rsidR="00BB4AB8" w:rsidRDefault="00BB4AB8" w:rsidP="00B10E39">
      <w:pPr>
        <w:rPr>
          <w:rFonts w:ascii="Arial" w:eastAsia="Calibri" w:hAnsi="Arial" w:cs="Arial"/>
          <w:kern w:val="0"/>
          <w:sz w:val="20"/>
          <w14:ligatures w14:val="none"/>
        </w:rPr>
      </w:pPr>
    </w:p>
    <w:p w14:paraId="261B183F" w14:textId="77777777" w:rsidR="00BB4AB8" w:rsidRPr="00B10E39" w:rsidRDefault="00BB4AB8" w:rsidP="00B10E39">
      <w:pPr>
        <w:rPr>
          <w:rFonts w:ascii="Arial" w:eastAsia="Calibri" w:hAnsi="Arial" w:cs="Arial"/>
          <w:kern w:val="0"/>
          <w:sz w:val="20"/>
          <w14:ligatures w14:val="none"/>
        </w:rPr>
      </w:pPr>
    </w:p>
    <w:p w14:paraId="71046F34" w14:textId="77777777" w:rsidR="00B10E39" w:rsidRPr="00B10E39" w:rsidRDefault="00B10E39" w:rsidP="00B10E39">
      <w:pPr>
        <w:rPr>
          <w:rFonts w:ascii="Arial" w:eastAsia="Calibri" w:hAnsi="Arial" w:cs="Arial"/>
          <w:b/>
          <w:kern w:val="0"/>
          <w:sz w:val="24"/>
          <w14:ligatures w14:val="none"/>
        </w:rPr>
      </w:pPr>
      <w:r w:rsidRPr="00B10E39">
        <w:rPr>
          <w:rFonts w:ascii="Arial" w:eastAsia="Calibri" w:hAnsi="Arial" w:cs="Arial"/>
          <w:b/>
          <w:kern w:val="0"/>
          <w:sz w:val="24"/>
          <w14:ligatures w14:val="none"/>
        </w:rPr>
        <w:t>Constraints</w:t>
      </w:r>
    </w:p>
    <w:p w14:paraId="522B183F" w14:textId="77777777" w:rsidR="00B10E39" w:rsidRPr="00B10E39" w:rsidRDefault="00B10E39" w:rsidP="00B10E39">
      <w:pPr>
        <w:numPr>
          <w:ilvl w:val="0"/>
          <w:numId w:val="25"/>
        </w:numPr>
        <w:ind w:left="426"/>
        <w:contextualSpacing/>
        <w:rPr>
          <w:rFonts w:ascii="Arial" w:eastAsia="Calibri" w:hAnsi="Arial" w:cs="Arial"/>
          <w:kern w:val="0"/>
          <w:sz w:val="24"/>
          <w14:ligatures w14:val="none"/>
        </w:rPr>
      </w:pPr>
      <w:r w:rsidRPr="00B10E39">
        <w:rPr>
          <w:rFonts w:ascii="Arial" w:eastAsia="Calibri" w:hAnsi="Arial" w:cs="Arial"/>
          <w:kern w:val="0"/>
          <w:sz w:val="24"/>
          <w14:ligatures w14:val="none"/>
        </w:rPr>
        <w:t>Document the constraints that have been placed on the investment proposal which are a set of parameters within which the project must be delivered. This may include, but not be limited to affordability; spatial; legislative; timing; legal constraints etc.</w:t>
      </w:r>
    </w:p>
    <w:tbl>
      <w:tblPr>
        <w:tblStyle w:val="TableGrid1"/>
        <w:tblW w:w="0" w:type="auto"/>
        <w:tblInd w:w="66" w:type="dxa"/>
        <w:shd w:val="clear" w:color="auto" w:fill="D9E2F3"/>
        <w:tblLook w:val="04A0" w:firstRow="1" w:lastRow="0" w:firstColumn="1" w:lastColumn="0" w:noHBand="0" w:noVBand="1"/>
        <w:tblCaption w:val="Please provide details on the project constraints within this text box"/>
        <w:tblDescription w:val="Please provide details on the project constraints within this text box"/>
      </w:tblPr>
      <w:tblGrid>
        <w:gridCol w:w="8950"/>
      </w:tblGrid>
      <w:tr w:rsidR="00B10E39" w:rsidRPr="00B10E39" w14:paraId="46C2DB88" w14:textId="77777777" w:rsidTr="00B10E39">
        <w:tc>
          <w:tcPr>
            <w:tcW w:w="9016" w:type="dxa"/>
            <w:shd w:val="clear" w:color="auto" w:fill="D9E2F3"/>
          </w:tcPr>
          <w:p w14:paraId="5A4E1A8D"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provide details on the project constraints within this text box</w:t>
            </w:r>
          </w:p>
          <w:p w14:paraId="015D821F" w14:textId="77777777" w:rsidR="00B10E39" w:rsidRPr="00B10E39" w:rsidRDefault="00B10E39" w:rsidP="00B10E39">
            <w:pPr>
              <w:rPr>
                <w:rFonts w:ascii="Arial" w:eastAsia="Calibri" w:hAnsi="Arial" w:cs="Arial"/>
                <w:sz w:val="24"/>
              </w:rPr>
            </w:pPr>
          </w:p>
          <w:p w14:paraId="7B558C24" w14:textId="77777777" w:rsidR="00B10E39" w:rsidRPr="00B10E39" w:rsidRDefault="00B10E39" w:rsidP="00B10E39">
            <w:pPr>
              <w:rPr>
                <w:rFonts w:ascii="Arial" w:eastAsia="Calibri" w:hAnsi="Arial" w:cs="Arial"/>
                <w:sz w:val="24"/>
              </w:rPr>
            </w:pPr>
          </w:p>
          <w:p w14:paraId="1BEE39B7" w14:textId="77777777" w:rsidR="00B10E39" w:rsidRPr="00B10E39" w:rsidRDefault="00B10E39" w:rsidP="00B10E39">
            <w:pPr>
              <w:rPr>
                <w:rFonts w:ascii="Arial" w:eastAsia="Calibri" w:hAnsi="Arial" w:cs="Arial"/>
                <w:sz w:val="24"/>
              </w:rPr>
            </w:pPr>
          </w:p>
          <w:p w14:paraId="1D28F16E" w14:textId="77777777" w:rsidR="00B10E39" w:rsidRPr="00B10E39" w:rsidRDefault="00B10E39" w:rsidP="00B10E39">
            <w:pPr>
              <w:rPr>
                <w:rFonts w:ascii="Arial" w:eastAsia="Calibri" w:hAnsi="Arial" w:cs="Arial"/>
                <w:sz w:val="24"/>
              </w:rPr>
            </w:pPr>
          </w:p>
        </w:tc>
      </w:tr>
    </w:tbl>
    <w:p w14:paraId="3C6CD0B1" w14:textId="77777777" w:rsidR="00B10E39" w:rsidRDefault="00B10E39" w:rsidP="00B10E39">
      <w:pPr>
        <w:ind w:left="66"/>
        <w:rPr>
          <w:rFonts w:ascii="Arial" w:eastAsia="Calibri" w:hAnsi="Arial" w:cs="Arial"/>
          <w:kern w:val="0"/>
          <w:sz w:val="24"/>
          <w14:ligatures w14:val="none"/>
        </w:rPr>
      </w:pPr>
    </w:p>
    <w:p w14:paraId="5E21CBE5" w14:textId="77777777" w:rsidR="00FE1901" w:rsidRDefault="00FE1901" w:rsidP="00B10E39">
      <w:pPr>
        <w:ind w:left="66"/>
        <w:rPr>
          <w:rFonts w:ascii="Arial" w:eastAsia="Calibri" w:hAnsi="Arial" w:cs="Arial"/>
          <w:kern w:val="0"/>
          <w:sz w:val="24"/>
          <w14:ligatures w14:val="none"/>
        </w:rPr>
      </w:pPr>
    </w:p>
    <w:p w14:paraId="4D1979A5" w14:textId="77777777" w:rsidR="00FE1901" w:rsidRDefault="00FE1901" w:rsidP="00B10E39">
      <w:pPr>
        <w:ind w:left="66"/>
        <w:rPr>
          <w:rFonts w:ascii="Arial" w:eastAsia="Calibri" w:hAnsi="Arial" w:cs="Arial"/>
          <w:kern w:val="0"/>
          <w:sz w:val="24"/>
          <w14:ligatures w14:val="none"/>
        </w:rPr>
      </w:pPr>
    </w:p>
    <w:p w14:paraId="2B626209" w14:textId="77777777" w:rsidR="00FE1901" w:rsidRDefault="00FE1901" w:rsidP="00B10E39">
      <w:pPr>
        <w:ind w:left="66"/>
        <w:rPr>
          <w:rFonts w:ascii="Arial" w:eastAsia="Calibri" w:hAnsi="Arial" w:cs="Arial"/>
          <w:kern w:val="0"/>
          <w:sz w:val="24"/>
          <w14:ligatures w14:val="none"/>
        </w:rPr>
      </w:pPr>
    </w:p>
    <w:p w14:paraId="583FA10E" w14:textId="77777777" w:rsidR="00FE1901" w:rsidRDefault="00FE1901" w:rsidP="00B10E39">
      <w:pPr>
        <w:ind w:left="66"/>
        <w:rPr>
          <w:rFonts w:ascii="Arial" w:eastAsia="Calibri" w:hAnsi="Arial" w:cs="Arial"/>
          <w:kern w:val="0"/>
          <w:sz w:val="24"/>
          <w14:ligatures w14:val="none"/>
        </w:rPr>
      </w:pPr>
    </w:p>
    <w:p w14:paraId="1D0CDA88" w14:textId="77777777" w:rsidR="00FE1901" w:rsidRPr="00B10E39" w:rsidRDefault="00FE1901" w:rsidP="00B10E39">
      <w:pPr>
        <w:ind w:left="66"/>
        <w:rPr>
          <w:rFonts w:ascii="Arial" w:eastAsia="Calibri" w:hAnsi="Arial" w:cs="Arial"/>
          <w:kern w:val="0"/>
          <w:sz w:val="24"/>
          <w14:ligatures w14:val="none"/>
        </w:rPr>
      </w:pPr>
    </w:p>
    <w:p w14:paraId="358ED970" w14:textId="77777777" w:rsidR="00B10E39" w:rsidRPr="00B10E39" w:rsidRDefault="00B10E39" w:rsidP="00B10E39">
      <w:pPr>
        <w:rPr>
          <w:rFonts w:ascii="Arial" w:eastAsia="Calibri" w:hAnsi="Arial" w:cs="Arial"/>
          <w:b/>
          <w:kern w:val="0"/>
          <w:sz w:val="24"/>
          <w:szCs w:val="20"/>
          <w14:ligatures w14:val="none"/>
        </w:rPr>
      </w:pPr>
      <w:r w:rsidRPr="00B10E39">
        <w:rPr>
          <w:rFonts w:ascii="Arial" w:eastAsia="Calibri" w:hAnsi="Arial" w:cs="Arial"/>
          <w:b/>
          <w:kern w:val="0"/>
          <w:sz w:val="24"/>
          <w:szCs w:val="20"/>
          <w14:ligatures w14:val="none"/>
        </w:rPr>
        <w:lastRenderedPageBreak/>
        <w:t>Dependencies</w:t>
      </w:r>
    </w:p>
    <w:p w14:paraId="44386DF0" w14:textId="77777777" w:rsidR="00B10E39" w:rsidRPr="00B10E39" w:rsidRDefault="00B10E39" w:rsidP="00B10E39">
      <w:pPr>
        <w:numPr>
          <w:ilvl w:val="0"/>
          <w:numId w:val="25"/>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Specify any dependencies outside of the scope of the investment proposal upon which successful delivery is dependent (i.e. is the project reliant on another / external environment to be successful?).</w:t>
      </w:r>
    </w:p>
    <w:tbl>
      <w:tblPr>
        <w:tblStyle w:val="TableGrid1"/>
        <w:tblW w:w="0" w:type="auto"/>
        <w:shd w:val="clear" w:color="auto" w:fill="D9E2F3"/>
        <w:tblLook w:val="04A0" w:firstRow="1" w:lastRow="0" w:firstColumn="1" w:lastColumn="0" w:noHBand="0" w:noVBand="1"/>
        <w:tblCaption w:val="Please provide details on project dependencies within this text box"/>
        <w:tblDescription w:val="Please provide details on project dependencies within this text box"/>
      </w:tblPr>
      <w:tblGrid>
        <w:gridCol w:w="9016"/>
      </w:tblGrid>
      <w:tr w:rsidR="00B10E39" w:rsidRPr="00B10E39" w14:paraId="593A3087" w14:textId="77777777" w:rsidTr="00B10E39">
        <w:tc>
          <w:tcPr>
            <w:tcW w:w="9016" w:type="dxa"/>
            <w:shd w:val="clear" w:color="auto" w:fill="D9E2F3"/>
          </w:tcPr>
          <w:p w14:paraId="43DE5845" w14:textId="77777777" w:rsidR="00B10E39" w:rsidRPr="00B10E39" w:rsidRDefault="00B10E39" w:rsidP="00B10E39">
            <w:pPr>
              <w:rPr>
                <w:rFonts w:ascii="Arial" w:eastAsia="Calibri" w:hAnsi="Arial" w:cs="Arial"/>
                <w:sz w:val="24"/>
                <w:szCs w:val="24"/>
                <w:shd w:val="clear" w:color="auto" w:fill="D9E2F3"/>
              </w:rPr>
            </w:pPr>
            <w:r w:rsidRPr="00B10E39">
              <w:rPr>
                <w:rFonts w:ascii="Arial" w:eastAsia="Calibri" w:hAnsi="Arial" w:cs="Arial"/>
                <w:sz w:val="24"/>
                <w:szCs w:val="24"/>
                <w:shd w:val="clear" w:color="auto" w:fill="D9E2F3"/>
              </w:rPr>
              <w:t>Please provide details on project dependencies within this text box</w:t>
            </w:r>
          </w:p>
          <w:p w14:paraId="43ED1EDD" w14:textId="77777777" w:rsidR="00B10E39" w:rsidRPr="00B10E39" w:rsidRDefault="00B10E39" w:rsidP="00B10E39">
            <w:pPr>
              <w:rPr>
                <w:rFonts w:ascii="Calibri" w:eastAsia="Calibri" w:hAnsi="Calibri" w:cs="Times New Roman"/>
                <w:sz w:val="28"/>
              </w:rPr>
            </w:pPr>
          </w:p>
          <w:p w14:paraId="7AC5EF48" w14:textId="77777777" w:rsidR="00B10E39" w:rsidRPr="00B10E39" w:rsidRDefault="00B10E39" w:rsidP="00B10E39">
            <w:pPr>
              <w:rPr>
                <w:rFonts w:ascii="Calibri" w:eastAsia="Calibri" w:hAnsi="Calibri" w:cs="Times New Roman"/>
                <w:sz w:val="28"/>
              </w:rPr>
            </w:pPr>
          </w:p>
          <w:p w14:paraId="167985AF" w14:textId="77777777" w:rsidR="00B10E39" w:rsidRPr="00B10E39" w:rsidRDefault="00B10E39" w:rsidP="00B10E39">
            <w:pPr>
              <w:rPr>
                <w:rFonts w:ascii="Calibri" w:eastAsia="Calibri" w:hAnsi="Calibri" w:cs="Times New Roman"/>
                <w:sz w:val="28"/>
              </w:rPr>
            </w:pPr>
          </w:p>
          <w:p w14:paraId="4F0A4D09" w14:textId="77777777" w:rsidR="00B10E39" w:rsidRPr="00B10E39" w:rsidRDefault="00B10E39" w:rsidP="00B10E39">
            <w:pPr>
              <w:rPr>
                <w:rFonts w:ascii="Calibri" w:eastAsia="Calibri" w:hAnsi="Calibri" w:cs="Times New Roman"/>
                <w:sz w:val="28"/>
              </w:rPr>
            </w:pPr>
          </w:p>
        </w:tc>
      </w:tr>
    </w:tbl>
    <w:p w14:paraId="28649837" w14:textId="77777777" w:rsidR="00B10E39" w:rsidRPr="00B10E39" w:rsidRDefault="00B10E39" w:rsidP="00B10E39">
      <w:pPr>
        <w:spacing w:after="0"/>
        <w:rPr>
          <w:rFonts w:ascii="Calibri" w:eastAsia="Calibri" w:hAnsi="Calibri" w:cs="Times New Roman"/>
          <w:kern w:val="0"/>
          <w:sz w:val="28"/>
          <w14:ligatures w14:val="none"/>
        </w:rPr>
      </w:pPr>
    </w:p>
    <w:p w14:paraId="7734C68E" w14:textId="77777777" w:rsidR="00B10E39" w:rsidRPr="00B10E39" w:rsidRDefault="00B10E39" w:rsidP="00B10E39">
      <w:pPr>
        <w:rPr>
          <w:rFonts w:ascii="Arial" w:eastAsia="Calibri" w:hAnsi="Arial" w:cs="Arial"/>
          <w:b/>
          <w:kern w:val="0"/>
          <w:sz w:val="24"/>
          <w14:ligatures w14:val="none"/>
        </w:rPr>
      </w:pPr>
    </w:p>
    <w:p w14:paraId="3EB21FD6" w14:textId="77777777" w:rsidR="00B10E39" w:rsidRPr="00B10E39" w:rsidRDefault="00B10E39" w:rsidP="00B10E39">
      <w:pPr>
        <w:rPr>
          <w:rFonts w:ascii="Arial" w:eastAsia="Calibri" w:hAnsi="Arial" w:cs="Arial"/>
          <w:b/>
          <w:kern w:val="0"/>
          <w:sz w:val="24"/>
          <w14:ligatures w14:val="none"/>
        </w:rPr>
      </w:pPr>
      <w:r w:rsidRPr="00B10E39">
        <w:rPr>
          <w:rFonts w:ascii="Arial" w:eastAsia="Calibri" w:hAnsi="Arial" w:cs="Arial"/>
          <w:b/>
          <w:kern w:val="0"/>
          <w:sz w:val="24"/>
          <w14:ligatures w14:val="none"/>
        </w:rPr>
        <w:br w:type="page"/>
      </w:r>
    </w:p>
    <w:p w14:paraId="527C1E19" w14:textId="77777777" w:rsidR="00B10E39" w:rsidRPr="00B10E39" w:rsidRDefault="00B10E39" w:rsidP="00B10E39">
      <w:pPr>
        <w:keepNext/>
        <w:keepLines/>
        <w:numPr>
          <w:ilvl w:val="0"/>
          <w:numId w:val="17"/>
        </w:numPr>
        <w:spacing w:after="0" w:line="360" w:lineRule="auto"/>
        <w:ind w:left="709" w:hanging="709"/>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lastRenderedPageBreak/>
        <w:t>ECONOMIC CASE</w:t>
      </w:r>
    </w:p>
    <w:p w14:paraId="7E9B7840" w14:textId="77777777" w:rsidR="00B10E39" w:rsidRPr="00B10E39" w:rsidRDefault="00B10E39" w:rsidP="00B10E39">
      <w:pPr>
        <w:keepNext/>
        <w:keepLines/>
        <w:spacing w:after="0" w:line="240" w:lineRule="auto"/>
        <w:ind w:left="709" w:hanging="709"/>
        <w:jc w:val="both"/>
        <w:outlineLvl w:val="0"/>
        <w:rPr>
          <w:rFonts w:ascii="Arial" w:eastAsia="Times New Roman" w:hAnsi="Arial" w:cs="Arial"/>
          <w:b/>
          <w:kern w:val="0"/>
          <w:sz w:val="24"/>
          <w:szCs w:val="32"/>
          <w14:ligatures w14:val="none"/>
        </w:rPr>
      </w:pPr>
    </w:p>
    <w:p w14:paraId="2D6120EB" w14:textId="77777777" w:rsidR="00B10E39" w:rsidRPr="00B10E39" w:rsidRDefault="00B10E39" w:rsidP="00B10E39">
      <w:pPr>
        <w:keepNext/>
        <w:keepLines/>
        <w:spacing w:after="0" w:line="240" w:lineRule="auto"/>
        <w:ind w:left="709" w:hanging="709"/>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t>2.1</w:t>
      </w:r>
      <w:r w:rsidRPr="00B10E39">
        <w:rPr>
          <w:rFonts w:ascii="Arial" w:eastAsia="Times New Roman" w:hAnsi="Arial" w:cs="Arial"/>
          <w:b/>
          <w:kern w:val="0"/>
          <w:sz w:val="24"/>
          <w:szCs w:val="32"/>
          <w14:ligatures w14:val="none"/>
        </w:rPr>
        <w:tab/>
        <w:t>Options Analysis</w:t>
      </w:r>
    </w:p>
    <w:p w14:paraId="02389FFB" w14:textId="77777777" w:rsidR="00B10E39" w:rsidRPr="00B10E39" w:rsidRDefault="00B10E39" w:rsidP="00B10E39">
      <w:pPr>
        <w:rPr>
          <w:rFonts w:ascii="Arial" w:eastAsia="Calibri" w:hAnsi="Arial" w:cs="Arial"/>
          <w:b/>
          <w:kern w:val="0"/>
          <w:sz w:val="24"/>
          <w:szCs w:val="20"/>
          <w14:ligatures w14:val="none"/>
        </w:rPr>
      </w:pPr>
    </w:p>
    <w:p w14:paraId="515E1409" w14:textId="77777777" w:rsidR="00B10E39" w:rsidRPr="00B10E39" w:rsidRDefault="00B10E39" w:rsidP="00B10E39">
      <w:pPr>
        <w:rPr>
          <w:rFonts w:ascii="Arial" w:eastAsia="Calibri" w:hAnsi="Arial" w:cs="Arial"/>
          <w:b/>
          <w:kern w:val="0"/>
          <w:sz w:val="24"/>
          <w:szCs w:val="20"/>
          <w14:ligatures w14:val="none"/>
        </w:rPr>
      </w:pPr>
      <w:r w:rsidRPr="00B10E39">
        <w:rPr>
          <w:rFonts w:ascii="Arial" w:eastAsia="Calibri" w:hAnsi="Arial" w:cs="Arial"/>
          <w:b/>
          <w:kern w:val="0"/>
          <w:sz w:val="24"/>
          <w:szCs w:val="20"/>
          <w14:ligatures w14:val="none"/>
        </w:rPr>
        <w:t>Options</w:t>
      </w:r>
    </w:p>
    <w:p w14:paraId="21336B6D" w14:textId="77777777" w:rsidR="00B10E39" w:rsidRPr="00B10E39" w:rsidRDefault="00B10E39" w:rsidP="00B10E39">
      <w:pPr>
        <w:numPr>
          <w:ilvl w:val="0"/>
          <w:numId w:val="25"/>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Appraisers should identify a number of options and complete a shortlisting exercise within </w:t>
      </w:r>
      <w:r w:rsidRPr="00B10E39">
        <w:rPr>
          <w:rFonts w:ascii="Arial" w:eastAsia="Calibri" w:hAnsi="Arial" w:cs="Arial"/>
          <w:b/>
          <w:kern w:val="0"/>
          <w:sz w:val="24"/>
          <w:szCs w:val="20"/>
          <w14:ligatures w14:val="none"/>
        </w:rPr>
        <w:t>Table 2.1</w:t>
      </w:r>
      <w:r w:rsidRPr="00B10E39">
        <w:rPr>
          <w:rFonts w:ascii="Arial" w:eastAsia="Calibri" w:hAnsi="Arial" w:cs="Arial"/>
          <w:kern w:val="0"/>
          <w:sz w:val="24"/>
          <w:szCs w:val="20"/>
          <w14:ligatures w14:val="none"/>
        </w:rPr>
        <w:t>. The options being appraised should include:</w:t>
      </w:r>
    </w:p>
    <w:p w14:paraId="4CACEA05" w14:textId="77777777" w:rsidR="00B10E39" w:rsidRPr="00B10E39" w:rsidRDefault="00B10E39" w:rsidP="00B10E39">
      <w:pPr>
        <w:spacing w:after="0" w:line="240" w:lineRule="auto"/>
        <w:ind w:left="851"/>
        <w:contextualSpacing/>
        <w:jc w:val="both"/>
        <w:rPr>
          <w:rFonts w:ascii="Arial" w:eastAsia="Calibri" w:hAnsi="Arial" w:cs="Arial"/>
          <w:i/>
          <w:kern w:val="0"/>
          <w:sz w:val="24"/>
          <w:szCs w:val="20"/>
          <w14:ligatures w14:val="none"/>
        </w:rPr>
      </w:pPr>
    </w:p>
    <w:p w14:paraId="209AAF37" w14:textId="77777777" w:rsidR="00B10E39" w:rsidRPr="00B10E39" w:rsidRDefault="00B10E39" w:rsidP="00B10E39">
      <w:pPr>
        <w:numPr>
          <w:ilvl w:val="0"/>
          <w:numId w:val="9"/>
        </w:numPr>
        <w:spacing w:after="0" w:line="240" w:lineRule="auto"/>
        <w:ind w:left="851"/>
        <w:contextualSpacing/>
        <w:jc w:val="both"/>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Business as usual (the baseline from which improvement will be measured);</w:t>
      </w:r>
    </w:p>
    <w:p w14:paraId="69408BF2" w14:textId="77777777" w:rsidR="00B10E39" w:rsidRPr="00B10E39" w:rsidRDefault="00B10E39" w:rsidP="00B10E39">
      <w:pPr>
        <w:numPr>
          <w:ilvl w:val="0"/>
          <w:numId w:val="9"/>
        </w:numPr>
        <w:spacing w:after="0" w:line="240" w:lineRule="auto"/>
        <w:ind w:left="851"/>
        <w:contextualSpacing/>
        <w:jc w:val="both"/>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The ‘Do Minimum’ (a realistic option that meets core requirements); and</w:t>
      </w:r>
    </w:p>
    <w:p w14:paraId="6C45C13E" w14:textId="77777777" w:rsidR="00B10E39" w:rsidRPr="00B10E39" w:rsidRDefault="00B10E39" w:rsidP="00B10E39">
      <w:pPr>
        <w:numPr>
          <w:ilvl w:val="0"/>
          <w:numId w:val="9"/>
        </w:numPr>
        <w:spacing w:after="0" w:line="240" w:lineRule="auto"/>
        <w:ind w:left="851"/>
        <w:contextualSpacing/>
        <w:jc w:val="both"/>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Any additional options considered capable of delivering the objectives (accommodation options in the NDPB/Departmental Estate, the Properties Division Estate, the wider Public Sector Estate and the Private Sector should be considered as should options for co-location)</w:t>
      </w:r>
    </w:p>
    <w:p w14:paraId="4B134ACE" w14:textId="77777777" w:rsidR="00B10E39" w:rsidRPr="00B10E39" w:rsidRDefault="00B10E39" w:rsidP="00B10E39">
      <w:pPr>
        <w:tabs>
          <w:tab w:val="left" w:pos="1552"/>
        </w:tabs>
        <w:spacing w:after="0" w:line="240" w:lineRule="auto"/>
        <w:rPr>
          <w:rFonts w:ascii="Calibri" w:eastAsia="Calibri" w:hAnsi="Calibri" w:cs="Times New Roman"/>
          <w:kern w:val="0"/>
          <w:sz w:val="28"/>
          <w14:ligatures w14:val="none"/>
        </w:rPr>
      </w:pPr>
      <w:r w:rsidRPr="00B10E39">
        <w:rPr>
          <w:rFonts w:ascii="Calibri" w:eastAsia="Calibri" w:hAnsi="Calibri" w:cs="Times New Roman"/>
          <w:kern w:val="0"/>
          <w:sz w:val="28"/>
          <w14:ligatures w14:val="none"/>
        </w:rPr>
        <w:tab/>
      </w:r>
    </w:p>
    <w:p w14:paraId="3E298E3D" w14:textId="77777777" w:rsidR="00B10E39" w:rsidRPr="00B10E39" w:rsidRDefault="00B10E39" w:rsidP="00B10E39">
      <w:pPr>
        <w:spacing w:after="0"/>
        <w:rPr>
          <w:rFonts w:ascii="Arial" w:eastAsia="Calibri" w:hAnsi="Arial" w:cs="Arial"/>
          <w:b/>
          <w:kern w:val="0"/>
          <w:sz w:val="24"/>
          <w14:ligatures w14:val="none"/>
        </w:rPr>
      </w:pPr>
      <w:r w:rsidRPr="00B10E39">
        <w:rPr>
          <w:rFonts w:ascii="Arial" w:eastAsia="Calibri" w:hAnsi="Arial" w:cs="Arial"/>
          <w:b/>
          <w:kern w:val="0"/>
          <w:sz w:val="24"/>
          <w14:ligatures w14:val="none"/>
        </w:rPr>
        <w:t>Table 2.1 - Options</w:t>
      </w:r>
    </w:p>
    <w:tbl>
      <w:tblPr>
        <w:tblStyle w:val="TableGrid1"/>
        <w:tblW w:w="5000" w:type="pct"/>
        <w:tblLook w:val="04A0" w:firstRow="1" w:lastRow="0" w:firstColumn="1" w:lastColumn="0" w:noHBand="0" w:noVBand="1"/>
        <w:tblCaption w:val="Table 2.1 Options"/>
        <w:tblDescription w:val="This options table lays out a description of each of the options identifed on an option by option basis with an explanation for short-listing or rejection of each option and notes if each option meets the objectives of the proposal."/>
      </w:tblPr>
      <w:tblGrid>
        <w:gridCol w:w="1098"/>
        <w:gridCol w:w="1681"/>
        <w:gridCol w:w="3722"/>
        <w:gridCol w:w="2515"/>
      </w:tblGrid>
      <w:tr w:rsidR="00B10E39" w:rsidRPr="00B10E39" w14:paraId="13BDD0B3" w14:textId="77777777" w:rsidTr="00860350">
        <w:trPr>
          <w:trHeight w:val="275"/>
          <w:tblHeader/>
        </w:trPr>
        <w:tc>
          <w:tcPr>
            <w:tcW w:w="609" w:type="pct"/>
            <w:shd w:val="clear" w:color="auto" w:fill="002060"/>
          </w:tcPr>
          <w:p w14:paraId="5B4285FC"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Option</w:t>
            </w:r>
          </w:p>
        </w:tc>
        <w:tc>
          <w:tcPr>
            <w:tcW w:w="932" w:type="pct"/>
            <w:shd w:val="clear" w:color="auto" w:fill="002060"/>
          </w:tcPr>
          <w:p w14:paraId="221B0DDC" w14:textId="77777777" w:rsidR="00B10E39" w:rsidRPr="00B10E39" w:rsidRDefault="00B10E39" w:rsidP="00B10E39">
            <w:pPr>
              <w:widowControl w:val="0"/>
              <w:jc w:val="center"/>
              <w:rPr>
                <w:rFonts w:ascii="Arial" w:eastAsia="Calibri" w:hAnsi="Arial" w:cs="Arial"/>
                <w:b/>
                <w:sz w:val="24"/>
                <w:szCs w:val="20"/>
              </w:rPr>
            </w:pPr>
            <w:r w:rsidRPr="00B10E39">
              <w:rPr>
                <w:rFonts w:ascii="Arial" w:eastAsia="Calibri" w:hAnsi="Arial" w:cs="Arial"/>
                <w:b/>
                <w:sz w:val="24"/>
                <w:szCs w:val="20"/>
              </w:rPr>
              <w:t>Description</w:t>
            </w:r>
          </w:p>
        </w:tc>
        <w:tc>
          <w:tcPr>
            <w:tcW w:w="2064" w:type="pct"/>
            <w:shd w:val="clear" w:color="auto" w:fill="002060"/>
          </w:tcPr>
          <w:p w14:paraId="02EF6753" w14:textId="77777777" w:rsidR="00B10E39" w:rsidRPr="00B10E39" w:rsidRDefault="00B10E39" w:rsidP="00B10E39">
            <w:pPr>
              <w:widowControl w:val="0"/>
              <w:jc w:val="center"/>
              <w:rPr>
                <w:rFonts w:ascii="Arial" w:eastAsia="Calibri" w:hAnsi="Arial" w:cs="Arial"/>
                <w:b/>
                <w:sz w:val="24"/>
                <w:szCs w:val="20"/>
              </w:rPr>
            </w:pPr>
            <w:r w:rsidRPr="00B10E39">
              <w:rPr>
                <w:rFonts w:ascii="Arial" w:eastAsia="Calibri" w:hAnsi="Arial" w:cs="Arial"/>
                <w:b/>
                <w:sz w:val="24"/>
                <w:szCs w:val="20"/>
              </w:rPr>
              <w:t>Explanation for Shortlisting (S) / Rejection (R)</w:t>
            </w:r>
          </w:p>
        </w:tc>
        <w:tc>
          <w:tcPr>
            <w:tcW w:w="1395" w:type="pct"/>
            <w:shd w:val="clear" w:color="auto" w:fill="002060"/>
          </w:tcPr>
          <w:p w14:paraId="355B89AF" w14:textId="77777777" w:rsidR="00B10E39" w:rsidRPr="00B10E39" w:rsidRDefault="00B10E39" w:rsidP="00B10E39">
            <w:pPr>
              <w:widowControl w:val="0"/>
              <w:jc w:val="center"/>
              <w:rPr>
                <w:rFonts w:ascii="Arial" w:eastAsia="Calibri" w:hAnsi="Arial" w:cs="Arial"/>
                <w:b/>
                <w:sz w:val="24"/>
                <w:szCs w:val="20"/>
              </w:rPr>
            </w:pPr>
            <w:r w:rsidRPr="00B10E39">
              <w:rPr>
                <w:rFonts w:ascii="Arial" w:eastAsia="Calibri" w:hAnsi="Arial" w:cs="Arial"/>
                <w:b/>
                <w:sz w:val="24"/>
                <w:szCs w:val="20"/>
              </w:rPr>
              <w:t>Meets Objectives?</w:t>
            </w:r>
          </w:p>
        </w:tc>
      </w:tr>
      <w:tr w:rsidR="00B10E39" w:rsidRPr="00B10E39" w14:paraId="10DA872C" w14:textId="77777777" w:rsidTr="00B10E39">
        <w:trPr>
          <w:trHeight w:val="260"/>
        </w:trPr>
        <w:tc>
          <w:tcPr>
            <w:tcW w:w="609" w:type="pct"/>
            <w:shd w:val="clear" w:color="auto" w:fill="DEEAF6"/>
          </w:tcPr>
          <w:p w14:paraId="73FC3080"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1.</w:t>
            </w:r>
          </w:p>
          <w:p w14:paraId="2CDD97A9" w14:textId="77777777" w:rsidR="00B10E39" w:rsidRPr="00B10E39" w:rsidRDefault="00B10E39" w:rsidP="00B10E39">
            <w:pPr>
              <w:widowControl w:val="0"/>
              <w:rPr>
                <w:rFonts w:ascii="Arial" w:eastAsia="Calibri" w:hAnsi="Arial" w:cs="Arial"/>
                <w:b/>
                <w:sz w:val="24"/>
                <w:szCs w:val="20"/>
              </w:rPr>
            </w:pPr>
          </w:p>
        </w:tc>
        <w:tc>
          <w:tcPr>
            <w:tcW w:w="932" w:type="pct"/>
            <w:shd w:val="clear" w:color="auto" w:fill="DEEAF6"/>
          </w:tcPr>
          <w:p w14:paraId="4C0FFD4B" w14:textId="77777777" w:rsidR="00B10E39" w:rsidRPr="00B10E39" w:rsidRDefault="00B10E39" w:rsidP="00B10E39">
            <w:pPr>
              <w:widowControl w:val="0"/>
              <w:jc w:val="center"/>
              <w:rPr>
                <w:rFonts w:ascii="Arial" w:eastAsia="Calibri" w:hAnsi="Arial" w:cs="Arial"/>
                <w:sz w:val="24"/>
                <w:szCs w:val="20"/>
              </w:rPr>
            </w:pPr>
          </w:p>
        </w:tc>
        <w:tc>
          <w:tcPr>
            <w:tcW w:w="2064" w:type="pct"/>
            <w:shd w:val="clear" w:color="auto" w:fill="DEEAF6"/>
          </w:tcPr>
          <w:p w14:paraId="1C750A5A" w14:textId="77777777" w:rsidR="00B10E39" w:rsidRPr="00B10E39" w:rsidRDefault="00B10E39" w:rsidP="00B10E39">
            <w:pPr>
              <w:widowControl w:val="0"/>
              <w:jc w:val="center"/>
              <w:rPr>
                <w:rFonts w:ascii="Arial" w:eastAsia="Calibri" w:hAnsi="Arial" w:cs="Arial"/>
                <w:sz w:val="24"/>
                <w:szCs w:val="20"/>
              </w:rPr>
            </w:pPr>
          </w:p>
        </w:tc>
        <w:tc>
          <w:tcPr>
            <w:tcW w:w="1395" w:type="pct"/>
            <w:shd w:val="clear" w:color="auto" w:fill="DEEAF6"/>
          </w:tcPr>
          <w:p w14:paraId="511AEBF2" w14:textId="77777777" w:rsidR="00B10E39" w:rsidRPr="00B10E39" w:rsidRDefault="00B10E39" w:rsidP="00B10E39">
            <w:pPr>
              <w:widowControl w:val="0"/>
              <w:jc w:val="center"/>
              <w:rPr>
                <w:rFonts w:ascii="Arial" w:eastAsia="Calibri" w:hAnsi="Arial" w:cs="Arial"/>
                <w:sz w:val="24"/>
                <w:szCs w:val="20"/>
              </w:rPr>
            </w:pPr>
          </w:p>
        </w:tc>
      </w:tr>
      <w:tr w:rsidR="00B10E39" w:rsidRPr="00B10E39" w14:paraId="470F5CA3" w14:textId="77777777" w:rsidTr="00B10E39">
        <w:trPr>
          <w:trHeight w:val="275"/>
        </w:trPr>
        <w:tc>
          <w:tcPr>
            <w:tcW w:w="609" w:type="pct"/>
            <w:shd w:val="clear" w:color="auto" w:fill="DEEAF6"/>
          </w:tcPr>
          <w:p w14:paraId="2A8057CF"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2.</w:t>
            </w:r>
          </w:p>
          <w:p w14:paraId="18B57C37" w14:textId="77777777" w:rsidR="00B10E39" w:rsidRPr="00B10E39" w:rsidRDefault="00B10E39" w:rsidP="00B10E39">
            <w:pPr>
              <w:widowControl w:val="0"/>
              <w:rPr>
                <w:rFonts w:ascii="Arial" w:eastAsia="Calibri" w:hAnsi="Arial" w:cs="Arial"/>
                <w:b/>
                <w:sz w:val="24"/>
                <w:szCs w:val="20"/>
              </w:rPr>
            </w:pPr>
          </w:p>
        </w:tc>
        <w:tc>
          <w:tcPr>
            <w:tcW w:w="932" w:type="pct"/>
            <w:shd w:val="clear" w:color="auto" w:fill="DEEAF6"/>
          </w:tcPr>
          <w:p w14:paraId="056AFF8F" w14:textId="77777777" w:rsidR="00B10E39" w:rsidRPr="00B10E39" w:rsidRDefault="00B10E39" w:rsidP="00B10E39">
            <w:pPr>
              <w:widowControl w:val="0"/>
              <w:jc w:val="center"/>
              <w:rPr>
                <w:rFonts w:ascii="Arial" w:eastAsia="Calibri" w:hAnsi="Arial" w:cs="Arial"/>
                <w:sz w:val="24"/>
                <w:szCs w:val="20"/>
              </w:rPr>
            </w:pPr>
          </w:p>
        </w:tc>
        <w:tc>
          <w:tcPr>
            <w:tcW w:w="2064" w:type="pct"/>
            <w:shd w:val="clear" w:color="auto" w:fill="DEEAF6"/>
          </w:tcPr>
          <w:p w14:paraId="74DABF8D" w14:textId="77777777" w:rsidR="00B10E39" w:rsidRPr="00B10E39" w:rsidRDefault="00B10E39" w:rsidP="00B10E39">
            <w:pPr>
              <w:widowControl w:val="0"/>
              <w:jc w:val="center"/>
              <w:rPr>
                <w:rFonts w:ascii="Arial" w:eastAsia="Calibri" w:hAnsi="Arial" w:cs="Arial"/>
                <w:sz w:val="24"/>
                <w:szCs w:val="20"/>
              </w:rPr>
            </w:pPr>
          </w:p>
        </w:tc>
        <w:tc>
          <w:tcPr>
            <w:tcW w:w="1395" w:type="pct"/>
            <w:shd w:val="clear" w:color="auto" w:fill="DEEAF6"/>
          </w:tcPr>
          <w:p w14:paraId="06F383AE" w14:textId="77777777" w:rsidR="00B10E39" w:rsidRPr="00B10E39" w:rsidRDefault="00B10E39" w:rsidP="00B10E39">
            <w:pPr>
              <w:widowControl w:val="0"/>
              <w:jc w:val="center"/>
              <w:rPr>
                <w:rFonts w:ascii="Arial" w:eastAsia="Calibri" w:hAnsi="Arial" w:cs="Arial"/>
                <w:sz w:val="24"/>
                <w:szCs w:val="20"/>
              </w:rPr>
            </w:pPr>
          </w:p>
        </w:tc>
      </w:tr>
      <w:tr w:rsidR="00B10E39" w:rsidRPr="00B10E39" w14:paraId="49BFAC45" w14:textId="77777777" w:rsidTr="00B10E39">
        <w:trPr>
          <w:trHeight w:val="260"/>
        </w:trPr>
        <w:tc>
          <w:tcPr>
            <w:tcW w:w="609" w:type="pct"/>
            <w:shd w:val="clear" w:color="auto" w:fill="DEEAF6"/>
          </w:tcPr>
          <w:p w14:paraId="3361BC6C"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3.</w:t>
            </w:r>
          </w:p>
          <w:p w14:paraId="47864198" w14:textId="77777777" w:rsidR="00B10E39" w:rsidRPr="00B10E39" w:rsidRDefault="00B10E39" w:rsidP="00B10E39">
            <w:pPr>
              <w:widowControl w:val="0"/>
              <w:rPr>
                <w:rFonts w:ascii="Arial" w:eastAsia="Calibri" w:hAnsi="Arial" w:cs="Arial"/>
                <w:b/>
                <w:sz w:val="24"/>
                <w:szCs w:val="20"/>
              </w:rPr>
            </w:pPr>
          </w:p>
        </w:tc>
        <w:tc>
          <w:tcPr>
            <w:tcW w:w="932" w:type="pct"/>
            <w:shd w:val="clear" w:color="auto" w:fill="DEEAF6"/>
          </w:tcPr>
          <w:p w14:paraId="048F2D34" w14:textId="77777777" w:rsidR="00B10E39" w:rsidRPr="00B10E39" w:rsidRDefault="00B10E39" w:rsidP="00B10E39">
            <w:pPr>
              <w:widowControl w:val="0"/>
              <w:jc w:val="center"/>
              <w:rPr>
                <w:rFonts w:ascii="Arial" w:eastAsia="Calibri" w:hAnsi="Arial" w:cs="Arial"/>
                <w:sz w:val="24"/>
                <w:szCs w:val="20"/>
              </w:rPr>
            </w:pPr>
          </w:p>
        </w:tc>
        <w:tc>
          <w:tcPr>
            <w:tcW w:w="2064" w:type="pct"/>
            <w:shd w:val="clear" w:color="auto" w:fill="DEEAF6"/>
          </w:tcPr>
          <w:p w14:paraId="03C5D439" w14:textId="77777777" w:rsidR="00B10E39" w:rsidRPr="00B10E39" w:rsidRDefault="00B10E39" w:rsidP="00B10E39">
            <w:pPr>
              <w:widowControl w:val="0"/>
              <w:jc w:val="center"/>
              <w:rPr>
                <w:rFonts w:ascii="Arial" w:eastAsia="Calibri" w:hAnsi="Arial" w:cs="Arial"/>
                <w:sz w:val="24"/>
                <w:szCs w:val="20"/>
              </w:rPr>
            </w:pPr>
          </w:p>
        </w:tc>
        <w:tc>
          <w:tcPr>
            <w:tcW w:w="1395" w:type="pct"/>
            <w:shd w:val="clear" w:color="auto" w:fill="DEEAF6"/>
          </w:tcPr>
          <w:p w14:paraId="576B4840" w14:textId="77777777" w:rsidR="00B10E39" w:rsidRPr="00B10E39" w:rsidRDefault="00B10E39" w:rsidP="00B10E39">
            <w:pPr>
              <w:widowControl w:val="0"/>
              <w:jc w:val="center"/>
              <w:rPr>
                <w:rFonts w:ascii="Arial" w:eastAsia="Calibri" w:hAnsi="Arial" w:cs="Arial"/>
                <w:sz w:val="24"/>
                <w:szCs w:val="20"/>
              </w:rPr>
            </w:pPr>
          </w:p>
        </w:tc>
      </w:tr>
      <w:tr w:rsidR="00B10E39" w:rsidRPr="00B10E39" w14:paraId="7D9ED307" w14:textId="77777777" w:rsidTr="00B10E39">
        <w:trPr>
          <w:trHeight w:val="275"/>
        </w:trPr>
        <w:tc>
          <w:tcPr>
            <w:tcW w:w="609" w:type="pct"/>
            <w:shd w:val="clear" w:color="auto" w:fill="DEEAF6"/>
          </w:tcPr>
          <w:p w14:paraId="5940B7EB"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4.</w:t>
            </w:r>
          </w:p>
          <w:p w14:paraId="22DC9EF2" w14:textId="77777777" w:rsidR="00B10E39" w:rsidRPr="00B10E39" w:rsidRDefault="00B10E39" w:rsidP="00B10E39">
            <w:pPr>
              <w:widowControl w:val="0"/>
              <w:rPr>
                <w:rFonts w:ascii="Arial" w:eastAsia="Calibri" w:hAnsi="Arial" w:cs="Arial"/>
                <w:b/>
                <w:sz w:val="24"/>
                <w:szCs w:val="20"/>
              </w:rPr>
            </w:pPr>
          </w:p>
        </w:tc>
        <w:tc>
          <w:tcPr>
            <w:tcW w:w="932" w:type="pct"/>
            <w:shd w:val="clear" w:color="auto" w:fill="DEEAF6"/>
          </w:tcPr>
          <w:p w14:paraId="04CA64F6" w14:textId="77777777" w:rsidR="00B10E39" w:rsidRPr="00B10E39" w:rsidRDefault="00B10E39" w:rsidP="00B10E39">
            <w:pPr>
              <w:widowControl w:val="0"/>
              <w:jc w:val="center"/>
              <w:rPr>
                <w:rFonts w:ascii="Arial" w:eastAsia="Calibri" w:hAnsi="Arial" w:cs="Arial"/>
                <w:sz w:val="24"/>
                <w:szCs w:val="20"/>
              </w:rPr>
            </w:pPr>
          </w:p>
        </w:tc>
        <w:tc>
          <w:tcPr>
            <w:tcW w:w="2064" w:type="pct"/>
            <w:shd w:val="clear" w:color="auto" w:fill="DEEAF6"/>
          </w:tcPr>
          <w:p w14:paraId="638FE9F0" w14:textId="77777777" w:rsidR="00B10E39" w:rsidRPr="00B10E39" w:rsidRDefault="00B10E39" w:rsidP="00B10E39">
            <w:pPr>
              <w:widowControl w:val="0"/>
              <w:jc w:val="center"/>
              <w:rPr>
                <w:rFonts w:ascii="Arial" w:eastAsia="Calibri" w:hAnsi="Arial" w:cs="Arial"/>
                <w:sz w:val="24"/>
                <w:szCs w:val="20"/>
              </w:rPr>
            </w:pPr>
          </w:p>
        </w:tc>
        <w:tc>
          <w:tcPr>
            <w:tcW w:w="1395" w:type="pct"/>
            <w:shd w:val="clear" w:color="auto" w:fill="DEEAF6"/>
          </w:tcPr>
          <w:p w14:paraId="230E7B59" w14:textId="77777777" w:rsidR="00B10E39" w:rsidRPr="00B10E39" w:rsidRDefault="00B10E39" w:rsidP="00B10E39">
            <w:pPr>
              <w:widowControl w:val="0"/>
              <w:jc w:val="center"/>
              <w:rPr>
                <w:rFonts w:ascii="Arial" w:eastAsia="Calibri" w:hAnsi="Arial" w:cs="Arial"/>
                <w:sz w:val="24"/>
                <w:szCs w:val="20"/>
              </w:rPr>
            </w:pPr>
          </w:p>
        </w:tc>
      </w:tr>
    </w:tbl>
    <w:p w14:paraId="5112C19B" w14:textId="77777777" w:rsidR="00B10E39" w:rsidRPr="00B10E39" w:rsidRDefault="00B10E39" w:rsidP="00B10E39">
      <w:pPr>
        <w:rPr>
          <w:rFonts w:ascii="Arial" w:eastAsia="Calibri" w:hAnsi="Arial" w:cs="Arial"/>
          <w:kern w:val="0"/>
          <w:sz w:val="20"/>
          <w:szCs w:val="20"/>
          <w14:ligatures w14:val="none"/>
        </w:rPr>
      </w:pPr>
    </w:p>
    <w:p w14:paraId="579A4022" w14:textId="77777777" w:rsidR="00B10E39" w:rsidRPr="00B10E39" w:rsidRDefault="00B10E39" w:rsidP="00B10E39">
      <w:pPr>
        <w:rPr>
          <w:rFonts w:ascii="Arial" w:eastAsia="Calibri" w:hAnsi="Arial" w:cs="Arial"/>
          <w:b/>
          <w:kern w:val="0"/>
          <w:sz w:val="24"/>
          <w:szCs w:val="20"/>
          <w14:ligatures w14:val="none"/>
        </w:rPr>
      </w:pPr>
      <w:r w:rsidRPr="00B10E39">
        <w:rPr>
          <w:rFonts w:ascii="Arial" w:eastAsia="Calibri" w:hAnsi="Arial" w:cs="Arial"/>
          <w:b/>
          <w:kern w:val="0"/>
          <w:sz w:val="24"/>
          <w:szCs w:val="20"/>
          <w14:ligatures w14:val="none"/>
        </w:rPr>
        <w:t>Monetary Costs</w:t>
      </w:r>
    </w:p>
    <w:p w14:paraId="539B369C" w14:textId="77777777" w:rsidR="00B10E39" w:rsidRPr="00B10E39" w:rsidRDefault="00B10E39" w:rsidP="00B10E39">
      <w:pPr>
        <w:numPr>
          <w:ilvl w:val="0"/>
          <w:numId w:val="25"/>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Detail the assumptions and sources used in producing the costs and benefits of the short-listed options, taking account of additionality and potential for displacement. Evidence should be provided which should be benchmarked or market tested (if appropriate).</w:t>
      </w:r>
    </w:p>
    <w:tbl>
      <w:tblPr>
        <w:tblStyle w:val="TableGrid1"/>
        <w:tblW w:w="0" w:type="auto"/>
        <w:shd w:val="clear" w:color="auto" w:fill="D9E2F3"/>
        <w:tblLook w:val="04A0" w:firstRow="1" w:lastRow="0" w:firstColumn="1" w:lastColumn="0" w:noHBand="0" w:noVBand="1"/>
        <w:tblCaption w:val="Please detail the monetary costs of each of the short-listed options within this text box"/>
        <w:tblDescription w:val="Please detail the monetary costs of each of the short-listed options within this text box"/>
      </w:tblPr>
      <w:tblGrid>
        <w:gridCol w:w="9016"/>
      </w:tblGrid>
      <w:tr w:rsidR="00B10E39" w:rsidRPr="00B10E39" w14:paraId="2464FA86" w14:textId="77777777" w:rsidTr="00B10E39">
        <w:tc>
          <w:tcPr>
            <w:tcW w:w="9016" w:type="dxa"/>
            <w:shd w:val="clear" w:color="auto" w:fill="D9E2F3"/>
          </w:tcPr>
          <w:p w14:paraId="048AEBD9"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detail the monetary costs of each of the short-listed options within this text box</w:t>
            </w:r>
          </w:p>
          <w:p w14:paraId="608689E5" w14:textId="77777777" w:rsidR="00B10E39" w:rsidRPr="00B10E39" w:rsidRDefault="00B10E39" w:rsidP="00B10E39">
            <w:pPr>
              <w:tabs>
                <w:tab w:val="left" w:pos="2188"/>
              </w:tabs>
              <w:rPr>
                <w:rFonts w:ascii="Calibri" w:eastAsia="Calibri" w:hAnsi="Calibri" w:cs="Times New Roman"/>
                <w:sz w:val="28"/>
              </w:rPr>
            </w:pPr>
          </w:p>
        </w:tc>
      </w:tr>
    </w:tbl>
    <w:p w14:paraId="50EBA279" w14:textId="77777777" w:rsidR="00B10E39" w:rsidRPr="00B10E39" w:rsidRDefault="00B10E39" w:rsidP="00B10E39">
      <w:pPr>
        <w:tabs>
          <w:tab w:val="left" w:pos="2188"/>
        </w:tabs>
        <w:spacing w:after="0" w:line="240" w:lineRule="auto"/>
        <w:rPr>
          <w:rFonts w:ascii="Calibri" w:eastAsia="Calibri" w:hAnsi="Calibri" w:cs="Times New Roman"/>
          <w:kern w:val="0"/>
          <w:sz w:val="28"/>
          <w14:ligatures w14:val="none"/>
        </w:rPr>
      </w:pPr>
    </w:p>
    <w:p w14:paraId="7AC4D3D8" w14:textId="77777777" w:rsidR="00B10E39" w:rsidRPr="00B10E39" w:rsidRDefault="00B10E39" w:rsidP="00B10E39">
      <w:pPr>
        <w:numPr>
          <w:ilvl w:val="0"/>
          <w:numId w:val="25"/>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The following table </w:t>
      </w:r>
      <w:r w:rsidRPr="00B10E39">
        <w:rPr>
          <w:rFonts w:ascii="Arial" w:eastAsia="Calibri" w:hAnsi="Arial" w:cs="Arial"/>
          <w:b/>
          <w:kern w:val="0"/>
          <w:sz w:val="24"/>
          <w:szCs w:val="20"/>
          <w14:ligatures w14:val="none"/>
        </w:rPr>
        <w:t>(Table 2.2)</w:t>
      </w:r>
      <w:r w:rsidRPr="00B10E39">
        <w:rPr>
          <w:rFonts w:ascii="Arial" w:eastAsia="Calibri" w:hAnsi="Arial" w:cs="Arial"/>
          <w:kern w:val="0"/>
          <w:sz w:val="24"/>
          <w:szCs w:val="20"/>
          <w14:ligatures w14:val="none"/>
        </w:rPr>
        <w:t xml:space="preserve"> should be completed for each of the options with the detailed Net Present Social Cost (NPSC) / Net Present Social Value (NPSV) spreadsheets </w:t>
      </w:r>
      <w:hyperlink r:id="rId10" w:history="1">
        <w:r w:rsidRPr="00B10E39">
          <w:rPr>
            <w:rFonts w:ascii="Arial" w:eastAsia="Calibri" w:hAnsi="Arial" w:cs="Arial"/>
            <w:b/>
            <w:color w:val="0070C0"/>
            <w:kern w:val="0"/>
            <w:sz w:val="24"/>
            <w:szCs w:val="20"/>
            <w:u w:val="single"/>
            <w14:ligatures w14:val="none"/>
          </w:rPr>
          <w:t>(Template)</w:t>
        </w:r>
      </w:hyperlink>
      <w:r w:rsidRPr="00B10E39">
        <w:rPr>
          <w:rFonts w:ascii="Arial" w:eastAsia="Calibri" w:hAnsi="Arial" w:cs="Arial"/>
          <w:color w:val="0070C0"/>
          <w:kern w:val="0"/>
          <w:sz w:val="24"/>
          <w:szCs w:val="20"/>
          <w14:ligatures w14:val="none"/>
        </w:rPr>
        <w:t xml:space="preserve"> </w:t>
      </w:r>
      <w:r w:rsidRPr="00B10E39">
        <w:rPr>
          <w:rFonts w:ascii="Arial" w:eastAsia="Calibri" w:hAnsi="Arial" w:cs="Arial"/>
          <w:kern w:val="0"/>
          <w:sz w:val="24"/>
          <w:szCs w:val="20"/>
          <w14:ligatures w14:val="none"/>
        </w:rPr>
        <w:t xml:space="preserve">attached as an appendix which will provide: </w:t>
      </w:r>
    </w:p>
    <w:p w14:paraId="6C000824" w14:textId="77777777" w:rsidR="00B10E39" w:rsidRPr="00B10E39" w:rsidRDefault="00B10E39" w:rsidP="00B10E39">
      <w:pPr>
        <w:spacing w:after="0"/>
        <w:ind w:firstLine="720"/>
        <w:rPr>
          <w:rFonts w:ascii="Calibri" w:eastAsia="Calibri" w:hAnsi="Calibri" w:cs="Times New Roman"/>
          <w:kern w:val="0"/>
          <w:sz w:val="28"/>
          <w14:ligatures w14:val="none"/>
        </w:rPr>
      </w:pPr>
    </w:p>
    <w:p w14:paraId="584544E3" w14:textId="77777777" w:rsidR="00B10E39" w:rsidRPr="00B10E39" w:rsidRDefault="00B10E39" w:rsidP="00B10E39">
      <w:pPr>
        <w:numPr>
          <w:ilvl w:val="0"/>
          <w:numId w:val="9"/>
        </w:numPr>
        <w:spacing w:after="0" w:line="240" w:lineRule="auto"/>
        <w:ind w:left="851"/>
        <w:contextualSpacing/>
        <w:jc w:val="both"/>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All costs and benefits arising from the project (inclusive of public, private and third sectors) at current market prices;</w:t>
      </w:r>
    </w:p>
    <w:p w14:paraId="7470A362" w14:textId="77777777" w:rsidR="00B10E39" w:rsidRPr="00B10E39" w:rsidRDefault="00B10E39" w:rsidP="00B10E39">
      <w:pPr>
        <w:numPr>
          <w:ilvl w:val="0"/>
          <w:numId w:val="9"/>
        </w:numPr>
        <w:spacing w:after="0" w:line="240" w:lineRule="auto"/>
        <w:ind w:left="851"/>
        <w:contextualSpacing/>
        <w:jc w:val="both"/>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 xml:space="preserve">Any adjustments for optimism bias (for further information see </w:t>
      </w:r>
      <w:hyperlink r:id="rId11" w:history="1">
        <w:r w:rsidRPr="00B10E39">
          <w:rPr>
            <w:rFonts w:ascii="Arial" w:eastAsia="Calibri" w:hAnsi="Arial" w:cs="Arial"/>
            <w:b/>
            <w:i/>
            <w:color w:val="0563C1"/>
            <w:kern w:val="0"/>
            <w:sz w:val="24"/>
            <w:szCs w:val="20"/>
            <w:u w:val="single"/>
            <w14:ligatures w14:val="none"/>
          </w:rPr>
          <w:t>supplementary guidance</w:t>
        </w:r>
      </w:hyperlink>
      <w:r w:rsidRPr="00B10E39">
        <w:rPr>
          <w:rFonts w:ascii="Arial" w:eastAsia="Calibri" w:hAnsi="Arial" w:cs="Arial"/>
          <w:i/>
          <w:kern w:val="0"/>
          <w:sz w:val="24"/>
          <w:szCs w:val="20"/>
          <w14:ligatures w14:val="none"/>
        </w:rPr>
        <w:t>);</w:t>
      </w:r>
    </w:p>
    <w:p w14:paraId="2038EE86" w14:textId="77777777" w:rsidR="00B10E39" w:rsidRPr="00B10E39" w:rsidRDefault="00B10E39" w:rsidP="00B10E39">
      <w:pPr>
        <w:numPr>
          <w:ilvl w:val="0"/>
          <w:numId w:val="9"/>
        </w:numPr>
        <w:spacing w:after="0" w:line="240" w:lineRule="auto"/>
        <w:ind w:left="851"/>
        <w:contextualSpacing/>
        <w:jc w:val="both"/>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lastRenderedPageBreak/>
        <w:t>Details of any financial savings under different options (do not double count these as benefits);</w:t>
      </w:r>
    </w:p>
    <w:p w14:paraId="43235156" w14:textId="77777777" w:rsidR="00B10E39" w:rsidRPr="00B10E39" w:rsidRDefault="00B10E39" w:rsidP="00B10E39">
      <w:pPr>
        <w:numPr>
          <w:ilvl w:val="0"/>
          <w:numId w:val="9"/>
        </w:numPr>
        <w:spacing w:after="0" w:line="240" w:lineRule="auto"/>
        <w:ind w:left="851"/>
        <w:contextualSpacing/>
        <w:jc w:val="both"/>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A challenge to cost assumptions where appropriate. Appraisers should consider sensitivity analysis to illustrate how option rankings may be affected by varying key assumptions</w:t>
      </w:r>
    </w:p>
    <w:p w14:paraId="3CF43519" w14:textId="77777777" w:rsidR="00B10E39" w:rsidRPr="00B10E39" w:rsidRDefault="00B10E39" w:rsidP="00B10E39">
      <w:pPr>
        <w:rPr>
          <w:rFonts w:ascii="Arial" w:eastAsia="Calibri" w:hAnsi="Arial" w:cs="Arial"/>
          <w:kern w:val="0"/>
          <w:sz w:val="20"/>
          <w:szCs w:val="20"/>
          <w14:ligatures w14:val="none"/>
        </w:rPr>
      </w:pPr>
    </w:p>
    <w:p w14:paraId="7FA5C649" w14:textId="77777777" w:rsidR="00B10E39" w:rsidRPr="00B10E39" w:rsidRDefault="00B10E39" w:rsidP="00B10E39">
      <w:pPr>
        <w:spacing w:after="0"/>
        <w:rPr>
          <w:rFonts w:ascii="Arial" w:eastAsia="Calibri" w:hAnsi="Arial" w:cs="Arial"/>
          <w:b/>
          <w:kern w:val="0"/>
          <w:sz w:val="24"/>
          <w14:ligatures w14:val="none"/>
        </w:rPr>
      </w:pPr>
      <w:r w:rsidRPr="00B10E39">
        <w:rPr>
          <w:rFonts w:ascii="Arial" w:eastAsia="Calibri" w:hAnsi="Arial" w:cs="Arial"/>
          <w:b/>
          <w:kern w:val="0"/>
          <w:sz w:val="24"/>
          <w14:ligatures w14:val="none"/>
        </w:rPr>
        <w:t xml:space="preserve">Table 2.2 – Monetary Costs </w:t>
      </w:r>
    </w:p>
    <w:tbl>
      <w:tblPr>
        <w:tblStyle w:val="TableGrid1"/>
        <w:tblW w:w="0" w:type="auto"/>
        <w:tblLook w:val="04A0" w:firstRow="1" w:lastRow="0" w:firstColumn="1" w:lastColumn="0" w:noHBand="0" w:noVBand="1"/>
        <w:tblCaption w:val="Table 2.2 Monetary Costs"/>
        <w:tblDescription w:val="This costs table should be completed for each option with a cost for each applicable year from year 0 to year 25.  It includes capital expenditure such as rent, dilapidation costs, capital fit out costs, furniture and IT costs, other capital costs and optimism bias.  These are totalled by year to give a total capital cost over the appraisal period.  It also includes operating expenditure such as rates, maintenance, energy, annual service charge, security, cleaning and relocation costs.  These are totalled by year to give a total operating cost over the appraisal period.  The total capital and operating expenditure by year are then totalled to give a total project cost (CAPEX and OPEX).  A summary NPC / NPV line has also been included."/>
      </w:tblPr>
      <w:tblGrid>
        <w:gridCol w:w="2708"/>
        <w:gridCol w:w="798"/>
        <w:gridCol w:w="799"/>
        <w:gridCol w:w="799"/>
        <w:gridCol w:w="799"/>
        <w:gridCol w:w="799"/>
        <w:gridCol w:w="236"/>
        <w:gridCol w:w="2078"/>
      </w:tblGrid>
      <w:tr w:rsidR="00B10E39" w:rsidRPr="00B10E39" w14:paraId="22AE986E" w14:textId="77777777" w:rsidTr="00860350">
        <w:trPr>
          <w:tblHeader/>
        </w:trPr>
        <w:tc>
          <w:tcPr>
            <w:tcW w:w="0" w:type="auto"/>
            <w:shd w:val="clear" w:color="auto" w:fill="002060"/>
          </w:tcPr>
          <w:p w14:paraId="15B4E64B" w14:textId="77777777" w:rsidR="00B10E39" w:rsidRPr="00B10E39" w:rsidRDefault="00B10E39" w:rsidP="00B10E39">
            <w:pPr>
              <w:rPr>
                <w:rFonts w:ascii="Arial" w:eastAsia="Calibri" w:hAnsi="Arial" w:cs="Arial"/>
                <w:b/>
                <w:color w:val="FFFFFF"/>
                <w:sz w:val="24"/>
                <w:szCs w:val="24"/>
              </w:rPr>
            </w:pPr>
          </w:p>
        </w:tc>
        <w:tc>
          <w:tcPr>
            <w:tcW w:w="0" w:type="auto"/>
            <w:shd w:val="clear" w:color="auto" w:fill="002060"/>
          </w:tcPr>
          <w:p w14:paraId="57F383D1" w14:textId="77777777" w:rsidR="00B10E39" w:rsidRPr="00B10E39" w:rsidRDefault="00B10E39" w:rsidP="00B10E39">
            <w:pPr>
              <w:jc w:val="center"/>
              <w:rPr>
                <w:rFonts w:ascii="Arial" w:eastAsia="Calibri" w:hAnsi="Arial" w:cs="Arial"/>
                <w:b/>
                <w:color w:val="FFFFFF"/>
                <w:sz w:val="24"/>
                <w:szCs w:val="24"/>
              </w:rPr>
            </w:pPr>
            <w:r w:rsidRPr="00B10E39">
              <w:rPr>
                <w:rFonts w:ascii="Arial" w:eastAsia="Calibri" w:hAnsi="Arial" w:cs="Arial"/>
                <w:b/>
                <w:color w:val="FFFFFF"/>
                <w:sz w:val="24"/>
                <w:szCs w:val="24"/>
              </w:rPr>
              <w:t>Year 0</w:t>
            </w:r>
          </w:p>
        </w:tc>
        <w:tc>
          <w:tcPr>
            <w:tcW w:w="0" w:type="auto"/>
            <w:shd w:val="clear" w:color="auto" w:fill="002060"/>
          </w:tcPr>
          <w:p w14:paraId="3414C816" w14:textId="77777777" w:rsidR="00B10E39" w:rsidRPr="00B10E39" w:rsidRDefault="00B10E39" w:rsidP="00B10E39">
            <w:pPr>
              <w:jc w:val="center"/>
              <w:rPr>
                <w:rFonts w:ascii="Arial" w:eastAsia="Calibri" w:hAnsi="Arial" w:cs="Arial"/>
                <w:b/>
                <w:color w:val="FFFFFF"/>
                <w:sz w:val="24"/>
                <w:szCs w:val="24"/>
              </w:rPr>
            </w:pPr>
            <w:r w:rsidRPr="00B10E39">
              <w:rPr>
                <w:rFonts w:ascii="Arial" w:eastAsia="Calibri" w:hAnsi="Arial" w:cs="Arial"/>
                <w:b/>
                <w:color w:val="FFFFFF"/>
                <w:sz w:val="24"/>
                <w:szCs w:val="24"/>
              </w:rPr>
              <w:t>Year 1</w:t>
            </w:r>
          </w:p>
        </w:tc>
        <w:tc>
          <w:tcPr>
            <w:tcW w:w="0" w:type="auto"/>
            <w:shd w:val="clear" w:color="auto" w:fill="002060"/>
          </w:tcPr>
          <w:p w14:paraId="1C4CC1B2" w14:textId="77777777" w:rsidR="00B10E39" w:rsidRPr="00B10E39" w:rsidRDefault="00B10E39" w:rsidP="00B10E39">
            <w:pPr>
              <w:jc w:val="center"/>
              <w:rPr>
                <w:rFonts w:ascii="Arial" w:eastAsia="Calibri" w:hAnsi="Arial" w:cs="Arial"/>
                <w:b/>
                <w:color w:val="FFFFFF"/>
                <w:sz w:val="24"/>
                <w:szCs w:val="24"/>
              </w:rPr>
            </w:pPr>
            <w:r w:rsidRPr="00B10E39">
              <w:rPr>
                <w:rFonts w:ascii="Arial" w:eastAsia="Calibri" w:hAnsi="Arial" w:cs="Arial"/>
                <w:b/>
                <w:color w:val="FFFFFF"/>
                <w:sz w:val="24"/>
                <w:szCs w:val="24"/>
              </w:rPr>
              <w:t>Year 2</w:t>
            </w:r>
          </w:p>
        </w:tc>
        <w:tc>
          <w:tcPr>
            <w:tcW w:w="0" w:type="auto"/>
            <w:shd w:val="clear" w:color="auto" w:fill="002060"/>
          </w:tcPr>
          <w:p w14:paraId="47AF8B00" w14:textId="77777777" w:rsidR="00B10E39" w:rsidRPr="00B10E39" w:rsidRDefault="00B10E39" w:rsidP="00B10E39">
            <w:pPr>
              <w:jc w:val="center"/>
              <w:rPr>
                <w:rFonts w:ascii="Arial" w:eastAsia="Calibri" w:hAnsi="Arial" w:cs="Arial"/>
                <w:b/>
                <w:color w:val="FFFFFF"/>
                <w:sz w:val="24"/>
                <w:szCs w:val="24"/>
              </w:rPr>
            </w:pPr>
            <w:r w:rsidRPr="00B10E39">
              <w:rPr>
                <w:rFonts w:ascii="Arial" w:eastAsia="Calibri" w:hAnsi="Arial" w:cs="Arial"/>
                <w:b/>
                <w:color w:val="FFFFFF"/>
                <w:sz w:val="24"/>
                <w:szCs w:val="24"/>
              </w:rPr>
              <w:t>Year 3</w:t>
            </w:r>
          </w:p>
        </w:tc>
        <w:tc>
          <w:tcPr>
            <w:tcW w:w="0" w:type="auto"/>
            <w:tcBorders>
              <w:right w:val="single" w:sz="4" w:space="0" w:color="auto"/>
            </w:tcBorders>
            <w:shd w:val="clear" w:color="auto" w:fill="002060"/>
          </w:tcPr>
          <w:p w14:paraId="347467D3" w14:textId="77777777" w:rsidR="00B10E39" w:rsidRPr="00B10E39" w:rsidRDefault="00B10E39" w:rsidP="00B10E39">
            <w:pPr>
              <w:jc w:val="center"/>
              <w:rPr>
                <w:rFonts w:ascii="Arial" w:eastAsia="Calibri" w:hAnsi="Arial" w:cs="Arial"/>
                <w:b/>
                <w:color w:val="FFFFFF"/>
                <w:sz w:val="24"/>
                <w:szCs w:val="24"/>
              </w:rPr>
            </w:pPr>
            <w:r w:rsidRPr="00B10E39">
              <w:rPr>
                <w:rFonts w:ascii="Arial" w:eastAsia="Calibri" w:hAnsi="Arial" w:cs="Arial"/>
                <w:b/>
                <w:color w:val="FFFFFF"/>
                <w:sz w:val="24"/>
                <w:szCs w:val="24"/>
              </w:rPr>
              <w:t>Year 4</w:t>
            </w:r>
          </w:p>
        </w:tc>
        <w:tc>
          <w:tcPr>
            <w:tcW w:w="236" w:type="dxa"/>
            <w:tcBorders>
              <w:top w:val="single" w:sz="4" w:space="0" w:color="auto"/>
              <w:left w:val="single" w:sz="4" w:space="0" w:color="auto"/>
              <w:bottom w:val="single" w:sz="4" w:space="0" w:color="auto"/>
              <w:right w:val="single" w:sz="4" w:space="0" w:color="auto"/>
            </w:tcBorders>
            <w:shd w:val="clear" w:color="auto" w:fill="002060"/>
          </w:tcPr>
          <w:p w14:paraId="70BFE7E9" w14:textId="77777777" w:rsidR="00B10E39" w:rsidRPr="00B10E39" w:rsidRDefault="00B10E39" w:rsidP="00B10E39">
            <w:pPr>
              <w:jc w:val="center"/>
              <w:rPr>
                <w:rFonts w:ascii="Arial" w:eastAsia="Calibri" w:hAnsi="Arial" w:cs="Arial"/>
                <w:b/>
                <w:color w:val="FFFFFF"/>
                <w:sz w:val="24"/>
                <w:szCs w:val="24"/>
              </w:rPr>
            </w:pPr>
          </w:p>
        </w:tc>
        <w:tc>
          <w:tcPr>
            <w:tcW w:w="2078" w:type="dxa"/>
            <w:tcBorders>
              <w:left w:val="single" w:sz="4" w:space="0" w:color="auto"/>
            </w:tcBorders>
            <w:shd w:val="clear" w:color="auto" w:fill="002060"/>
          </w:tcPr>
          <w:p w14:paraId="0D30C2D2" w14:textId="77777777" w:rsidR="00B10E39" w:rsidRPr="00B10E39" w:rsidRDefault="00B10E39" w:rsidP="00B10E39">
            <w:pPr>
              <w:jc w:val="center"/>
              <w:rPr>
                <w:rFonts w:ascii="Arial" w:eastAsia="Calibri" w:hAnsi="Arial" w:cs="Arial"/>
                <w:b/>
                <w:color w:val="FFFFFF"/>
                <w:sz w:val="24"/>
                <w:szCs w:val="24"/>
              </w:rPr>
            </w:pPr>
            <w:r w:rsidRPr="00B10E39">
              <w:rPr>
                <w:rFonts w:ascii="Arial" w:eastAsia="Calibri" w:hAnsi="Arial" w:cs="Arial"/>
                <w:b/>
                <w:color w:val="FFFFFF"/>
                <w:sz w:val="24"/>
                <w:szCs w:val="24"/>
              </w:rPr>
              <w:t>Total (over appraisal period)</w:t>
            </w:r>
          </w:p>
        </w:tc>
      </w:tr>
      <w:tr w:rsidR="00B10E39" w:rsidRPr="00B10E39" w14:paraId="7E0A501F" w14:textId="77777777" w:rsidTr="00860350">
        <w:tc>
          <w:tcPr>
            <w:tcW w:w="0" w:type="auto"/>
            <w:shd w:val="clear" w:color="auto" w:fill="002060"/>
          </w:tcPr>
          <w:p w14:paraId="1F1A78E6" w14:textId="77777777" w:rsidR="00B10E39" w:rsidRPr="00B10E39" w:rsidRDefault="00B10E39" w:rsidP="00B10E39">
            <w:pPr>
              <w:rPr>
                <w:rFonts w:ascii="Arial" w:eastAsia="Calibri" w:hAnsi="Arial" w:cs="Arial"/>
                <w:b/>
                <w:sz w:val="24"/>
                <w:szCs w:val="24"/>
              </w:rPr>
            </w:pPr>
            <w:r w:rsidRPr="00B10E39">
              <w:rPr>
                <w:rFonts w:ascii="Arial" w:eastAsia="Calibri" w:hAnsi="Arial" w:cs="Arial"/>
                <w:b/>
                <w:sz w:val="24"/>
                <w:szCs w:val="24"/>
              </w:rPr>
              <w:t>Capital Expenditure</w:t>
            </w:r>
          </w:p>
        </w:tc>
        <w:tc>
          <w:tcPr>
            <w:tcW w:w="0" w:type="auto"/>
            <w:shd w:val="clear" w:color="auto" w:fill="002060"/>
          </w:tcPr>
          <w:p w14:paraId="559CC73A" w14:textId="77777777" w:rsidR="00B10E39" w:rsidRPr="00B10E39" w:rsidRDefault="00B10E39" w:rsidP="00B10E39">
            <w:pPr>
              <w:jc w:val="center"/>
              <w:rPr>
                <w:rFonts w:ascii="Arial" w:eastAsia="Calibri" w:hAnsi="Arial" w:cs="Arial"/>
                <w:b/>
                <w:sz w:val="24"/>
                <w:szCs w:val="24"/>
              </w:rPr>
            </w:pPr>
          </w:p>
        </w:tc>
        <w:tc>
          <w:tcPr>
            <w:tcW w:w="0" w:type="auto"/>
            <w:shd w:val="clear" w:color="auto" w:fill="002060"/>
          </w:tcPr>
          <w:p w14:paraId="7A93D455" w14:textId="77777777" w:rsidR="00B10E39" w:rsidRPr="00B10E39" w:rsidRDefault="00B10E39" w:rsidP="00B10E39">
            <w:pPr>
              <w:jc w:val="center"/>
              <w:rPr>
                <w:rFonts w:ascii="Arial" w:eastAsia="Calibri" w:hAnsi="Arial" w:cs="Arial"/>
                <w:b/>
                <w:sz w:val="24"/>
                <w:szCs w:val="24"/>
              </w:rPr>
            </w:pPr>
          </w:p>
        </w:tc>
        <w:tc>
          <w:tcPr>
            <w:tcW w:w="0" w:type="auto"/>
            <w:shd w:val="clear" w:color="auto" w:fill="002060"/>
          </w:tcPr>
          <w:p w14:paraId="1445C009" w14:textId="77777777" w:rsidR="00B10E39" w:rsidRPr="00B10E39" w:rsidRDefault="00B10E39" w:rsidP="00B10E39">
            <w:pPr>
              <w:jc w:val="center"/>
              <w:rPr>
                <w:rFonts w:ascii="Arial" w:eastAsia="Calibri" w:hAnsi="Arial" w:cs="Arial"/>
                <w:b/>
                <w:sz w:val="24"/>
                <w:szCs w:val="24"/>
              </w:rPr>
            </w:pPr>
          </w:p>
        </w:tc>
        <w:tc>
          <w:tcPr>
            <w:tcW w:w="0" w:type="auto"/>
            <w:shd w:val="clear" w:color="auto" w:fill="002060"/>
          </w:tcPr>
          <w:p w14:paraId="52E4D62F" w14:textId="77777777" w:rsidR="00B10E39" w:rsidRPr="00B10E39" w:rsidRDefault="00B10E39" w:rsidP="00B10E39">
            <w:pPr>
              <w:jc w:val="center"/>
              <w:rPr>
                <w:rFonts w:ascii="Arial" w:eastAsia="Calibri" w:hAnsi="Arial" w:cs="Arial"/>
                <w:b/>
                <w:sz w:val="24"/>
                <w:szCs w:val="24"/>
              </w:rPr>
            </w:pPr>
          </w:p>
        </w:tc>
        <w:tc>
          <w:tcPr>
            <w:tcW w:w="0" w:type="auto"/>
            <w:shd w:val="clear" w:color="auto" w:fill="002060"/>
          </w:tcPr>
          <w:p w14:paraId="2FF9BCC4" w14:textId="77777777" w:rsidR="00B10E39" w:rsidRPr="00B10E39" w:rsidRDefault="00B10E39" w:rsidP="00B10E39">
            <w:pPr>
              <w:jc w:val="center"/>
              <w:rPr>
                <w:rFonts w:ascii="Arial" w:eastAsia="Calibri" w:hAnsi="Arial" w:cs="Arial"/>
                <w:b/>
                <w:sz w:val="24"/>
                <w:szCs w:val="24"/>
              </w:rPr>
            </w:pPr>
          </w:p>
        </w:tc>
        <w:tc>
          <w:tcPr>
            <w:tcW w:w="236" w:type="dxa"/>
            <w:tcBorders>
              <w:top w:val="single" w:sz="4" w:space="0" w:color="auto"/>
              <w:bottom w:val="single" w:sz="4" w:space="0" w:color="auto"/>
            </w:tcBorders>
            <w:shd w:val="clear" w:color="auto" w:fill="002060"/>
          </w:tcPr>
          <w:p w14:paraId="1ACB7011" w14:textId="77777777" w:rsidR="00B10E39" w:rsidRPr="00B10E39" w:rsidRDefault="00B10E39" w:rsidP="00B10E39">
            <w:pPr>
              <w:jc w:val="center"/>
              <w:rPr>
                <w:rFonts w:ascii="Arial" w:eastAsia="Calibri" w:hAnsi="Arial" w:cs="Arial"/>
                <w:b/>
                <w:sz w:val="24"/>
                <w:szCs w:val="24"/>
              </w:rPr>
            </w:pPr>
          </w:p>
        </w:tc>
        <w:tc>
          <w:tcPr>
            <w:tcW w:w="2078" w:type="dxa"/>
            <w:shd w:val="clear" w:color="auto" w:fill="002060"/>
          </w:tcPr>
          <w:p w14:paraId="0996ECE2" w14:textId="77777777" w:rsidR="00B10E39" w:rsidRPr="00B10E39" w:rsidRDefault="00B10E39" w:rsidP="00B10E39">
            <w:pPr>
              <w:jc w:val="center"/>
              <w:rPr>
                <w:rFonts w:ascii="Arial" w:eastAsia="Calibri" w:hAnsi="Arial" w:cs="Arial"/>
                <w:b/>
                <w:sz w:val="24"/>
                <w:szCs w:val="24"/>
              </w:rPr>
            </w:pPr>
          </w:p>
        </w:tc>
      </w:tr>
      <w:tr w:rsidR="00B10E39" w:rsidRPr="00B10E39" w14:paraId="0DDADE22" w14:textId="77777777" w:rsidTr="00B10E39">
        <w:tc>
          <w:tcPr>
            <w:tcW w:w="0" w:type="auto"/>
            <w:shd w:val="clear" w:color="auto" w:fill="DEEAF6"/>
          </w:tcPr>
          <w:p w14:paraId="6CB0B40A"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Rent</w:t>
            </w:r>
            <w:r w:rsidRPr="00B10E39">
              <w:rPr>
                <w:rFonts w:ascii="Arial" w:eastAsia="Calibri" w:hAnsi="Arial" w:cs="Arial"/>
                <w:sz w:val="24"/>
                <w:szCs w:val="24"/>
                <w:vertAlign w:val="superscript"/>
              </w:rPr>
              <w:footnoteReference w:id="3"/>
            </w:r>
            <w:r w:rsidRPr="00B10E39">
              <w:rPr>
                <w:rFonts w:ascii="Arial" w:eastAsia="Calibri" w:hAnsi="Arial" w:cs="Arial"/>
                <w:sz w:val="24"/>
                <w:szCs w:val="24"/>
              </w:rPr>
              <w:t xml:space="preserve"> (£)</w:t>
            </w:r>
          </w:p>
        </w:tc>
        <w:tc>
          <w:tcPr>
            <w:tcW w:w="0" w:type="auto"/>
            <w:shd w:val="clear" w:color="auto" w:fill="DEEAF6"/>
          </w:tcPr>
          <w:p w14:paraId="51F7CA5C"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2A1B0676"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69D3AAF1"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7851C3BA" w14:textId="77777777" w:rsidR="00B10E39" w:rsidRPr="00B10E39" w:rsidRDefault="00B10E39" w:rsidP="00B10E39">
            <w:pPr>
              <w:jc w:val="center"/>
              <w:rPr>
                <w:rFonts w:ascii="Arial" w:eastAsia="Calibri" w:hAnsi="Arial" w:cs="Arial"/>
                <w:sz w:val="24"/>
                <w:szCs w:val="24"/>
              </w:rPr>
            </w:pPr>
          </w:p>
        </w:tc>
        <w:tc>
          <w:tcPr>
            <w:tcW w:w="0" w:type="auto"/>
            <w:tcBorders>
              <w:right w:val="single" w:sz="4" w:space="0" w:color="auto"/>
            </w:tcBorders>
            <w:shd w:val="clear" w:color="auto" w:fill="DEEAF6"/>
          </w:tcPr>
          <w:p w14:paraId="73CEB126" w14:textId="77777777" w:rsidR="00B10E39" w:rsidRPr="00B10E39" w:rsidRDefault="00B10E39" w:rsidP="00B10E39">
            <w:pPr>
              <w:jc w:val="center"/>
              <w:rPr>
                <w:rFonts w:ascii="Arial" w:eastAsia="Calibri" w:hAnsi="Arial" w:cs="Arial"/>
                <w:sz w:val="24"/>
                <w:szCs w:val="24"/>
              </w:rPr>
            </w:pPr>
          </w:p>
        </w:tc>
        <w:tc>
          <w:tcPr>
            <w:tcW w:w="236" w:type="dxa"/>
            <w:tcBorders>
              <w:top w:val="single" w:sz="4" w:space="0" w:color="auto"/>
              <w:left w:val="single" w:sz="4" w:space="0" w:color="auto"/>
              <w:bottom w:val="single" w:sz="4" w:space="0" w:color="auto"/>
              <w:right w:val="single" w:sz="4" w:space="0" w:color="auto"/>
            </w:tcBorders>
            <w:shd w:val="clear" w:color="auto" w:fill="44546A"/>
          </w:tcPr>
          <w:p w14:paraId="5B6F054D" w14:textId="77777777" w:rsidR="00B10E39" w:rsidRPr="00B10E39" w:rsidRDefault="00B10E39" w:rsidP="00B10E39">
            <w:pPr>
              <w:jc w:val="center"/>
              <w:rPr>
                <w:rFonts w:ascii="Arial" w:eastAsia="Calibri" w:hAnsi="Arial" w:cs="Arial"/>
                <w:sz w:val="24"/>
                <w:szCs w:val="24"/>
              </w:rPr>
            </w:pPr>
          </w:p>
        </w:tc>
        <w:tc>
          <w:tcPr>
            <w:tcW w:w="2078" w:type="dxa"/>
            <w:tcBorders>
              <w:left w:val="single" w:sz="4" w:space="0" w:color="auto"/>
            </w:tcBorders>
            <w:shd w:val="clear" w:color="auto" w:fill="D9E2F3"/>
          </w:tcPr>
          <w:p w14:paraId="4D2B369C" w14:textId="77777777" w:rsidR="00B10E39" w:rsidRPr="00B10E39" w:rsidRDefault="00B10E39" w:rsidP="00B10E39">
            <w:pPr>
              <w:jc w:val="center"/>
              <w:rPr>
                <w:rFonts w:ascii="Arial" w:eastAsia="Calibri" w:hAnsi="Arial" w:cs="Arial"/>
                <w:sz w:val="24"/>
                <w:szCs w:val="24"/>
              </w:rPr>
            </w:pPr>
          </w:p>
        </w:tc>
      </w:tr>
      <w:tr w:rsidR="00B10E39" w:rsidRPr="00B10E39" w14:paraId="3ECDBC4C" w14:textId="77777777" w:rsidTr="00B10E39">
        <w:tc>
          <w:tcPr>
            <w:tcW w:w="0" w:type="auto"/>
            <w:shd w:val="clear" w:color="auto" w:fill="DEEAF6"/>
          </w:tcPr>
          <w:p w14:paraId="20888191"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Dilapidation Costs</w:t>
            </w:r>
            <w:r w:rsidRPr="00B10E39">
              <w:rPr>
                <w:rFonts w:ascii="Arial" w:eastAsia="Calibri" w:hAnsi="Arial" w:cs="Arial"/>
                <w:sz w:val="24"/>
                <w:szCs w:val="24"/>
                <w:vertAlign w:val="superscript"/>
              </w:rPr>
              <w:footnoteReference w:id="4"/>
            </w:r>
            <w:r w:rsidRPr="00B10E39">
              <w:rPr>
                <w:rFonts w:ascii="Arial" w:eastAsia="Calibri" w:hAnsi="Arial" w:cs="Arial"/>
                <w:sz w:val="24"/>
                <w:szCs w:val="24"/>
              </w:rPr>
              <w:t xml:space="preserve"> (£)</w:t>
            </w:r>
          </w:p>
        </w:tc>
        <w:tc>
          <w:tcPr>
            <w:tcW w:w="0" w:type="auto"/>
            <w:shd w:val="clear" w:color="auto" w:fill="DEEAF6"/>
          </w:tcPr>
          <w:p w14:paraId="2FDF4888"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23EE4D5E"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081ADF53"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09F63445" w14:textId="77777777" w:rsidR="00B10E39" w:rsidRPr="00B10E39" w:rsidRDefault="00B10E39" w:rsidP="00B10E39">
            <w:pPr>
              <w:jc w:val="center"/>
              <w:rPr>
                <w:rFonts w:ascii="Arial" w:eastAsia="Calibri" w:hAnsi="Arial" w:cs="Arial"/>
                <w:sz w:val="24"/>
                <w:szCs w:val="24"/>
              </w:rPr>
            </w:pPr>
          </w:p>
        </w:tc>
        <w:tc>
          <w:tcPr>
            <w:tcW w:w="0" w:type="auto"/>
            <w:tcBorders>
              <w:right w:val="single" w:sz="4" w:space="0" w:color="auto"/>
            </w:tcBorders>
            <w:shd w:val="clear" w:color="auto" w:fill="DEEAF6"/>
          </w:tcPr>
          <w:p w14:paraId="453FE89F" w14:textId="77777777" w:rsidR="00B10E39" w:rsidRPr="00B10E39" w:rsidRDefault="00B10E39" w:rsidP="00B10E39">
            <w:pPr>
              <w:jc w:val="center"/>
              <w:rPr>
                <w:rFonts w:ascii="Arial" w:eastAsia="Calibri" w:hAnsi="Arial" w:cs="Arial"/>
                <w:sz w:val="24"/>
                <w:szCs w:val="24"/>
              </w:rPr>
            </w:pPr>
          </w:p>
        </w:tc>
        <w:tc>
          <w:tcPr>
            <w:tcW w:w="236" w:type="dxa"/>
            <w:tcBorders>
              <w:top w:val="single" w:sz="4" w:space="0" w:color="auto"/>
              <w:left w:val="single" w:sz="4" w:space="0" w:color="auto"/>
              <w:bottom w:val="single" w:sz="4" w:space="0" w:color="auto"/>
              <w:right w:val="single" w:sz="4" w:space="0" w:color="auto"/>
            </w:tcBorders>
            <w:shd w:val="clear" w:color="auto" w:fill="44546A"/>
          </w:tcPr>
          <w:p w14:paraId="3FCC0663" w14:textId="77777777" w:rsidR="00B10E39" w:rsidRPr="00B10E39" w:rsidRDefault="00B10E39" w:rsidP="00B10E39">
            <w:pPr>
              <w:jc w:val="center"/>
              <w:rPr>
                <w:rFonts w:ascii="Arial" w:eastAsia="Calibri" w:hAnsi="Arial" w:cs="Arial"/>
                <w:sz w:val="24"/>
                <w:szCs w:val="24"/>
              </w:rPr>
            </w:pPr>
          </w:p>
        </w:tc>
        <w:tc>
          <w:tcPr>
            <w:tcW w:w="2078" w:type="dxa"/>
            <w:tcBorders>
              <w:left w:val="single" w:sz="4" w:space="0" w:color="auto"/>
            </w:tcBorders>
            <w:shd w:val="clear" w:color="auto" w:fill="D9E2F3"/>
          </w:tcPr>
          <w:p w14:paraId="111DC9A7" w14:textId="77777777" w:rsidR="00B10E39" w:rsidRPr="00B10E39" w:rsidRDefault="00B10E39" w:rsidP="00B10E39">
            <w:pPr>
              <w:jc w:val="center"/>
              <w:rPr>
                <w:rFonts w:ascii="Arial" w:eastAsia="Calibri" w:hAnsi="Arial" w:cs="Arial"/>
                <w:sz w:val="24"/>
                <w:szCs w:val="24"/>
              </w:rPr>
            </w:pPr>
          </w:p>
        </w:tc>
      </w:tr>
      <w:tr w:rsidR="00B10E39" w:rsidRPr="00B10E39" w14:paraId="6CC04E1C" w14:textId="77777777" w:rsidTr="00B10E39">
        <w:tc>
          <w:tcPr>
            <w:tcW w:w="0" w:type="auto"/>
            <w:shd w:val="clear" w:color="auto" w:fill="DEEAF6"/>
          </w:tcPr>
          <w:p w14:paraId="75BD8506"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Capital Fit Out Costs (£)</w:t>
            </w:r>
          </w:p>
        </w:tc>
        <w:tc>
          <w:tcPr>
            <w:tcW w:w="0" w:type="auto"/>
            <w:shd w:val="clear" w:color="auto" w:fill="DEEAF6"/>
          </w:tcPr>
          <w:p w14:paraId="02A53A15"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17B1F7B2"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217826C2"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1973A8B6" w14:textId="77777777" w:rsidR="00B10E39" w:rsidRPr="00B10E39" w:rsidRDefault="00B10E39" w:rsidP="00B10E39">
            <w:pPr>
              <w:jc w:val="center"/>
              <w:rPr>
                <w:rFonts w:ascii="Arial" w:eastAsia="Calibri" w:hAnsi="Arial" w:cs="Arial"/>
                <w:sz w:val="24"/>
                <w:szCs w:val="24"/>
              </w:rPr>
            </w:pPr>
          </w:p>
        </w:tc>
        <w:tc>
          <w:tcPr>
            <w:tcW w:w="0" w:type="auto"/>
            <w:tcBorders>
              <w:right w:val="single" w:sz="4" w:space="0" w:color="auto"/>
            </w:tcBorders>
            <w:shd w:val="clear" w:color="auto" w:fill="DEEAF6"/>
          </w:tcPr>
          <w:p w14:paraId="051C057E" w14:textId="77777777" w:rsidR="00B10E39" w:rsidRPr="00B10E39" w:rsidRDefault="00B10E39" w:rsidP="00B10E39">
            <w:pPr>
              <w:jc w:val="center"/>
              <w:rPr>
                <w:rFonts w:ascii="Arial" w:eastAsia="Calibri" w:hAnsi="Arial" w:cs="Arial"/>
                <w:sz w:val="24"/>
                <w:szCs w:val="24"/>
              </w:rPr>
            </w:pPr>
          </w:p>
        </w:tc>
        <w:tc>
          <w:tcPr>
            <w:tcW w:w="236" w:type="dxa"/>
            <w:tcBorders>
              <w:top w:val="single" w:sz="4" w:space="0" w:color="auto"/>
              <w:left w:val="single" w:sz="4" w:space="0" w:color="auto"/>
              <w:bottom w:val="single" w:sz="4" w:space="0" w:color="auto"/>
              <w:right w:val="single" w:sz="4" w:space="0" w:color="auto"/>
            </w:tcBorders>
            <w:shd w:val="clear" w:color="auto" w:fill="44546A"/>
          </w:tcPr>
          <w:p w14:paraId="1F0B6F2B" w14:textId="77777777" w:rsidR="00B10E39" w:rsidRPr="00B10E39" w:rsidRDefault="00B10E39" w:rsidP="00B10E39">
            <w:pPr>
              <w:jc w:val="center"/>
              <w:rPr>
                <w:rFonts w:ascii="Arial" w:eastAsia="Calibri" w:hAnsi="Arial" w:cs="Arial"/>
                <w:sz w:val="24"/>
                <w:szCs w:val="24"/>
              </w:rPr>
            </w:pPr>
          </w:p>
        </w:tc>
        <w:tc>
          <w:tcPr>
            <w:tcW w:w="2078" w:type="dxa"/>
            <w:tcBorders>
              <w:left w:val="single" w:sz="4" w:space="0" w:color="auto"/>
            </w:tcBorders>
            <w:shd w:val="clear" w:color="auto" w:fill="D9E2F3"/>
          </w:tcPr>
          <w:p w14:paraId="14B48789" w14:textId="77777777" w:rsidR="00B10E39" w:rsidRPr="00B10E39" w:rsidRDefault="00B10E39" w:rsidP="00B10E39">
            <w:pPr>
              <w:jc w:val="center"/>
              <w:rPr>
                <w:rFonts w:ascii="Arial" w:eastAsia="Calibri" w:hAnsi="Arial" w:cs="Arial"/>
                <w:sz w:val="24"/>
                <w:szCs w:val="24"/>
              </w:rPr>
            </w:pPr>
          </w:p>
        </w:tc>
      </w:tr>
      <w:tr w:rsidR="00B10E39" w:rsidRPr="00B10E39" w14:paraId="2CE19448" w14:textId="77777777" w:rsidTr="00B10E39">
        <w:tc>
          <w:tcPr>
            <w:tcW w:w="0" w:type="auto"/>
            <w:shd w:val="clear" w:color="auto" w:fill="DEEAF6"/>
          </w:tcPr>
          <w:p w14:paraId="288182FB"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Furniture and IT Costs (£)</w:t>
            </w:r>
          </w:p>
        </w:tc>
        <w:tc>
          <w:tcPr>
            <w:tcW w:w="0" w:type="auto"/>
            <w:shd w:val="clear" w:color="auto" w:fill="DEEAF6"/>
          </w:tcPr>
          <w:p w14:paraId="0B8AA5F0"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610C97FD"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3B2FC0C4"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320302B6" w14:textId="77777777" w:rsidR="00B10E39" w:rsidRPr="00B10E39" w:rsidRDefault="00B10E39" w:rsidP="00B10E39">
            <w:pPr>
              <w:jc w:val="center"/>
              <w:rPr>
                <w:rFonts w:ascii="Arial" w:eastAsia="Calibri" w:hAnsi="Arial" w:cs="Arial"/>
                <w:sz w:val="24"/>
                <w:szCs w:val="24"/>
              </w:rPr>
            </w:pPr>
          </w:p>
        </w:tc>
        <w:tc>
          <w:tcPr>
            <w:tcW w:w="0" w:type="auto"/>
            <w:tcBorders>
              <w:right w:val="single" w:sz="4" w:space="0" w:color="auto"/>
            </w:tcBorders>
            <w:shd w:val="clear" w:color="auto" w:fill="DEEAF6"/>
          </w:tcPr>
          <w:p w14:paraId="388BBBFC" w14:textId="77777777" w:rsidR="00B10E39" w:rsidRPr="00B10E39" w:rsidRDefault="00B10E39" w:rsidP="00B10E39">
            <w:pPr>
              <w:jc w:val="center"/>
              <w:rPr>
                <w:rFonts w:ascii="Arial" w:eastAsia="Calibri" w:hAnsi="Arial" w:cs="Arial"/>
                <w:sz w:val="24"/>
                <w:szCs w:val="24"/>
              </w:rPr>
            </w:pPr>
          </w:p>
        </w:tc>
        <w:tc>
          <w:tcPr>
            <w:tcW w:w="236" w:type="dxa"/>
            <w:tcBorders>
              <w:top w:val="single" w:sz="4" w:space="0" w:color="auto"/>
              <w:left w:val="single" w:sz="4" w:space="0" w:color="auto"/>
              <w:bottom w:val="single" w:sz="4" w:space="0" w:color="auto"/>
              <w:right w:val="single" w:sz="4" w:space="0" w:color="auto"/>
            </w:tcBorders>
            <w:shd w:val="clear" w:color="auto" w:fill="44546A"/>
          </w:tcPr>
          <w:p w14:paraId="63B79167" w14:textId="77777777" w:rsidR="00B10E39" w:rsidRPr="00B10E39" w:rsidRDefault="00B10E39" w:rsidP="00B10E39">
            <w:pPr>
              <w:jc w:val="center"/>
              <w:rPr>
                <w:rFonts w:ascii="Arial" w:eastAsia="Calibri" w:hAnsi="Arial" w:cs="Arial"/>
                <w:sz w:val="24"/>
                <w:szCs w:val="24"/>
              </w:rPr>
            </w:pPr>
          </w:p>
        </w:tc>
        <w:tc>
          <w:tcPr>
            <w:tcW w:w="2078" w:type="dxa"/>
            <w:tcBorders>
              <w:left w:val="single" w:sz="4" w:space="0" w:color="auto"/>
            </w:tcBorders>
            <w:shd w:val="clear" w:color="auto" w:fill="D9E2F3"/>
          </w:tcPr>
          <w:p w14:paraId="14521AFA" w14:textId="77777777" w:rsidR="00B10E39" w:rsidRPr="00B10E39" w:rsidRDefault="00B10E39" w:rsidP="00B10E39">
            <w:pPr>
              <w:jc w:val="center"/>
              <w:rPr>
                <w:rFonts w:ascii="Arial" w:eastAsia="Calibri" w:hAnsi="Arial" w:cs="Arial"/>
                <w:sz w:val="24"/>
                <w:szCs w:val="24"/>
              </w:rPr>
            </w:pPr>
          </w:p>
        </w:tc>
      </w:tr>
      <w:tr w:rsidR="00B10E39" w:rsidRPr="00B10E39" w14:paraId="6C7A4EEA" w14:textId="77777777" w:rsidTr="00B10E39">
        <w:tc>
          <w:tcPr>
            <w:tcW w:w="0" w:type="auto"/>
            <w:shd w:val="clear" w:color="auto" w:fill="DEEAF6"/>
          </w:tcPr>
          <w:p w14:paraId="65024F1E"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Other Capital Costs (£)</w:t>
            </w:r>
          </w:p>
        </w:tc>
        <w:tc>
          <w:tcPr>
            <w:tcW w:w="0" w:type="auto"/>
            <w:shd w:val="clear" w:color="auto" w:fill="DEEAF6"/>
          </w:tcPr>
          <w:p w14:paraId="24A21E3F"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7A6F2363"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14AD7844"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5DEB8060" w14:textId="77777777" w:rsidR="00B10E39" w:rsidRPr="00B10E39" w:rsidRDefault="00B10E39" w:rsidP="00B10E39">
            <w:pPr>
              <w:jc w:val="center"/>
              <w:rPr>
                <w:rFonts w:ascii="Arial" w:eastAsia="Calibri" w:hAnsi="Arial" w:cs="Arial"/>
                <w:sz w:val="24"/>
                <w:szCs w:val="24"/>
              </w:rPr>
            </w:pPr>
          </w:p>
        </w:tc>
        <w:tc>
          <w:tcPr>
            <w:tcW w:w="0" w:type="auto"/>
            <w:tcBorders>
              <w:right w:val="single" w:sz="4" w:space="0" w:color="auto"/>
            </w:tcBorders>
            <w:shd w:val="clear" w:color="auto" w:fill="DEEAF6"/>
          </w:tcPr>
          <w:p w14:paraId="2EA8BB24" w14:textId="77777777" w:rsidR="00B10E39" w:rsidRPr="00B10E39" w:rsidRDefault="00B10E39" w:rsidP="00B10E39">
            <w:pPr>
              <w:jc w:val="center"/>
              <w:rPr>
                <w:rFonts w:ascii="Arial" w:eastAsia="Calibri" w:hAnsi="Arial" w:cs="Arial"/>
                <w:sz w:val="24"/>
                <w:szCs w:val="24"/>
              </w:rPr>
            </w:pPr>
          </w:p>
        </w:tc>
        <w:tc>
          <w:tcPr>
            <w:tcW w:w="236" w:type="dxa"/>
            <w:tcBorders>
              <w:top w:val="single" w:sz="4" w:space="0" w:color="auto"/>
              <w:left w:val="single" w:sz="4" w:space="0" w:color="auto"/>
              <w:bottom w:val="single" w:sz="4" w:space="0" w:color="auto"/>
              <w:right w:val="single" w:sz="4" w:space="0" w:color="auto"/>
            </w:tcBorders>
            <w:shd w:val="clear" w:color="auto" w:fill="44546A"/>
          </w:tcPr>
          <w:p w14:paraId="1A202CDF" w14:textId="77777777" w:rsidR="00B10E39" w:rsidRPr="00B10E39" w:rsidRDefault="00B10E39" w:rsidP="00B10E39">
            <w:pPr>
              <w:jc w:val="center"/>
              <w:rPr>
                <w:rFonts w:ascii="Arial" w:eastAsia="Calibri" w:hAnsi="Arial" w:cs="Arial"/>
                <w:sz w:val="24"/>
                <w:szCs w:val="24"/>
              </w:rPr>
            </w:pPr>
          </w:p>
        </w:tc>
        <w:tc>
          <w:tcPr>
            <w:tcW w:w="2078" w:type="dxa"/>
            <w:tcBorders>
              <w:left w:val="single" w:sz="4" w:space="0" w:color="auto"/>
            </w:tcBorders>
            <w:shd w:val="clear" w:color="auto" w:fill="D9E2F3"/>
          </w:tcPr>
          <w:p w14:paraId="5F6623DA" w14:textId="77777777" w:rsidR="00B10E39" w:rsidRPr="00B10E39" w:rsidRDefault="00B10E39" w:rsidP="00B10E39">
            <w:pPr>
              <w:jc w:val="center"/>
              <w:rPr>
                <w:rFonts w:ascii="Arial" w:eastAsia="Calibri" w:hAnsi="Arial" w:cs="Arial"/>
                <w:sz w:val="24"/>
                <w:szCs w:val="24"/>
              </w:rPr>
            </w:pPr>
          </w:p>
        </w:tc>
      </w:tr>
      <w:tr w:rsidR="00B10E39" w:rsidRPr="00B10E39" w14:paraId="2659089D" w14:textId="77777777" w:rsidTr="00B10E39">
        <w:tc>
          <w:tcPr>
            <w:tcW w:w="0" w:type="auto"/>
            <w:shd w:val="clear" w:color="auto" w:fill="DEEAF6"/>
          </w:tcPr>
          <w:p w14:paraId="2B32565A"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Optimism Bias* (£)</w:t>
            </w:r>
          </w:p>
        </w:tc>
        <w:tc>
          <w:tcPr>
            <w:tcW w:w="0" w:type="auto"/>
            <w:shd w:val="clear" w:color="auto" w:fill="DEEAF6"/>
          </w:tcPr>
          <w:p w14:paraId="4527918A"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1A07229E"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1EC7C5D1" w14:textId="77777777" w:rsidR="00B10E39" w:rsidRPr="00B10E39" w:rsidRDefault="00B10E39" w:rsidP="00B10E39">
            <w:pPr>
              <w:jc w:val="center"/>
              <w:rPr>
                <w:rFonts w:ascii="Arial" w:eastAsia="Calibri" w:hAnsi="Arial" w:cs="Arial"/>
                <w:sz w:val="24"/>
                <w:szCs w:val="24"/>
              </w:rPr>
            </w:pPr>
          </w:p>
        </w:tc>
        <w:tc>
          <w:tcPr>
            <w:tcW w:w="0" w:type="auto"/>
            <w:shd w:val="clear" w:color="auto" w:fill="DEEAF6"/>
          </w:tcPr>
          <w:p w14:paraId="70FCA22A" w14:textId="77777777" w:rsidR="00B10E39" w:rsidRPr="00B10E39" w:rsidRDefault="00B10E39" w:rsidP="00B10E39">
            <w:pPr>
              <w:jc w:val="center"/>
              <w:rPr>
                <w:rFonts w:ascii="Arial" w:eastAsia="Calibri" w:hAnsi="Arial" w:cs="Arial"/>
                <w:sz w:val="24"/>
                <w:szCs w:val="24"/>
              </w:rPr>
            </w:pPr>
          </w:p>
        </w:tc>
        <w:tc>
          <w:tcPr>
            <w:tcW w:w="0" w:type="auto"/>
            <w:tcBorders>
              <w:right w:val="single" w:sz="4" w:space="0" w:color="auto"/>
            </w:tcBorders>
            <w:shd w:val="clear" w:color="auto" w:fill="DEEAF6"/>
          </w:tcPr>
          <w:p w14:paraId="26E60ACA" w14:textId="77777777" w:rsidR="00B10E39" w:rsidRPr="00B10E39" w:rsidRDefault="00B10E39" w:rsidP="00B10E39">
            <w:pPr>
              <w:jc w:val="center"/>
              <w:rPr>
                <w:rFonts w:ascii="Arial" w:eastAsia="Calibri" w:hAnsi="Arial" w:cs="Arial"/>
                <w:sz w:val="24"/>
                <w:szCs w:val="24"/>
              </w:rPr>
            </w:pPr>
          </w:p>
        </w:tc>
        <w:tc>
          <w:tcPr>
            <w:tcW w:w="236" w:type="dxa"/>
            <w:tcBorders>
              <w:top w:val="single" w:sz="4" w:space="0" w:color="auto"/>
              <w:left w:val="single" w:sz="4" w:space="0" w:color="auto"/>
              <w:bottom w:val="single" w:sz="4" w:space="0" w:color="auto"/>
              <w:right w:val="single" w:sz="4" w:space="0" w:color="auto"/>
            </w:tcBorders>
            <w:shd w:val="clear" w:color="auto" w:fill="002060"/>
          </w:tcPr>
          <w:p w14:paraId="62389FA7" w14:textId="77777777" w:rsidR="00B10E39" w:rsidRPr="00B10E39" w:rsidRDefault="00B10E39" w:rsidP="00B10E39">
            <w:pPr>
              <w:jc w:val="center"/>
              <w:rPr>
                <w:rFonts w:ascii="Arial" w:eastAsia="Calibri" w:hAnsi="Arial" w:cs="Arial"/>
                <w:sz w:val="24"/>
                <w:szCs w:val="24"/>
              </w:rPr>
            </w:pPr>
          </w:p>
        </w:tc>
        <w:tc>
          <w:tcPr>
            <w:tcW w:w="2078" w:type="dxa"/>
            <w:tcBorders>
              <w:left w:val="single" w:sz="4" w:space="0" w:color="auto"/>
            </w:tcBorders>
            <w:shd w:val="clear" w:color="auto" w:fill="D9E2F3"/>
          </w:tcPr>
          <w:p w14:paraId="3151B351" w14:textId="77777777" w:rsidR="00B10E39" w:rsidRPr="00B10E39" w:rsidRDefault="00B10E39" w:rsidP="00B10E39">
            <w:pPr>
              <w:jc w:val="center"/>
              <w:rPr>
                <w:rFonts w:ascii="Arial" w:eastAsia="Calibri" w:hAnsi="Arial" w:cs="Arial"/>
                <w:sz w:val="24"/>
                <w:szCs w:val="24"/>
              </w:rPr>
            </w:pPr>
          </w:p>
        </w:tc>
      </w:tr>
      <w:tr w:rsidR="00B10E39" w:rsidRPr="00B10E39" w14:paraId="67D61D87" w14:textId="77777777" w:rsidTr="00B10E39">
        <w:tc>
          <w:tcPr>
            <w:tcW w:w="0" w:type="auto"/>
            <w:shd w:val="clear" w:color="auto" w:fill="DEEAF6"/>
          </w:tcPr>
          <w:p w14:paraId="40AC2EE0" w14:textId="77777777" w:rsidR="00B10E39" w:rsidRPr="00B10E39" w:rsidRDefault="00B10E39" w:rsidP="00B10E39">
            <w:pPr>
              <w:rPr>
                <w:rFonts w:ascii="Arial" w:eastAsia="Calibri" w:hAnsi="Arial" w:cs="Arial"/>
                <w:b/>
                <w:sz w:val="24"/>
                <w:szCs w:val="24"/>
              </w:rPr>
            </w:pPr>
            <w:r w:rsidRPr="00B10E39">
              <w:rPr>
                <w:rFonts w:ascii="Arial" w:eastAsia="Calibri" w:hAnsi="Arial" w:cs="Arial"/>
                <w:b/>
                <w:sz w:val="24"/>
                <w:szCs w:val="24"/>
              </w:rPr>
              <w:t>TOTAL CAPITAL COST (CAPEX)</w:t>
            </w:r>
          </w:p>
        </w:tc>
        <w:tc>
          <w:tcPr>
            <w:tcW w:w="0" w:type="auto"/>
            <w:shd w:val="clear" w:color="auto" w:fill="DEEAF6"/>
          </w:tcPr>
          <w:p w14:paraId="288F17ED"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14959CB1"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AA8F19D"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E4A0088"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08033BD9" w14:textId="77777777" w:rsidR="00B10E39" w:rsidRPr="00B10E39" w:rsidRDefault="00B10E39" w:rsidP="00B10E39">
            <w:pPr>
              <w:jc w:val="center"/>
              <w:rPr>
                <w:rFonts w:ascii="Arial" w:eastAsia="Calibri" w:hAnsi="Arial" w:cs="Arial"/>
                <w:b/>
                <w:sz w:val="24"/>
                <w:szCs w:val="24"/>
              </w:rPr>
            </w:pPr>
          </w:p>
        </w:tc>
        <w:tc>
          <w:tcPr>
            <w:tcW w:w="236" w:type="dxa"/>
            <w:tcBorders>
              <w:top w:val="single" w:sz="4" w:space="0" w:color="auto"/>
            </w:tcBorders>
            <w:shd w:val="clear" w:color="auto" w:fill="002060"/>
          </w:tcPr>
          <w:p w14:paraId="7F1BB085" w14:textId="77777777" w:rsidR="00B10E39" w:rsidRPr="00B10E39" w:rsidRDefault="00B10E39" w:rsidP="00B10E39">
            <w:pPr>
              <w:jc w:val="center"/>
              <w:rPr>
                <w:rFonts w:ascii="Arial" w:eastAsia="Calibri" w:hAnsi="Arial" w:cs="Arial"/>
                <w:b/>
                <w:sz w:val="24"/>
                <w:szCs w:val="24"/>
              </w:rPr>
            </w:pPr>
          </w:p>
        </w:tc>
        <w:tc>
          <w:tcPr>
            <w:tcW w:w="2078" w:type="dxa"/>
            <w:shd w:val="clear" w:color="auto" w:fill="D9E2F3"/>
          </w:tcPr>
          <w:p w14:paraId="644FE376" w14:textId="77777777" w:rsidR="00B10E39" w:rsidRPr="00B10E39" w:rsidRDefault="00B10E39" w:rsidP="00B10E39">
            <w:pPr>
              <w:jc w:val="center"/>
              <w:rPr>
                <w:rFonts w:ascii="Arial" w:eastAsia="Calibri" w:hAnsi="Arial" w:cs="Arial"/>
                <w:b/>
                <w:sz w:val="24"/>
                <w:szCs w:val="24"/>
              </w:rPr>
            </w:pPr>
          </w:p>
        </w:tc>
      </w:tr>
      <w:tr w:rsidR="00B10E39" w:rsidRPr="00B10E39" w14:paraId="6BF452D5" w14:textId="77777777" w:rsidTr="00860350">
        <w:tc>
          <w:tcPr>
            <w:tcW w:w="0" w:type="auto"/>
            <w:shd w:val="clear" w:color="auto" w:fill="002060"/>
          </w:tcPr>
          <w:p w14:paraId="1C37A0F5" w14:textId="77777777" w:rsidR="00B10E39" w:rsidRPr="00B10E39" w:rsidRDefault="00B10E39" w:rsidP="00B10E39">
            <w:pPr>
              <w:jc w:val="both"/>
              <w:rPr>
                <w:rFonts w:ascii="Arial" w:eastAsia="Calibri" w:hAnsi="Arial" w:cs="Arial"/>
                <w:b/>
                <w:sz w:val="24"/>
                <w:szCs w:val="24"/>
              </w:rPr>
            </w:pPr>
            <w:r w:rsidRPr="00B10E39">
              <w:rPr>
                <w:rFonts w:ascii="Arial" w:eastAsia="Calibri" w:hAnsi="Arial" w:cs="Arial"/>
                <w:b/>
                <w:sz w:val="24"/>
                <w:szCs w:val="24"/>
              </w:rPr>
              <w:t>Operating Expenditure</w:t>
            </w:r>
          </w:p>
        </w:tc>
        <w:tc>
          <w:tcPr>
            <w:tcW w:w="0" w:type="auto"/>
            <w:gridSpan w:val="7"/>
            <w:shd w:val="clear" w:color="auto" w:fill="002060"/>
          </w:tcPr>
          <w:p w14:paraId="1D269379" w14:textId="77777777" w:rsidR="00B10E39" w:rsidRPr="00B10E39" w:rsidRDefault="00B10E39" w:rsidP="00B10E39">
            <w:pPr>
              <w:rPr>
                <w:rFonts w:ascii="Arial" w:eastAsia="Calibri" w:hAnsi="Arial" w:cs="Arial"/>
                <w:b/>
                <w:sz w:val="24"/>
                <w:szCs w:val="24"/>
              </w:rPr>
            </w:pPr>
          </w:p>
        </w:tc>
      </w:tr>
      <w:tr w:rsidR="00B10E39" w:rsidRPr="00B10E39" w14:paraId="3A196669" w14:textId="77777777" w:rsidTr="00B10E39">
        <w:tc>
          <w:tcPr>
            <w:tcW w:w="0" w:type="auto"/>
            <w:shd w:val="clear" w:color="auto" w:fill="DEEAF6"/>
          </w:tcPr>
          <w:p w14:paraId="171AB955"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Rates (£)</w:t>
            </w:r>
          </w:p>
        </w:tc>
        <w:tc>
          <w:tcPr>
            <w:tcW w:w="0" w:type="auto"/>
            <w:shd w:val="clear" w:color="auto" w:fill="DEEAF6"/>
          </w:tcPr>
          <w:p w14:paraId="7744A068"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1ECAAE45"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608C438A"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0007E100"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94F64A3" w14:textId="77777777" w:rsidR="00B10E39" w:rsidRPr="00B10E39" w:rsidRDefault="00B10E39" w:rsidP="00B10E39">
            <w:pPr>
              <w:jc w:val="center"/>
              <w:rPr>
                <w:rFonts w:ascii="Arial" w:eastAsia="Calibri" w:hAnsi="Arial" w:cs="Arial"/>
                <w:b/>
                <w:sz w:val="24"/>
                <w:szCs w:val="24"/>
              </w:rPr>
            </w:pPr>
          </w:p>
        </w:tc>
        <w:tc>
          <w:tcPr>
            <w:tcW w:w="236" w:type="dxa"/>
            <w:shd w:val="clear" w:color="auto" w:fill="44546A"/>
          </w:tcPr>
          <w:p w14:paraId="05D49E6E"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48CEA193" w14:textId="77777777" w:rsidR="00B10E39" w:rsidRPr="00B10E39" w:rsidRDefault="00B10E39" w:rsidP="00B10E39">
            <w:pPr>
              <w:jc w:val="center"/>
              <w:rPr>
                <w:rFonts w:ascii="Arial" w:eastAsia="Calibri" w:hAnsi="Arial" w:cs="Arial"/>
                <w:b/>
                <w:sz w:val="24"/>
                <w:szCs w:val="24"/>
              </w:rPr>
            </w:pPr>
          </w:p>
        </w:tc>
      </w:tr>
      <w:tr w:rsidR="00B10E39" w:rsidRPr="00B10E39" w14:paraId="605FB914" w14:textId="77777777" w:rsidTr="00B10E39">
        <w:tc>
          <w:tcPr>
            <w:tcW w:w="0" w:type="auto"/>
            <w:shd w:val="clear" w:color="auto" w:fill="DEEAF6"/>
          </w:tcPr>
          <w:p w14:paraId="7B7A9418"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Maintenance (£)</w:t>
            </w:r>
          </w:p>
        </w:tc>
        <w:tc>
          <w:tcPr>
            <w:tcW w:w="0" w:type="auto"/>
            <w:shd w:val="clear" w:color="auto" w:fill="DEEAF6"/>
          </w:tcPr>
          <w:p w14:paraId="289067A3"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6E4A910"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D36A447"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4490CFD"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1840D8B" w14:textId="77777777" w:rsidR="00B10E39" w:rsidRPr="00B10E39" w:rsidRDefault="00B10E39" w:rsidP="00B10E39">
            <w:pPr>
              <w:jc w:val="center"/>
              <w:rPr>
                <w:rFonts w:ascii="Arial" w:eastAsia="Calibri" w:hAnsi="Arial" w:cs="Arial"/>
                <w:b/>
                <w:sz w:val="24"/>
                <w:szCs w:val="24"/>
              </w:rPr>
            </w:pPr>
          </w:p>
        </w:tc>
        <w:tc>
          <w:tcPr>
            <w:tcW w:w="236" w:type="dxa"/>
            <w:shd w:val="clear" w:color="auto" w:fill="44546A"/>
          </w:tcPr>
          <w:p w14:paraId="020859DA"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156BB732" w14:textId="77777777" w:rsidR="00B10E39" w:rsidRPr="00B10E39" w:rsidRDefault="00B10E39" w:rsidP="00B10E39">
            <w:pPr>
              <w:jc w:val="center"/>
              <w:rPr>
                <w:rFonts w:ascii="Arial" w:eastAsia="Calibri" w:hAnsi="Arial" w:cs="Arial"/>
                <w:b/>
                <w:sz w:val="24"/>
                <w:szCs w:val="24"/>
              </w:rPr>
            </w:pPr>
          </w:p>
        </w:tc>
      </w:tr>
      <w:tr w:rsidR="00B10E39" w:rsidRPr="00B10E39" w14:paraId="6D512B9A" w14:textId="77777777" w:rsidTr="00B10E39">
        <w:tc>
          <w:tcPr>
            <w:tcW w:w="0" w:type="auto"/>
            <w:shd w:val="clear" w:color="auto" w:fill="DEEAF6"/>
          </w:tcPr>
          <w:p w14:paraId="534C22C9"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Energy (£)</w:t>
            </w:r>
          </w:p>
        </w:tc>
        <w:tc>
          <w:tcPr>
            <w:tcW w:w="0" w:type="auto"/>
            <w:shd w:val="clear" w:color="auto" w:fill="DEEAF6"/>
          </w:tcPr>
          <w:p w14:paraId="2ADF4FCA"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5404B8E5"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54361217"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3960E196"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54BAFA2D" w14:textId="77777777" w:rsidR="00B10E39" w:rsidRPr="00B10E39" w:rsidRDefault="00B10E39" w:rsidP="00B10E39">
            <w:pPr>
              <w:jc w:val="center"/>
              <w:rPr>
                <w:rFonts w:ascii="Arial" w:eastAsia="Calibri" w:hAnsi="Arial" w:cs="Arial"/>
                <w:b/>
                <w:sz w:val="24"/>
                <w:szCs w:val="24"/>
              </w:rPr>
            </w:pPr>
          </w:p>
        </w:tc>
        <w:tc>
          <w:tcPr>
            <w:tcW w:w="236" w:type="dxa"/>
            <w:shd w:val="clear" w:color="auto" w:fill="44546A"/>
          </w:tcPr>
          <w:p w14:paraId="241C8384"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74EE1965" w14:textId="77777777" w:rsidR="00B10E39" w:rsidRPr="00B10E39" w:rsidRDefault="00B10E39" w:rsidP="00B10E39">
            <w:pPr>
              <w:jc w:val="center"/>
              <w:rPr>
                <w:rFonts w:ascii="Arial" w:eastAsia="Calibri" w:hAnsi="Arial" w:cs="Arial"/>
                <w:b/>
                <w:sz w:val="24"/>
                <w:szCs w:val="24"/>
              </w:rPr>
            </w:pPr>
          </w:p>
        </w:tc>
      </w:tr>
      <w:tr w:rsidR="00B10E39" w:rsidRPr="00B10E39" w14:paraId="03E2F877" w14:textId="77777777" w:rsidTr="00B10E39">
        <w:tc>
          <w:tcPr>
            <w:tcW w:w="0" w:type="auto"/>
            <w:shd w:val="clear" w:color="auto" w:fill="DEEAF6"/>
          </w:tcPr>
          <w:p w14:paraId="5E02B325"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Annual Service Charge (£)</w:t>
            </w:r>
          </w:p>
        </w:tc>
        <w:tc>
          <w:tcPr>
            <w:tcW w:w="0" w:type="auto"/>
            <w:shd w:val="clear" w:color="auto" w:fill="DEEAF6"/>
          </w:tcPr>
          <w:p w14:paraId="289F8A8E"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0B932395"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26C8D53C"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01A92AEE"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51E08E8D" w14:textId="77777777" w:rsidR="00B10E39" w:rsidRPr="00B10E39" w:rsidRDefault="00B10E39" w:rsidP="00B10E39">
            <w:pPr>
              <w:jc w:val="center"/>
              <w:rPr>
                <w:rFonts w:ascii="Arial" w:eastAsia="Calibri" w:hAnsi="Arial" w:cs="Arial"/>
                <w:b/>
                <w:sz w:val="24"/>
                <w:szCs w:val="24"/>
              </w:rPr>
            </w:pPr>
          </w:p>
        </w:tc>
        <w:tc>
          <w:tcPr>
            <w:tcW w:w="236" w:type="dxa"/>
            <w:shd w:val="clear" w:color="auto" w:fill="44546A"/>
          </w:tcPr>
          <w:p w14:paraId="2EC9A9DE"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09866525" w14:textId="77777777" w:rsidR="00B10E39" w:rsidRPr="00B10E39" w:rsidRDefault="00B10E39" w:rsidP="00B10E39">
            <w:pPr>
              <w:jc w:val="center"/>
              <w:rPr>
                <w:rFonts w:ascii="Arial" w:eastAsia="Calibri" w:hAnsi="Arial" w:cs="Arial"/>
                <w:b/>
                <w:sz w:val="24"/>
                <w:szCs w:val="24"/>
              </w:rPr>
            </w:pPr>
          </w:p>
        </w:tc>
      </w:tr>
      <w:tr w:rsidR="00B10E39" w:rsidRPr="00B10E39" w14:paraId="633BE7FC" w14:textId="77777777" w:rsidTr="00B10E39">
        <w:tc>
          <w:tcPr>
            <w:tcW w:w="0" w:type="auto"/>
            <w:shd w:val="clear" w:color="auto" w:fill="DEEAF6"/>
          </w:tcPr>
          <w:p w14:paraId="35628D4D"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Security (£)</w:t>
            </w:r>
          </w:p>
        </w:tc>
        <w:tc>
          <w:tcPr>
            <w:tcW w:w="0" w:type="auto"/>
            <w:shd w:val="clear" w:color="auto" w:fill="DEEAF6"/>
          </w:tcPr>
          <w:p w14:paraId="20D392EC"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6FB83A4E"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09A1A29F"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18E870FA"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2842D7AD" w14:textId="77777777" w:rsidR="00B10E39" w:rsidRPr="00B10E39" w:rsidRDefault="00B10E39" w:rsidP="00B10E39">
            <w:pPr>
              <w:jc w:val="center"/>
              <w:rPr>
                <w:rFonts w:ascii="Arial" w:eastAsia="Calibri" w:hAnsi="Arial" w:cs="Arial"/>
                <w:b/>
                <w:sz w:val="24"/>
                <w:szCs w:val="24"/>
              </w:rPr>
            </w:pPr>
          </w:p>
        </w:tc>
        <w:tc>
          <w:tcPr>
            <w:tcW w:w="236" w:type="dxa"/>
            <w:shd w:val="clear" w:color="auto" w:fill="44546A"/>
          </w:tcPr>
          <w:p w14:paraId="2758CBCF"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148F9460" w14:textId="77777777" w:rsidR="00B10E39" w:rsidRPr="00B10E39" w:rsidRDefault="00B10E39" w:rsidP="00B10E39">
            <w:pPr>
              <w:jc w:val="center"/>
              <w:rPr>
                <w:rFonts w:ascii="Arial" w:eastAsia="Calibri" w:hAnsi="Arial" w:cs="Arial"/>
                <w:b/>
                <w:sz w:val="24"/>
                <w:szCs w:val="24"/>
              </w:rPr>
            </w:pPr>
          </w:p>
        </w:tc>
      </w:tr>
      <w:tr w:rsidR="00B10E39" w:rsidRPr="00B10E39" w14:paraId="6DF68FF7" w14:textId="77777777" w:rsidTr="00B10E39">
        <w:tc>
          <w:tcPr>
            <w:tcW w:w="0" w:type="auto"/>
            <w:shd w:val="clear" w:color="auto" w:fill="DEEAF6"/>
          </w:tcPr>
          <w:p w14:paraId="0C3FA8D5"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Cleaning (£)</w:t>
            </w:r>
          </w:p>
        </w:tc>
        <w:tc>
          <w:tcPr>
            <w:tcW w:w="0" w:type="auto"/>
            <w:shd w:val="clear" w:color="auto" w:fill="DEEAF6"/>
          </w:tcPr>
          <w:p w14:paraId="013CB7A5"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115DD444"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57A4E555"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6BFECECC"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29505342" w14:textId="77777777" w:rsidR="00B10E39" w:rsidRPr="00B10E39" w:rsidRDefault="00B10E39" w:rsidP="00B10E39">
            <w:pPr>
              <w:jc w:val="center"/>
              <w:rPr>
                <w:rFonts w:ascii="Arial" w:eastAsia="Calibri" w:hAnsi="Arial" w:cs="Arial"/>
                <w:b/>
                <w:sz w:val="24"/>
                <w:szCs w:val="24"/>
              </w:rPr>
            </w:pPr>
          </w:p>
        </w:tc>
        <w:tc>
          <w:tcPr>
            <w:tcW w:w="236" w:type="dxa"/>
            <w:shd w:val="clear" w:color="auto" w:fill="44546A"/>
          </w:tcPr>
          <w:p w14:paraId="0996DB3A"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7B650826" w14:textId="77777777" w:rsidR="00B10E39" w:rsidRPr="00B10E39" w:rsidRDefault="00B10E39" w:rsidP="00B10E39">
            <w:pPr>
              <w:jc w:val="center"/>
              <w:rPr>
                <w:rFonts w:ascii="Arial" w:eastAsia="Calibri" w:hAnsi="Arial" w:cs="Arial"/>
                <w:b/>
                <w:sz w:val="24"/>
                <w:szCs w:val="24"/>
              </w:rPr>
            </w:pPr>
          </w:p>
        </w:tc>
      </w:tr>
      <w:tr w:rsidR="00B10E39" w:rsidRPr="00B10E39" w14:paraId="7AEE42AA" w14:textId="77777777" w:rsidTr="00B10E39">
        <w:tc>
          <w:tcPr>
            <w:tcW w:w="0" w:type="auto"/>
            <w:shd w:val="clear" w:color="auto" w:fill="DEEAF6"/>
          </w:tcPr>
          <w:p w14:paraId="26FDE1CE" w14:textId="77777777" w:rsidR="00B10E39" w:rsidRPr="00B10E39" w:rsidRDefault="00B10E39" w:rsidP="00B10E39">
            <w:pPr>
              <w:rPr>
                <w:rFonts w:ascii="Arial" w:eastAsia="Calibri" w:hAnsi="Arial" w:cs="Arial"/>
                <w:sz w:val="24"/>
                <w:szCs w:val="24"/>
              </w:rPr>
            </w:pPr>
            <w:r w:rsidRPr="00B10E39">
              <w:rPr>
                <w:rFonts w:ascii="Arial" w:eastAsia="Calibri" w:hAnsi="Arial" w:cs="Arial"/>
                <w:sz w:val="24"/>
                <w:szCs w:val="24"/>
              </w:rPr>
              <w:t>Relocation Costs (£)</w:t>
            </w:r>
          </w:p>
        </w:tc>
        <w:tc>
          <w:tcPr>
            <w:tcW w:w="0" w:type="auto"/>
            <w:shd w:val="clear" w:color="auto" w:fill="DEEAF6"/>
          </w:tcPr>
          <w:p w14:paraId="74CC650A"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604D1C3A"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0940D6FB"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178422F8"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33E3805" w14:textId="77777777" w:rsidR="00B10E39" w:rsidRPr="00B10E39" w:rsidRDefault="00B10E39" w:rsidP="00B10E39">
            <w:pPr>
              <w:jc w:val="center"/>
              <w:rPr>
                <w:rFonts w:ascii="Arial" w:eastAsia="Calibri" w:hAnsi="Arial" w:cs="Arial"/>
                <w:b/>
                <w:sz w:val="24"/>
                <w:szCs w:val="24"/>
              </w:rPr>
            </w:pPr>
          </w:p>
        </w:tc>
        <w:tc>
          <w:tcPr>
            <w:tcW w:w="236" w:type="dxa"/>
            <w:shd w:val="clear" w:color="auto" w:fill="44546A"/>
          </w:tcPr>
          <w:p w14:paraId="44F7ECEF"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764973D9" w14:textId="77777777" w:rsidR="00B10E39" w:rsidRPr="00B10E39" w:rsidRDefault="00B10E39" w:rsidP="00B10E39">
            <w:pPr>
              <w:jc w:val="center"/>
              <w:rPr>
                <w:rFonts w:ascii="Arial" w:eastAsia="Calibri" w:hAnsi="Arial" w:cs="Arial"/>
                <w:b/>
                <w:sz w:val="24"/>
                <w:szCs w:val="24"/>
              </w:rPr>
            </w:pPr>
          </w:p>
        </w:tc>
      </w:tr>
      <w:tr w:rsidR="00B10E39" w:rsidRPr="00B10E39" w14:paraId="773E2DE7" w14:textId="77777777" w:rsidTr="00B10E39">
        <w:tc>
          <w:tcPr>
            <w:tcW w:w="0" w:type="auto"/>
            <w:shd w:val="clear" w:color="auto" w:fill="DEEAF6"/>
          </w:tcPr>
          <w:p w14:paraId="21807742" w14:textId="77777777" w:rsidR="00B10E39" w:rsidRPr="00B10E39" w:rsidRDefault="00B10E39" w:rsidP="00B10E39">
            <w:pPr>
              <w:rPr>
                <w:rFonts w:ascii="Arial" w:eastAsia="Calibri" w:hAnsi="Arial" w:cs="Arial"/>
                <w:b/>
                <w:sz w:val="24"/>
                <w:szCs w:val="24"/>
              </w:rPr>
            </w:pPr>
            <w:r w:rsidRPr="00B10E39">
              <w:rPr>
                <w:rFonts w:ascii="Arial" w:eastAsia="Calibri" w:hAnsi="Arial" w:cs="Arial"/>
                <w:b/>
                <w:sz w:val="24"/>
                <w:szCs w:val="24"/>
              </w:rPr>
              <w:t>TOTAL OPERATING COSTS (OPEX)</w:t>
            </w:r>
          </w:p>
        </w:tc>
        <w:tc>
          <w:tcPr>
            <w:tcW w:w="0" w:type="auto"/>
            <w:shd w:val="clear" w:color="auto" w:fill="DEEAF6"/>
          </w:tcPr>
          <w:p w14:paraId="586BF06C"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3FF34A15"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736DE237"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598C48F9"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75D84EFF" w14:textId="77777777" w:rsidR="00B10E39" w:rsidRPr="00B10E39" w:rsidRDefault="00B10E39" w:rsidP="00B10E39">
            <w:pPr>
              <w:jc w:val="center"/>
              <w:rPr>
                <w:rFonts w:ascii="Arial" w:eastAsia="Calibri" w:hAnsi="Arial" w:cs="Arial"/>
                <w:b/>
                <w:sz w:val="24"/>
                <w:szCs w:val="24"/>
              </w:rPr>
            </w:pPr>
          </w:p>
        </w:tc>
        <w:tc>
          <w:tcPr>
            <w:tcW w:w="236" w:type="dxa"/>
            <w:shd w:val="clear" w:color="auto" w:fill="002060"/>
          </w:tcPr>
          <w:p w14:paraId="065B84FA"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00091383" w14:textId="77777777" w:rsidR="00B10E39" w:rsidRPr="00B10E39" w:rsidRDefault="00B10E39" w:rsidP="00B10E39">
            <w:pPr>
              <w:jc w:val="center"/>
              <w:rPr>
                <w:rFonts w:ascii="Arial" w:eastAsia="Calibri" w:hAnsi="Arial" w:cs="Arial"/>
                <w:b/>
                <w:sz w:val="24"/>
                <w:szCs w:val="24"/>
              </w:rPr>
            </w:pPr>
          </w:p>
        </w:tc>
      </w:tr>
      <w:tr w:rsidR="00B10E39" w:rsidRPr="00B10E39" w14:paraId="2A0B81F2" w14:textId="77777777" w:rsidTr="00860350">
        <w:tc>
          <w:tcPr>
            <w:tcW w:w="0" w:type="auto"/>
            <w:shd w:val="clear" w:color="auto" w:fill="002060"/>
          </w:tcPr>
          <w:p w14:paraId="2773E24B" w14:textId="77777777" w:rsidR="00B10E39" w:rsidRPr="00B10E39" w:rsidRDefault="00B10E39" w:rsidP="00B10E39">
            <w:pPr>
              <w:rPr>
                <w:rFonts w:ascii="Arial" w:eastAsia="Calibri" w:hAnsi="Arial" w:cs="Arial"/>
                <w:b/>
                <w:sz w:val="24"/>
                <w:szCs w:val="24"/>
              </w:rPr>
            </w:pPr>
            <w:r w:rsidRPr="00B10E39">
              <w:rPr>
                <w:rFonts w:ascii="Arial" w:eastAsia="Calibri" w:hAnsi="Arial" w:cs="Arial"/>
                <w:b/>
                <w:sz w:val="24"/>
                <w:szCs w:val="24"/>
              </w:rPr>
              <w:t>Total Expenditure</w:t>
            </w:r>
          </w:p>
        </w:tc>
        <w:tc>
          <w:tcPr>
            <w:tcW w:w="0" w:type="auto"/>
            <w:gridSpan w:val="7"/>
            <w:shd w:val="clear" w:color="auto" w:fill="002060"/>
          </w:tcPr>
          <w:p w14:paraId="23BD239A" w14:textId="77777777" w:rsidR="00B10E39" w:rsidRPr="00B10E39" w:rsidRDefault="00B10E39" w:rsidP="00B10E39">
            <w:pPr>
              <w:rPr>
                <w:rFonts w:ascii="Arial" w:eastAsia="Calibri" w:hAnsi="Arial" w:cs="Arial"/>
                <w:b/>
                <w:sz w:val="24"/>
                <w:szCs w:val="24"/>
              </w:rPr>
            </w:pPr>
          </w:p>
        </w:tc>
      </w:tr>
      <w:tr w:rsidR="00B10E39" w:rsidRPr="00B10E39" w14:paraId="7E5404B7" w14:textId="77777777" w:rsidTr="00B10E39">
        <w:tc>
          <w:tcPr>
            <w:tcW w:w="0" w:type="auto"/>
            <w:shd w:val="clear" w:color="auto" w:fill="DEEAF6"/>
          </w:tcPr>
          <w:p w14:paraId="1684E0D5" w14:textId="77777777" w:rsidR="00B10E39" w:rsidRPr="00B10E39" w:rsidRDefault="00B10E39" w:rsidP="00B10E39">
            <w:pPr>
              <w:rPr>
                <w:rFonts w:ascii="Arial" w:eastAsia="Calibri" w:hAnsi="Arial" w:cs="Arial"/>
                <w:b/>
                <w:sz w:val="24"/>
                <w:szCs w:val="24"/>
              </w:rPr>
            </w:pPr>
            <w:r w:rsidRPr="00B10E39">
              <w:rPr>
                <w:rFonts w:ascii="Arial" w:eastAsia="Calibri" w:hAnsi="Arial" w:cs="Arial"/>
                <w:b/>
                <w:sz w:val="24"/>
                <w:szCs w:val="24"/>
              </w:rPr>
              <w:t>TOTAL PROJECT COSTS (CAPEX + OPEX)</w:t>
            </w:r>
          </w:p>
        </w:tc>
        <w:tc>
          <w:tcPr>
            <w:tcW w:w="0" w:type="auto"/>
            <w:shd w:val="clear" w:color="auto" w:fill="DEEAF6"/>
          </w:tcPr>
          <w:p w14:paraId="02B1FC89"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0131CD3E"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6E9B8336"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5F05AE96"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7807A6F3" w14:textId="77777777" w:rsidR="00B10E39" w:rsidRPr="00B10E39" w:rsidRDefault="00B10E39" w:rsidP="00B10E39">
            <w:pPr>
              <w:jc w:val="center"/>
              <w:rPr>
                <w:rFonts w:ascii="Arial" w:eastAsia="Calibri" w:hAnsi="Arial" w:cs="Arial"/>
                <w:b/>
                <w:sz w:val="24"/>
                <w:szCs w:val="24"/>
              </w:rPr>
            </w:pPr>
          </w:p>
        </w:tc>
        <w:tc>
          <w:tcPr>
            <w:tcW w:w="236" w:type="dxa"/>
            <w:shd w:val="clear" w:color="auto" w:fill="002060"/>
          </w:tcPr>
          <w:p w14:paraId="589CBF26"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105DECD9" w14:textId="77777777" w:rsidR="00B10E39" w:rsidRPr="00B10E39" w:rsidRDefault="00B10E39" w:rsidP="00B10E39">
            <w:pPr>
              <w:jc w:val="center"/>
              <w:rPr>
                <w:rFonts w:ascii="Arial" w:eastAsia="Calibri" w:hAnsi="Arial" w:cs="Arial"/>
                <w:b/>
                <w:sz w:val="24"/>
                <w:szCs w:val="24"/>
              </w:rPr>
            </w:pPr>
          </w:p>
        </w:tc>
      </w:tr>
      <w:tr w:rsidR="00B10E39" w:rsidRPr="00B10E39" w14:paraId="578C942B" w14:textId="77777777" w:rsidTr="00B10E39">
        <w:tc>
          <w:tcPr>
            <w:tcW w:w="0" w:type="auto"/>
            <w:shd w:val="clear" w:color="auto" w:fill="DEEAF6"/>
          </w:tcPr>
          <w:p w14:paraId="7845D00C" w14:textId="77777777" w:rsidR="00B10E39" w:rsidRPr="00B10E39" w:rsidRDefault="00B10E39" w:rsidP="00B10E39">
            <w:pPr>
              <w:rPr>
                <w:rFonts w:ascii="Arial" w:eastAsia="Calibri" w:hAnsi="Arial" w:cs="Arial"/>
                <w:b/>
                <w:sz w:val="24"/>
                <w:szCs w:val="24"/>
              </w:rPr>
            </w:pPr>
            <w:r w:rsidRPr="00B10E39">
              <w:rPr>
                <w:rFonts w:ascii="Arial" w:eastAsia="Calibri" w:hAnsi="Arial" w:cs="Arial"/>
                <w:b/>
                <w:sz w:val="24"/>
                <w:szCs w:val="24"/>
              </w:rPr>
              <w:t>NPSC / NPSV</w:t>
            </w:r>
          </w:p>
        </w:tc>
        <w:tc>
          <w:tcPr>
            <w:tcW w:w="0" w:type="auto"/>
            <w:shd w:val="clear" w:color="auto" w:fill="DEEAF6"/>
          </w:tcPr>
          <w:p w14:paraId="294B4808"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4817357F"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3D6C13C4"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763F1CBE" w14:textId="77777777" w:rsidR="00B10E39" w:rsidRPr="00B10E39" w:rsidRDefault="00B10E39" w:rsidP="00B10E39">
            <w:pPr>
              <w:jc w:val="center"/>
              <w:rPr>
                <w:rFonts w:ascii="Arial" w:eastAsia="Calibri" w:hAnsi="Arial" w:cs="Arial"/>
                <w:b/>
                <w:sz w:val="24"/>
                <w:szCs w:val="24"/>
              </w:rPr>
            </w:pPr>
          </w:p>
        </w:tc>
        <w:tc>
          <w:tcPr>
            <w:tcW w:w="0" w:type="auto"/>
            <w:shd w:val="clear" w:color="auto" w:fill="DEEAF6"/>
          </w:tcPr>
          <w:p w14:paraId="6E3E9D5B" w14:textId="77777777" w:rsidR="00B10E39" w:rsidRPr="00B10E39" w:rsidRDefault="00B10E39" w:rsidP="00B10E39">
            <w:pPr>
              <w:jc w:val="center"/>
              <w:rPr>
                <w:rFonts w:ascii="Arial" w:eastAsia="Calibri" w:hAnsi="Arial" w:cs="Arial"/>
                <w:b/>
                <w:sz w:val="24"/>
                <w:szCs w:val="24"/>
              </w:rPr>
            </w:pPr>
          </w:p>
        </w:tc>
        <w:tc>
          <w:tcPr>
            <w:tcW w:w="236" w:type="dxa"/>
            <w:shd w:val="clear" w:color="auto" w:fill="002060"/>
          </w:tcPr>
          <w:p w14:paraId="7327A178" w14:textId="77777777" w:rsidR="00B10E39" w:rsidRPr="00B10E39" w:rsidRDefault="00B10E39" w:rsidP="00B10E39">
            <w:pPr>
              <w:jc w:val="center"/>
              <w:rPr>
                <w:rFonts w:ascii="Arial" w:eastAsia="Calibri" w:hAnsi="Arial" w:cs="Arial"/>
                <w:b/>
                <w:sz w:val="24"/>
                <w:szCs w:val="24"/>
              </w:rPr>
            </w:pPr>
          </w:p>
        </w:tc>
        <w:tc>
          <w:tcPr>
            <w:tcW w:w="2078" w:type="dxa"/>
            <w:shd w:val="clear" w:color="auto" w:fill="DEEAF6"/>
          </w:tcPr>
          <w:p w14:paraId="526A6AB5" w14:textId="77777777" w:rsidR="00B10E39" w:rsidRPr="00B10E39" w:rsidRDefault="00B10E39" w:rsidP="00B10E39">
            <w:pPr>
              <w:jc w:val="center"/>
              <w:rPr>
                <w:rFonts w:ascii="Arial" w:eastAsia="Calibri" w:hAnsi="Arial" w:cs="Arial"/>
                <w:b/>
                <w:sz w:val="24"/>
                <w:szCs w:val="24"/>
              </w:rPr>
            </w:pPr>
          </w:p>
        </w:tc>
      </w:tr>
    </w:tbl>
    <w:p w14:paraId="471D1D79" w14:textId="77777777" w:rsidR="00B10E39" w:rsidRPr="00B10E39" w:rsidRDefault="00B10E39" w:rsidP="00B10E39">
      <w:pPr>
        <w:rPr>
          <w:rFonts w:ascii="Arial" w:eastAsia="Calibri" w:hAnsi="Arial" w:cs="Arial"/>
          <w:kern w:val="0"/>
          <w:szCs w:val="20"/>
          <w14:ligatures w14:val="none"/>
        </w:rPr>
      </w:pPr>
      <w:r w:rsidRPr="00B10E39">
        <w:rPr>
          <w:rFonts w:ascii="Arial" w:eastAsia="Calibri" w:hAnsi="Arial" w:cs="Arial"/>
          <w:kern w:val="0"/>
          <w:szCs w:val="20"/>
          <w14:ligatures w14:val="none"/>
        </w:rPr>
        <w:t>*Optimism Bias should be included for capital costs only.</w:t>
      </w:r>
    </w:p>
    <w:p w14:paraId="43007B5B" w14:textId="77777777" w:rsidR="00B10E39" w:rsidRPr="00B10E39" w:rsidRDefault="00B10E39" w:rsidP="00B10E39">
      <w:pPr>
        <w:rPr>
          <w:rFonts w:ascii="Arial" w:eastAsia="Calibri" w:hAnsi="Arial" w:cs="Arial"/>
          <w:b/>
          <w:kern w:val="0"/>
          <w:sz w:val="24"/>
          <w:szCs w:val="20"/>
          <w14:ligatures w14:val="none"/>
        </w:rPr>
      </w:pPr>
      <w:r w:rsidRPr="00B10E39">
        <w:rPr>
          <w:rFonts w:ascii="Arial" w:eastAsia="Calibri" w:hAnsi="Arial" w:cs="Arial"/>
          <w:b/>
          <w:kern w:val="0"/>
          <w:sz w:val="24"/>
          <w:szCs w:val="20"/>
          <w14:ligatures w14:val="none"/>
        </w:rPr>
        <w:t>Benefits</w:t>
      </w:r>
    </w:p>
    <w:p w14:paraId="04892815" w14:textId="77777777" w:rsidR="00B10E39" w:rsidRPr="00B10E39" w:rsidRDefault="00B10E39" w:rsidP="00B10E39">
      <w:pPr>
        <w:numPr>
          <w:ilvl w:val="0"/>
          <w:numId w:val="25"/>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Describe the benefits from achieving the anticipated outcomes, as well as any proposed beneficiaries (e.g. type of benefit, who will be better off, how will this be measured – i.e. is the benefit cash / non-cash releasing?) using the table below </w:t>
      </w:r>
      <w:r w:rsidRPr="00B10E39">
        <w:rPr>
          <w:rFonts w:ascii="Arial" w:eastAsia="Calibri" w:hAnsi="Arial" w:cs="Arial"/>
          <w:b/>
          <w:kern w:val="0"/>
          <w:sz w:val="24"/>
          <w:szCs w:val="20"/>
          <w14:ligatures w14:val="none"/>
        </w:rPr>
        <w:t>(Table 2.3)</w:t>
      </w:r>
      <w:r w:rsidRPr="00B10E39">
        <w:rPr>
          <w:rFonts w:ascii="Arial" w:eastAsia="Calibri" w:hAnsi="Arial" w:cs="Arial"/>
          <w:kern w:val="0"/>
          <w:sz w:val="24"/>
          <w:szCs w:val="20"/>
          <w14:ligatures w14:val="none"/>
        </w:rPr>
        <w:t>.</w:t>
      </w:r>
    </w:p>
    <w:p w14:paraId="1CD34ED3" w14:textId="77777777" w:rsidR="00B10E39" w:rsidRPr="00B10E39" w:rsidRDefault="00B10E39" w:rsidP="00B10E39">
      <w:pPr>
        <w:numPr>
          <w:ilvl w:val="0"/>
          <w:numId w:val="25"/>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Can it be quantified or is it a qualitative benefit?</w:t>
      </w:r>
    </w:p>
    <w:p w14:paraId="7183BA09" w14:textId="77777777" w:rsidR="00B10E39" w:rsidRPr="00B10E39" w:rsidRDefault="00B10E39" w:rsidP="00B10E39">
      <w:pPr>
        <w:numPr>
          <w:ilvl w:val="0"/>
          <w:numId w:val="25"/>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lastRenderedPageBreak/>
        <w:t xml:space="preserve">How does each benefit impact upon the options? </w:t>
      </w:r>
    </w:p>
    <w:p w14:paraId="6584CCC0" w14:textId="77777777" w:rsidR="00B10E39" w:rsidRPr="00B10E39" w:rsidRDefault="00B10E39" w:rsidP="00B10E39">
      <w:pPr>
        <w:numPr>
          <w:ilvl w:val="0"/>
          <w:numId w:val="25"/>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Appraisers should document:</w:t>
      </w:r>
    </w:p>
    <w:p w14:paraId="32AFC7BB" w14:textId="77777777" w:rsidR="00B10E39" w:rsidRPr="00B10E39" w:rsidRDefault="00B10E39" w:rsidP="00B10E39">
      <w:pPr>
        <w:ind w:left="851"/>
        <w:contextualSpacing/>
        <w:rPr>
          <w:rFonts w:ascii="Arial" w:eastAsia="Calibri" w:hAnsi="Arial" w:cs="Arial"/>
          <w:i/>
          <w:kern w:val="0"/>
          <w:sz w:val="24"/>
          <w:szCs w:val="20"/>
          <w14:ligatures w14:val="none"/>
        </w:rPr>
      </w:pPr>
    </w:p>
    <w:p w14:paraId="1C8E0C94" w14:textId="77777777" w:rsidR="00B10E39" w:rsidRPr="00B10E39" w:rsidRDefault="00B10E39" w:rsidP="00B10E39">
      <w:pPr>
        <w:numPr>
          <w:ilvl w:val="0"/>
          <w:numId w:val="9"/>
        </w:numPr>
        <w:ind w:left="851" w:hanging="425"/>
        <w:contextualSpacing/>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direct public sector benefits (to originating organisation);</w:t>
      </w:r>
    </w:p>
    <w:p w14:paraId="108553B9" w14:textId="77777777" w:rsidR="00B10E39" w:rsidRPr="00B10E39" w:rsidRDefault="00B10E39" w:rsidP="00B10E39">
      <w:pPr>
        <w:numPr>
          <w:ilvl w:val="0"/>
          <w:numId w:val="9"/>
        </w:numPr>
        <w:ind w:left="851" w:hanging="425"/>
        <w:contextualSpacing/>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indirect public sector benefits (to other public sector organisations); and</w:t>
      </w:r>
    </w:p>
    <w:p w14:paraId="65E99E65" w14:textId="77777777" w:rsidR="00B10E39" w:rsidRPr="00B10E39" w:rsidRDefault="00B10E39" w:rsidP="00B10E39">
      <w:pPr>
        <w:numPr>
          <w:ilvl w:val="0"/>
          <w:numId w:val="9"/>
        </w:numPr>
        <w:spacing w:after="0"/>
        <w:ind w:left="850" w:hanging="425"/>
        <w:contextualSpacing/>
        <w:rPr>
          <w:rFonts w:ascii="Arial" w:eastAsia="Calibri" w:hAnsi="Arial" w:cs="Arial"/>
          <w:i/>
          <w:kern w:val="0"/>
          <w:sz w:val="24"/>
          <w:szCs w:val="20"/>
          <w14:ligatures w14:val="none"/>
        </w:rPr>
      </w:pPr>
      <w:r w:rsidRPr="00B10E39">
        <w:rPr>
          <w:rFonts w:ascii="Arial" w:eastAsia="Calibri" w:hAnsi="Arial" w:cs="Arial"/>
          <w:i/>
          <w:kern w:val="0"/>
          <w:sz w:val="24"/>
          <w:szCs w:val="20"/>
          <w14:ligatures w14:val="none"/>
        </w:rPr>
        <w:t>wider societal benefits (households, individuals and businesses where applicable)</w:t>
      </w:r>
    </w:p>
    <w:p w14:paraId="4E6E7FC0" w14:textId="77777777" w:rsidR="00B10E39" w:rsidRPr="00B10E39" w:rsidRDefault="00B10E39" w:rsidP="00B10E39">
      <w:pPr>
        <w:keepNext/>
        <w:keepLines/>
        <w:spacing w:after="0" w:line="240" w:lineRule="auto"/>
        <w:jc w:val="both"/>
        <w:outlineLvl w:val="0"/>
        <w:rPr>
          <w:rFonts w:ascii="Arial" w:eastAsia="Times New Roman" w:hAnsi="Arial" w:cs="Arial"/>
          <w:b/>
          <w:kern w:val="0"/>
          <w:sz w:val="24"/>
          <w:szCs w:val="20"/>
          <w14:ligatures w14:val="none"/>
        </w:rPr>
      </w:pPr>
    </w:p>
    <w:p w14:paraId="0027DAA5" w14:textId="77777777" w:rsidR="00B10E39" w:rsidRPr="00B10E39" w:rsidRDefault="00B10E39" w:rsidP="00B10E39">
      <w:pPr>
        <w:keepNext/>
        <w:keepLines/>
        <w:spacing w:after="0" w:line="240" w:lineRule="auto"/>
        <w:jc w:val="both"/>
        <w:outlineLvl w:val="0"/>
        <w:rPr>
          <w:rFonts w:ascii="Arial" w:eastAsia="Times New Roman" w:hAnsi="Arial" w:cs="Arial"/>
          <w:b/>
          <w:kern w:val="0"/>
          <w:sz w:val="24"/>
          <w:szCs w:val="20"/>
          <w14:ligatures w14:val="none"/>
        </w:rPr>
      </w:pPr>
      <w:r w:rsidRPr="00B10E39">
        <w:rPr>
          <w:rFonts w:ascii="Arial" w:eastAsia="Times New Roman" w:hAnsi="Arial" w:cs="Arial"/>
          <w:b/>
          <w:kern w:val="0"/>
          <w:sz w:val="24"/>
          <w:szCs w:val="20"/>
          <w14:ligatures w14:val="none"/>
        </w:rPr>
        <w:t>Table 2.3 -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2.3 Benefits"/>
        <w:tblDescription w:val="This table outlines what the benefits associated with each option are, what benefit type or class it may be, and the impact of that benefit on each of the options under consideration."/>
      </w:tblPr>
      <w:tblGrid>
        <w:gridCol w:w="1030"/>
        <w:gridCol w:w="1250"/>
        <w:gridCol w:w="1684"/>
        <w:gridCol w:w="1684"/>
        <w:gridCol w:w="1684"/>
        <w:gridCol w:w="1684"/>
      </w:tblGrid>
      <w:tr w:rsidR="00B10E39" w:rsidRPr="00B10E39" w14:paraId="155BDD56" w14:textId="77777777" w:rsidTr="00860350">
        <w:trPr>
          <w:trHeight w:val="465"/>
        </w:trPr>
        <w:tc>
          <w:tcPr>
            <w:tcW w:w="571" w:type="pct"/>
            <w:shd w:val="clear" w:color="auto" w:fill="002060"/>
          </w:tcPr>
          <w:p w14:paraId="13FBA304" w14:textId="77777777" w:rsidR="00B10E39" w:rsidRPr="00B10E39" w:rsidRDefault="00B10E39" w:rsidP="00B10E39">
            <w:pPr>
              <w:spacing w:after="0" w:line="240" w:lineRule="auto"/>
              <w:rPr>
                <w:rFonts w:ascii="Arial" w:eastAsia="Times New Roman" w:hAnsi="Arial" w:cs="Arial"/>
                <w:b/>
                <w:color w:val="FFFFFF"/>
                <w:kern w:val="0"/>
                <w:sz w:val="24"/>
                <w:szCs w:val="20"/>
                <w:lang w:eastAsia="en-GB"/>
                <w14:ligatures w14:val="none"/>
              </w:rPr>
            </w:pPr>
            <w:r w:rsidRPr="00B10E39">
              <w:rPr>
                <w:rFonts w:ascii="Arial" w:eastAsia="Times New Roman" w:hAnsi="Arial" w:cs="Arial"/>
                <w:b/>
                <w:color w:val="FFFFFF"/>
                <w:kern w:val="0"/>
                <w:sz w:val="24"/>
                <w:szCs w:val="20"/>
                <w:lang w:eastAsia="en-GB"/>
                <w14:ligatures w14:val="none"/>
              </w:rPr>
              <w:t>Benefit</w:t>
            </w:r>
          </w:p>
        </w:tc>
        <w:tc>
          <w:tcPr>
            <w:tcW w:w="693" w:type="pct"/>
            <w:shd w:val="clear" w:color="auto" w:fill="002060"/>
          </w:tcPr>
          <w:p w14:paraId="37A99756" w14:textId="77777777" w:rsidR="00B10E39" w:rsidRPr="00B10E39" w:rsidRDefault="00B10E39" w:rsidP="00B10E39">
            <w:pPr>
              <w:spacing w:after="0" w:line="240" w:lineRule="auto"/>
              <w:jc w:val="center"/>
              <w:rPr>
                <w:rFonts w:ascii="Arial" w:eastAsia="Times New Roman" w:hAnsi="Arial" w:cs="Arial"/>
                <w:b/>
                <w:color w:val="FFFFFF"/>
                <w:kern w:val="0"/>
                <w:sz w:val="24"/>
                <w:szCs w:val="20"/>
                <w:lang w:eastAsia="en-GB"/>
                <w14:ligatures w14:val="none"/>
              </w:rPr>
            </w:pPr>
            <w:r w:rsidRPr="00B10E39">
              <w:rPr>
                <w:rFonts w:ascii="Arial" w:eastAsia="Times New Roman" w:hAnsi="Arial" w:cs="Arial"/>
                <w:b/>
                <w:color w:val="FFFFFF"/>
                <w:kern w:val="0"/>
                <w:sz w:val="24"/>
                <w:szCs w:val="20"/>
                <w:lang w:eastAsia="en-GB"/>
                <w14:ligatures w14:val="none"/>
              </w:rPr>
              <w:t>Benefit Type</w:t>
            </w:r>
          </w:p>
        </w:tc>
        <w:tc>
          <w:tcPr>
            <w:tcW w:w="934" w:type="pct"/>
            <w:shd w:val="clear" w:color="auto" w:fill="002060"/>
          </w:tcPr>
          <w:p w14:paraId="001FA002" w14:textId="77777777" w:rsidR="00B10E39" w:rsidRPr="00B10E39" w:rsidRDefault="00B10E39" w:rsidP="00B10E39">
            <w:pPr>
              <w:spacing w:after="0" w:line="240" w:lineRule="auto"/>
              <w:jc w:val="center"/>
              <w:rPr>
                <w:rFonts w:ascii="Arial" w:eastAsia="Times New Roman" w:hAnsi="Arial" w:cs="Arial"/>
                <w:b/>
                <w:color w:val="FFFFFF"/>
                <w:kern w:val="0"/>
                <w:sz w:val="24"/>
                <w:szCs w:val="20"/>
                <w:lang w:eastAsia="en-GB"/>
                <w14:ligatures w14:val="none"/>
              </w:rPr>
            </w:pPr>
            <w:r w:rsidRPr="00B10E39">
              <w:rPr>
                <w:rFonts w:ascii="Arial" w:eastAsia="Times New Roman" w:hAnsi="Arial" w:cs="Arial"/>
                <w:b/>
                <w:color w:val="FFFFFF"/>
                <w:kern w:val="0"/>
                <w:sz w:val="24"/>
                <w:szCs w:val="20"/>
                <w:lang w:eastAsia="en-GB"/>
                <w14:ligatures w14:val="none"/>
              </w:rPr>
              <w:t>Impact on Option 1</w:t>
            </w:r>
          </w:p>
        </w:tc>
        <w:tc>
          <w:tcPr>
            <w:tcW w:w="934" w:type="pct"/>
            <w:shd w:val="clear" w:color="auto" w:fill="002060"/>
          </w:tcPr>
          <w:p w14:paraId="584A29A4" w14:textId="77777777" w:rsidR="00B10E39" w:rsidRPr="00B10E39" w:rsidRDefault="00B10E39" w:rsidP="00B10E39">
            <w:pPr>
              <w:spacing w:after="0" w:line="240" w:lineRule="auto"/>
              <w:jc w:val="center"/>
              <w:rPr>
                <w:rFonts w:ascii="Arial" w:eastAsia="Times New Roman" w:hAnsi="Arial" w:cs="Arial"/>
                <w:b/>
                <w:color w:val="FFFFFF"/>
                <w:kern w:val="0"/>
                <w:sz w:val="24"/>
                <w:szCs w:val="20"/>
                <w:lang w:eastAsia="en-GB"/>
                <w14:ligatures w14:val="none"/>
              </w:rPr>
            </w:pPr>
            <w:r w:rsidRPr="00B10E39">
              <w:rPr>
                <w:rFonts w:ascii="Arial" w:eastAsia="Times New Roman" w:hAnsi="Arial" w:cs="Arial"/>
                <w:b/>
                <w:color w:val="FFFFFF"/>
                <w:kern w:val="0"/>
                <w:sz w:val="24"/>
                <w:szCs w:val="20"/>
                <w:lang w:eastAsia="en-GB"/>
                <w14:ligatures w14:val="none"/>
              </w:rPr>
              <w:t>Impact on Option 2</w:t>
            </w:r>
          </w:p>
        </w:tc>
        <w:tc>
          <w:tcPr>
            <w:tcW w:w="934" w:type="pct"/>
            <w:shd w:val="clear" w:color="auto" w:fill="002060"/>
          </w:tcPr>
          <w:p w14:paraId="302C6C45" w14:textId="77777777" w:rsidR="00B10E39" w:rsidRPr="00B10E39" w:rsidRDefault="00B10E39" w:rsidP="00B10E39">
            <w:pPr>
              <w:spacing w:after="0" w:line="240" w:lineRule="auto"/>
              <w:jc w:val="center"/>
              <w:rPr>
                <w:rFonts w:ascii="Arial" w:eastAsia="Times New Roman" w:hAnsi="Arial" w:cs="Arial"/>
                <w:b/>
                <w:color w:val="FFFFFF"/>
                <w:kern w:val="0"/>
                <w:sz w:val="24"/>
                <w:szCs w:val="20"/>
                <w:lang w:eastAsia="en-GB"/>
                <w14:ligatures w14:val="none"/>
              </w:rPr>
            </w:pPr>
            <w:r w:rsidRPr="00B10E39">
              <w:rPr>
                <w:rFonts w:ascii="Arial" w:eastAsia="Times New Roman" w:hAnsi="Arial" w:cs="Arial"/>
                <w:b/>
                <w:color w:val="FFFFFF"/>
                <w:kern w:val="0"/>
                <w:sz w:val="24"/>
                <w:szCs w:val="20"/>
                <w:lang w:eastAsia="en-GB"/>
                <w14:ligatures w14:val="none"/>
              </w:rPr>
              <w:t>Impact on Option 3</w:t>
            </w:r>
          </w:p>
        </w:tc>
        <w:tc>
          <w:tcPr>
            <w:tcW w:w="934" w:type="pct"/>
            <w:shd w:val="clear" w:color="auto" w:fill="002060"/>
          </w:tcPr>
          <w:p w14:paraId="33426650" w14:textId="77777777" w:rsidR="00B10E39" w:rsidRPr="00B10E39" w:rsidRDefault="00B10E39" w:rsidP="00B10E39">
            <w:pPr>
              <w:spacing w:after="0" w:line="240" w:lineRule="auto"/>
              <w:jc w:val="center"/>
              <w:rPr>
                <w:rFonts w:ascii="Arial" w:eastAsia="Times New Roman" w:hAnsi="Arial" w:cs="Arial"/>
                <w:b/>
                <w:color w:val="FFFFFF"/>
                <w:kern w:val="0"/>
                <w:sz w:val="24"/>
                <w:szCs w:val="20"/>
                <w:lang w:eastAsia="en-GB"/>
                <w14:ligatures w14:val="none"/>
              </w:rPr>
            </w:pPr>
            <w:r w:rsidRPr="00B10E39">
              <w:rPr>
                <w:rFonts w:ascii="Arial" w:eastAsia="Times New Roman" w:hAnsi="Arial" w:cs="Arial"/>
                <w:b/>
                <w:color w:val="FFFFFF"/>
                <w:kern w:val="0"/>
                <w:sz w:val="24"/>
                <w:szCs w:val="20"/>
                <w:lang w:eastAsia="en-GB"/>
                <w14:ligatures w14:val="none"/>
              </w:rPr>
              <w:t>Impact on Option 4</w:t>
            </w:r>
          </w:p>
        </w:tc>
      </w:tr>
      <w:tr w:rsidR="00B10E39" w:rsidRPr="00B10E39" w14:paraId="4F427EF8" w14:textId="77777777" w:rsidTr="00B10E39">
        <w:trPr>
          <w:trHeight w:val="301"/>
        </w:trPr>
        <w:tc>
          <w:tcPr>
            <w:tcW w:w="571" w:type="pct"/>
            <w:shd w:val="clear" w:color="auto" w:fill="DEEAF6"/>
          </w:tcPr>
          <w:p w14:paraId="0046F0A8"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r w:rsidRPr="00B10E39">
              <w:rPr>
                <w:rFonts w:ascii="Arial" w:eastAsia="Times New Roman" w:hAnsi="Arial" w:cs="Arial"/>
                <w:b/>
                <w:kern w:val="0"/>
                <w:sz w:val="24"/>
                <w:szCs w:val="16"/>
                <w:lang w:eastAsia="en-GB"/>
                <w14:ligatures w14:val="none"/>
              </w:rPr>
              <w:t>1.</w:t>
            </w:r>
          </w:p>
          <w:p w14:paraId="3C8B0A4A"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693" w:type="pct"/>
            <w:shd w:val="clear" w:color="auto" w:fill="DEEAF6"/>
          </w:tcPr>
          <w:p w14:paraId="3D1687A2"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245E3668"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4D5A047B"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116AAE37"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44AA2B0E"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r>
      <w:tr w:rsidR="00B10E39" w:rsidRPr="00B10E39" w14:paraId="3AE7B163" w14:textId="77777777" w:rsidTr="00B10E39">
        <w:tc>
          <w:tcPr>
            <w:tcW w:w="571" w:type="pct"/>
            <w:shd w:val="clear" w:color="auto" w:fill="DEEAF6"/>
          </w:tcPr>
          <w:p w14:paraId="450DC37D"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r w:rsidRPr="00B10E39">
              <w:rPr>
                <w:rFonts w:ascii="Arial" w:eastAsia="Times New Roman" w:hAnsi="Arial" w:cs="Arial"/>
                <w:b/>
                <w:kern w:val="0"/>
                <w:sz w:val="24"/>
                <w:szCs w:val="16"/>
                <w:lang w:eastAsia="en-GB"/>
                <w14:ligatures w14:val="none"/>
              </w:rPr>
              <w:t>2.</w:t>
            </w:r>
          </w:p>
          <w:p w14:paraId="3C11729E"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693" w:type="pct"/>
            <w:shd w:val="clear" w:color="auto" w:fill="DEEAF6"/>
          </w:tcPr>
          <w:p w14:paraId="0466F9EF"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7D8EF3D4"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702CFA15"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0882F164"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934" w:type="pct"/>
            <w:shd w:val="clear" w:color="auto" w:fill="DEEAF6"/>
          </w:tcPr>
          <w:p w14:paraId="22734340"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r>
      <w:tr w:rsidR="00B10E39" w:rsidRPr="00B10E39" w14:paraId="144EDD85" w14:textId="77777777" w:rsidTr="00B10E39">
        <w:trPr>
          <w:trHeight w:val="181"/>
        </w:trPr>
        <w:tc>
          <w:tcPr>
            <w:tcW w:w="571" w:type="pct"/>
            <w:shd w:val="clear" w:color="auto" w:fill="DEEAF6"/>
          </w:tcPr>
          <w:p w14:paraId="658CF336"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r w:rsidRPr="00B10E39">
              <w:rPr>
                <w:rFonts w:ascii="Arial" w:eastAsia="Times New Roman" w:hAnsi="Arial" w:cs="Arial"/>
                <w:b/>
                <w:kern w:val="0"/>
                <w:sz w:val="24"/>
                <w:szCs w:val="16"/>
                <w:lang w:eastAsia="en-GB"/>
                <w14:ligatures w14:val="none"/>
              </w:rPr>
              <w:t>3.</w:t>
            </w:r>
          </w:p>
          <w:p w14:paraId="6B5B4D0F" w14:textId="77777777" w:rsidR="00B10E39" w:rsidRPr="00B10E39" w:rsidRDefault="00B10E39" w:rsidP="00B10E39">
            <w:pPr>
              <w:spacing w:after="0" w:line="240" w:lineRule="auto"/>
              <w:rPr>
                <w:rFonts w:ascii="Arial" w:eastAsia="Times New Roman" w:hAnsi="Arial" w:cs="Arial"/>
                <w:b/>
                <w:kern w:val="0"/>
                <w:sz w:val="24"/>
                <w:szCs w:val="16"/>
                <w:lang w:eastAsia="en-GB"/>
                <w14:ligatures w14:val="none"/>
              </w:rPr>
            </w:pPr>
          </w:p>
        </w:tc>
        <w:tc>
          <w:tcPr>
            <w:tcW w:w="693" w:type="pct"/>
            <w:shd w:val="clear" w:color="auto" w:fill="DEEAF6"/>
          </w:tcPr>
          <w:p w14:paraId="28A82E9D" w14:textId="77777777" w:rsidR="00B10E39" w:rsidRPr="00B10E39" w:rsidRDefault="00B10E39" w:rsidP="00B10E39">
            <w:pPr>
              <w:spacing w:after="0" w:line="240" w:lineRule="auto"/>
              <w:jc w:val="center"/>
              <w:rPr>
                <w:rFonts w:ascii="Arial" w:eastAsia="Times New Roman" w:hAnsi="Arial" w:cs="Arial"/>
                <w:b/>
                <w:kern w:val="0"/>
                <w:sz w:val="24"/>
                <w:szCs w:val="16"/>
                <w:lang w:eastAsia="en-GB"/>
                <w14:ligatures w14:val="none"/>
              </w:rPr>
            </w:pPr>
          </w:p>
        </w:tc>
        <w:tc>
          <w:tcPr>
            <w:tcW w:w="934" w:type="pct"/>
            <w:shd w:val="clear" w:color="auto" w:fill="DEEAF6"/>
          </w:tcPr>
          <w:p w14:paraId="571101BE" w14:textId="77777777" w:rsidR="00B10E39" w:rsidRPr="00B10E39" w:rsidRDefault="00B10E39" w:rsidP="00B10E39">
            <w:pPr>
              <w:spacing w:after="0" w:line="240" w:lineRule="auto"/>
              <w:jc w:val="center"/>
              <w:rPr>
                <w:rFonts w:ascii="Arial" w:eastAsia="Times New Roman" w:hAnsi="Arial" w:cs="Arial"/>
                <w:b/>
                <w:kern w:val="0"/>
                <w:sz w:val="24"/>
                <w:szCs w:val="16"/>
                <w:lang w:eastAsia="en-GB"/>
                <w14:ligatures w14:val="none"/>
              </w:rPr>
            </w:pPr>
          </w:p>
        </w:tc>
        <w:tc>
          <w:tcPr>
            <w:tcW w:w="934" w:type="pct"/>
            <w:shd w:val="clear" w:color="auto" w:fill="DEEAF6"/>
          </w:tcPr>
          <w:p w14:paraId="427CC584" w14:textId="77777777" w:rsidR="00B10E39" w:rsidRPr="00B10E39" w:rsidRDefault="00B10E39" w:rsidP="00B10E39">
            <w:pPr>
              <w:spacing w:after="0" w:line="240" w:lineRule="auto"/>
              <w:jc w:val="center"/>
              <w:rPr>
                <w:rFonts w:ascii="Arial" w:eastAsia="Times New Roman" w:hAnsi="Arial" w:cs="Arial"/>
                <w:b/>
                <w:kern w:val="0"/>
                <w:sz w:val="24"/>
                <w:szCs w:val="16"/>
                <w:lang w:eastAsia="en-GB"/>
                <w14:ligatures w14:val="none"/>
              </w:rPr>
            </w:pPr>
          </w:p>
        </w:tc>
        <w:tc>
          <w:tcPr>
            <w:tcW w:w="934" w:type="pct"/>
            <w:shd w:val="clear" w:color="auto" w:fill="DEEAF6"/>
          </w:tcPr>
          <w:p w14:paraId="47B23D95" w14:textId="77777777" w:rsidR="00B10E39" w:rsidRPr="00B10E39" w:rsidRDefault="00B10E39" w:rsidP="00B10E39">
            <w:pPr>
              <w:spacing w:after="0" w:line="240" w:lineRule="auto"/>
              <w:jc w:val="center"/>
              <w:rPr>
                <w:rFonts w:ascii="Arial" w:eastAsia="Times New Roman" w:hAnsi="Arial" w:cs="Arial"/>
                <w:b/>
                <w:kern w:val="0"/>
                <w:sz w:val="24"/>
                <w:szCs w:val="16"/>
                <w:lang w:eastAsia="en-GB"/>
                <w14:ligatures w14:val="none"/>
              </w:rPr>
            </w:pPr>
          </w:p>
        </w:tc>
        <w:tc>
          <w:tcPr>
            <w:tcW w:w="934" w:type="pct"/>
            <w:shd w:val="clear" w:color="auto" w:fill="DEEAF6"/>
          </w:tcPr>
          <w:p w14:paraId="1BF154CC" w14:textId="77777777" w:rsidR="00B10E39" w:rsidRPr="00B10E39" w:rsidRDefault="00B10E39" w:rsidP="00B10E39">
            <w:pPr>
              <w:spacing w:after="0" w:line="240" w:lineRule="auto"/>
              <w:jc w:val="center"/>
              <w:rPr>
                <w:rFonts w:ascii="Arial" w:eastAsia="Times New Roman" w:hAnsi="Arial" w:cs="Arial"/>
                <w:b/>
                <w:kern w:val="0"/>
                <w:sz w:val="24"/>
                <w:szCs w:val="16"/>
                <w:lang w:eastAsia="en-GB"/>
                <w14:ligatures w14:val="none"/>
              </w:rPr>
            </w:pPr>
          </w:p>
        </w:tc>
      </w:tr>
    </w:tbl>
    <w:p w14:paraId="3094EEC4" w14:textId="77777777" w:rsidR="00B10E39" w:rsidRPr="00B10E39" w:rsidRDefault="00B10E39" w:rsidP="00B10E39">
      <w:pPr>
        <w:keepNext/>
        <w:keepLines/>
        <w:spacing w:after="0" w:line="240" w:lineRule="auto"/>
        <w:jc w:val="both"/>
        <w:outlineLvl w:val="0"/>
        <w:rPr>
          <w:rFonts w:ascii="Arial" w:eastAsia="Times New Roman" w:hAnsi="Arial" w:cs="Arial"/>
          <w:b/>
          <w:kern w:val="0"/>
          <w:sz w:val="20"/>
          <w:szCs w:val="20"/>
          <w14:ligatures w14:val="none"/>
        </w:rPr>
      </w:pPr>
    </w:p>
    <w:p w14:paraId="5C989890" w14:textId="77777777" w:rsidR="00B10E39" w:rsidRPr="00B10E39" w:rsidRDefault="00B10E39" w:rsidP="00B10E39">
      <w:pPr>
        <w:rPr>
          <w:rFonts w:ascii="Arial" w:eastAsia="Calibri" w:hAnsi="Arial" w:cs="Arial"/>
          <w:b/>
          <w:kern w:val="0"/>
          <w:sz w:val="24"/>
          <w:szCs w:val="20"/>
          <w14:ligatures w14:val="none"/>
        </w:rPr>
      </w:pPr>
      <w:r w:rsidRPr="00B10E39">
        <w:rPr>
          <w:rFonts w:ascii="Arial" w:eastAsia="Calibri" w:hAnsi="Arial" w:cs="Arial"/>
          <w:b/>
          <w:kern w:val="0"/>
          <w:sz w:val="24"/>
          <w:szCs w:val="20"/>
          <w14:ligatures w14:val="none"/>
        </w:rPr>
        <w:t>Risks</w:t>
      </w:r>
    </w:p>
    <w:p w14:paraId="6521B177" w14:textId="77777777" w:rsidR="00B10E39" w:rsidRPr="00B10E39" w:rsidRDefault="00B10E39" w:rsidP="00B10E39">
      <w:pPr>
        <w:numPr>
          <w:ilvl w:val="0"/>
          <w:numId w:val="26"/>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Document the risks associated with achieving the anticipated outcomes using the table below (Table 2.4). Include the proposed countermeasures for mitigating and managing the risk.  </w:t>
      </w:r>
    </w:p>
    <w:p w14:paraId="58A2044F" w14:textId="77777777" w:rsidR="00B10E39" w:rsidRPr="00B10E39" w:rsidRDefault="00B10E39" w:rsidP="00B10E39">
      <w:pPr>
        <w:numPr>
          <w:ilvl w:val="0"/>
          <w:numId w:val="26"/>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You should focus on the business risks (those that are retained in the organisation) and the service risks (those that may be shared with the supply side, as required, in the design, build, funding and operational phases of the investment proposal).</w:t>
      </w:r>
    </w:p>
    <w:p w14:paraId="5A8C41FC" w14:textId="77777777" w:rsidR="00B10E39" w:rsidRPr="00B10E39" w:rsidRDefault="00B10E39" w:rsidP="00B10E39">
      <w:pPr>
        <w:numPr>
          <w:ilvl w:val="0"/>
          <w:numId w:val="26"/>
        </w:numPr>
        <w:ind w:left="426"/>
        <w:contextualSpacing/>
        <w:jc w:val="both"/>
        <w:rPr>
          <w:rFonts w:ascii="Arial" w:eastAsia="Calibri" w:hAnsi="Arial" w:cs="Arial"/>
          <w:b/>
          <w:kern w:val="0"/>
          <w:sz w:val="24"/>
          <w:szCs w:val="20"/>
          <w14:ligatures w14:val="none"/>
        </w:rPr>
      </w:pPr>
      <w:r w:rsidRPr="00B10E39">
        <w:rPr>
          <w:rFonts w:ascii="Arial" w:eastAsia="Calibri" w:hAnsi="Arial" w:cs="Arial"/>
          <w:kern w:val="0"/>
          <w:sz w:val="24"/>
          <w:szCs w:val="20"/>
          <w14:ligatures w14:val="none"/>
        </w:rPr>
        <w:t>The probability of each risk occurring and its likely impact should be assessed, along with an overall risk rating.</w:t>
      </w:r>
    </w:p>
    <w:p w14:paraId="51CC40FB" w14:textId="77777777" w:rsidR="00B10E39" w:rsidRPr="00B10E39" w:rsidRDefault="00B10E39" w:rsidP="00B10E39">
      <w:pPr>
        <w:jc w:val="both"/>
        <w:rPr>
          <w:rFonts w:ascii="Arial" w:eastAsia="Calibri" w:hAnsi="Arial" w:cs="Arial"/>
          <w:b/>
          <w:kern w:val="0"/>
          <w:sz w:val="24"/>
          <w:szCs w:val="20"/>
          <w14:ligatures w14:val="none"/>
        </w:rPr>
      </w:pPr>
      <w:r w:rsidRPr="00B10E39">
        <w:rPr>
          <w:rFonts w:ascii="Arial" w:eastAsia="Calibri" w:hAnsi="Arial" w:cs="Arial"/>
          <w:b/>
          <w:kern w:val="0"/>
          <w:sz w:val="24"/>
          <w:szCs w:val="20"/>
          <w14:ligatures w14:val="none"/>
        </w:rPr>
        <w:t>Table 2.4 - Risk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2.4 Risk"/>
        <w:tblDescription w:val="This table describes each of the risks per option by their proposed impact and probability of occurring whilst providing a commentary on how the options compare and the relevant risk management / mitigation measures that have been identified for each option.  It also provides an overall risk ranking per option which can be assessed as high, medium and low."/>
      </w:tblPr>
      <w:tblGrid>
        <w:gridCol w:w="1537"/>
        <w:gridCol w:w="521"/>
        <w:gridCol w:w="470"/>
        <w:gridCol w:w="521"/>
        <w:gridCol w:w="470"/>
        <w:gridCol w:w="521"/>
        <w:gridCol w:w="471"/>
        <w:gridCol w:w="521"/>
        <w:gridCol w:w="471"/>
        <w:gridCol w:w="3513"/>
      </w:tblGrid>
      <w:tr w:rsidR="00B10E39" w:rsidRPr="00B10E39" w14:paraId="47BFB66C" w14:textId="77777777" w:rsidTr="00860350">
        <w:trPr>
          <w:trHeight w:val="278"/>
        </w:trPr>
        <w:tc>
          <w:tcPr>
            <w:tcW w:w="852" w:type="pct"/>
            <w:vMerge w:val="restart"/>
            <w:shd w:val="clear" w:color="auto" w:fill="002060"/>
          </w:tcPr>
          <w:p w14:paraId="23E5AE42" w14:textId="77777777" w:rsidR="00B10E39" w:rsidRPr="00B10E39" w:rsidRDefault="00B10E39" w:rsidP="00B10E39">
            <w:pPr>
              <w:spacing w:after="0" w:line="240" w:lineRule="auto"/>
              <w:rPr>
                <w:rFonts w:ascii="Arial" w:eastAsia="Times New Roman" w:hAnsi="Arial" w:cs="Arial"/>
                <w:b/>
                <w:color w:val="FFFFFF"/>
                <w:kern w:val="0"/>
                <w:sz w:val="24"/>
                <w:szCs w:val="24"/>
                <w:lang w:eastAsia="en-GB"/>
                <w14:ligatures w14:val="none"/>
              </w:rPr>
            </w:pPr>
            <w:r w:rsidRPr="00B10E39">
              <w:rPr>
                <w:rFonts w:ascii="Arial" w:eastAsia="Times New Roman" w:hAnsi="Arial" w:cs="Arial"/>
                <w:b/>
                <w:color w:val="FFFFFF"/>
                <w:kern w:val="0"/>
                <w:sz w:val="24"/>
                <w:szCs w:val="24"/>
                <w:lang w:eastAsia="en-GB"/>
                <w14:ligatures w14:val="none"/>
              </w:rPr>
              <w:t>Risk Description</w:t>
            </w:r>
          </w:p>
        </w:tc>
        <w:tc>
          <w:tcPr>
            <w:tcW w:w="2198" w:type="pct"/>
            <w:gridSpan w:val="8"/>
            <w:shd w:val="clear" w:color="auto" w:fill="002060"/>
          </w:tcPr>
          <w:p w14:paraId="3D5AE1FC" w14:textId="77777777" w:rsidR="00B10E39" w:rsidRPr="00B10E39" w:rsidRDefault="00B10E39" w:rsidP="00B10E39">
            <w:pPr>
              <w:spacing w:after="0" w:line="240" w:lineRule="auto"/>
              <w:jc w:val="center"/>
              <w:rPr>
                <w:rFonts w:ascii="Arial" w:eastAsia="Times New Roman" w:hAnsi="Arial" w:cs="Arial"/>
                <w:b/>
                <w:color w:val="FFFFFF"/>
                <w:kern w:val="0"/>
                <w:sz w:val="24"/>
                <w:szCs w:val="24"/>
                <w:lang w:eastAsia="en-GB"/>
                <w14:ligatures w14:val="none"/>
              </w:rPr>
            </w:pPr>
            <w:r w:rsidRPr="00B10E39">
              <w:rPr>
                <w:rFonts w:ascii="Arial" w:eastAsia="Times New Roman" w:hAnsi="Arial" w:cs="Arial"/>
                <w:b/>
                <w:color w:val="FFFFFF"/>
                <w:kern w:val="0"/>
                <w:sz w:val="24"/>
                <w:szCs w:val="24"/>
                <w:lang w:eastAsia="en-GB"/>
                <w14:ligatures w14:val="none"/>
              </w:rPr>
              <w:t>Likely Impact (I) and Probability (P) of Risk (H/M/L)</w:t>
            </w:r>
          </w:p>
          <w:p w14:paraId="629C4960" w14:textId="77777777" w:rsidR="00B10E39" w:rsidRPr="00B10E39" w:rsidRDefault="00B10E39" w:rsidP="00B10E39">
            <w:pPr>
              <w:spacing w:after="0" w:line="240" w:lineRule="auto"/>
              <w:jc w:val="center"/>
              <w:rPr>
                <w:rFonts w:ascii="Arial" w:eastAsia="Times New Roman" w:hAnsi="Arial" w:cs="Arial"/>
                <w:b/>
                <w:color w:val="FFFFFF"/>
                <w:kern w:val="0"/>
                <w:sz w:val="24"/>
                <w:szCs w:val="24"/>
                <w:lang w:eastAsia="en-GB"/>
                <w14:ligatures w14:val="none"/>
              </w:rPr>
            </w:pPr>
          </w:p>
        </w:tc>
        <w:tc>
          <w:tcPr>
            <w:tcW w:w="1949" w:type="pct"/>
            <w:shd w:val="clear" w:color="auto" w:fill="002060"/>
          </w:tcPr>
          <w:p w14:paraId="20B7D6FF" w14:textId="77777777" w:rsidR="00B10E39" w:rsidRPr="00B10E39" w:rsidRDefault="00B10E39" w:rsidP="00B10E39">
            <w:pPr>
              <w:spacing w:after="0" w:line="240" w:lineRule="auto"/>
              <w:jc w:val="center"/>
              <w:rPr>
                <w:rFonts w:ascii="Arial" w:eastAsia="Times New Roman" w:hAnsi="Arial" w:cs="Arial"/>
                <w:b/>
                <w:color w:val="FFFFFF"/>
                <w:kern w:val="0"/>
                <w:sz w:val="24"/>
                <w:szCs w:val="24"/>
                <w:lang w:eastAsia="en-GB"/>
                <w14:ligatures w14:val="none"/>
              </w:rPr>
            </w:pPr>
            <w:r w:rsidRPr="00B10E39">
              <w:rPr>
                <w:rFonts w:ascii="Arial" w:eastAsia="Times New Roman" w:hAnsi="Arial" w:cs="Arial"/>
                <w:b/>
                <w:color w:val="FFFFFF"/>
                <w:kern w:val="0"/>
                <w:sz w:val="24"/>
                <w:szCs w:val="24"/>
                <w:lang w:eastAsia="en-GB"/>
                <w14:ligatures w14:val="none"/>
              </w:rPr>
              <w:t>State how the options compare and identify relevant risk management / mitigation measures</w:t>
            </w:r>
          </w:p>
        </w:tc>
      </w:tr>
      <w:tr w:rsidR="00B10E39" w:rsidRPr="00B10E39" w14:paraId="19083F4E" w14:textId="77777777" w:rsidTr="00B10E39">
        <w:trPr>
          <w:trHeight w:val="277"/>
        </w:trPr>
        <w:tc>
          <w:tcPr>
            <w:tcW w:w="852" w:type="pct"/>
            <w:vMerge/>
            <w:shd w:val="clear" w:color="auto" w:fill="D9E2F3"/>
          </w:tcPr>
          <w:p w14:paraId="20C63982" w14:textId="77777777" w:rsidR="00B10E39" w:rsidRPr="00B10E39" w:rsidRDefault="00B10E39" w:rsidP="00B10E39">
            <w:pPr>
              <w:spacing w:after="0" w:line="240" w:lineRule="auto"/>
              <w:jc w:val="both"/>
              <w:rPr>
                <w:rFonts w:ascii="Arial" w:eastAsia="Times New Roman" w:hAnsi="Arial" w:cs="Arial"/>
                <w:b/>
                <w:kern w:val="0"/>
                <w:sz w:val="24"/>
                <w:szCs w:val="24"/>
                <w:lang w:eastAsia="en-GB"/>
                <w14:ligatures w14:val="none"/>
              </w:rPr>
            </w:pPr>
          </w:p>
        </w:tc>
        <w:tc>
          <w:tcPr>
            <w:tcW w:w="550" w:type="pct"/>
            <w:gridSpan w:val="2"/>
            <w:shd w:val="clear" w:color="auto" w:fill="002060"/>
          </w:tcPr>
          <w:p w14:paraId="6F98F5C2" w14:textId="77777777" w:rsidR="00B10E39" w:rsidRPr="00B10E39" w:rsidRDefault="00B10E39" w:rsidP="00B10E39">
            <w:pPr>
              <w:spacing w:after="0" w:line="240" w:lineRule="auto"/>
              <w:jc w:val="center"/>
              <w:rPr>
                <w:rFonts w:ascii="Arial" w:eastAsia="Times New Roman" w:hAnsi="Arial" w:cs="Arial"/>
                <w:b/>
                <w:color w:val="FFFFFF"/>
                <w:kern w:val="0"/>
                <w:sz w:val="24"/>
                <w:szCs w:val="24"/>
                <w:lang w:eastAsia="en-GB"/>
                <w14:ligatures w14:val="none"/>
              </w:rPr>
            </w:pPr>
            <w:r w:rsidRPr="00B10E39">
              <w:rPr>
                <w:rFonts w:ascii="Arial" w:eastAsia="Times New Roman" w:hAnsi="Arial" w:cs="Arial"/>
                <w:b/>
                <w:color w:val="FFFFFF"/>
                <w:kern w:val="0"/>
                <w:sz w:val="24"/>
                <w:szCs w:val="24"/>
                <w:lang w:eastAsia="en-GB"/>
                <w14:ligatures w14:val="none"/>
              </w:rPr>
              <w:t>Option 1</w:t>
            </w:r>
          </w:p>
        </w:tc>
        <w:tc>
          <w:tcPr>
            <w:tcW w:w="550" w:type="pct"/>
            <w:gridSpan w:val="2"/>
            <w:shd w:val="clear" w:color="auto" w:fill="002060"/>
          </w:tcPr>
          <w:p w14:paraId="5A1902E5" w14:textId="77777777" w:rsidR="00B10E39" w:rsidRPr="00B10E39" w:rsidRDefault="00B10E39" w:rsidP="00B10E39">
            <w:pPr>
              <w:spacing w:after="0" w:line="240" w:lineRule="auto"/>
              <w:jc w:val="center"/>
              <w:rPr>
                <w:rFonts w:ascii="Arial" w:eastAsia="Times New Roman" w:hAnsi="Arial" w:cs="Arial"/>
                <w:b/>
                <w:color w:val="FFFFFF"/>
                <w:kern w:val="0"/>
                <w:sz w:val="24"/>
                <w:szCs w:val="24"/>
                <w:lang w:eastAsia="en-GB"/>
                <w14:ligatures w14:val="none"/>
              </w:rPr>
            </w:pPr>
            <w:r w:rsidRPr="00B10E39">
              <w:rPr>
                <w:rFonts w:ascii="Arial" w:eastAsia="Times New Roman" w:hAnsi="Arial" w:cs="Arial"/>
                <w:b/>
                <w:color w:val="FFFFFF"/>
                <w:kern w:val="0"/>
                <w:sz w:val="24"/>
                <w:szCs w:val="24"/>
                <w:lang w:eastAsia="en-GB"/>
                <w14:ligatures w14:val="none"/>
              </w:rPr>
              <w:t>Option 2</w:t>
            </w:r>
          </w:p>
        </w:tc>
        <w:tc>
          <w:tcPr>
            <w:tcW w:w="550" w:type="pct"/>
            <w:gridSpan w:val="2"/>
            <w:shd w:val="clear" w:color="auto" w:fill="002060"/>
          </w:tcPr>
          <w:p w14:paraId="0C90E8EE" w14:textId="77777777" w:rsidR="00B10E39" w:rsidRPr="00B10E39" w:rsidRDefault="00B10E39" w:rsidP="00B10E39">
            <w:pPr>
              <w:spacing w:after="0" w:line="240" w:lineRule="auto"/>
              <w:jc w:val="center"/>
              <w:rPr>
                <w:rFonts w:ascii="Arial" w:eastAsia="Times New Roman" w:hAnsi="Arial" w:cs="Arial"/>
                <w:b/>
                <w:color w:val="FFFFFF"/>
                <w:kern w:val="0"/>
                <w:sz w:val="24"/>
                <w:szCs w:val="24"/>
                <w:lang w:eastAsia="en-GB"/>
                <w14:ligatures w14:val="none"/>
              </w:rPr>
            </w:pPr>
            <w:r w:rsidRPr="00B10E39">
              <w:rPr>
                <w:rFonts w:ascii="Arial" w:eastAsia="Times New Roman" w:hAnsi="Arial" w:cs="Arial"/>
                <w:b/>
                <w:color w:val="FFFFFF"/>
                <w:kern w:val="0"/>
                <w:sz w:val="24"/>
                <w:szCs w:val="24"/>
                <w:lang w:eastAsia="en-GB"/>
                <w14:ligatures w14:val="none"/>
              </w:rPr>
              <w:t>Option 3</w:t>
            </w:r>
          </w:p>
        </w:tc>
        <w:tc>
          <w:tcPr>
            <w:tcW w:w="550" w:type="pct"/>
            <w:gridSpan w:val="2"/>
            <w:shd w:val="clear" w:color="auto" w:fill="002060"/>
          </w:tcPr>
          <w:p w14:paraId="2E44AEDB" w14:textId="77777777" w:rsidR="00B10E39" w:rsidRPr="00B10E39" w:rsidRDefault="00B10E39" w:rsidP="00B10E39">
            <w:pPr>
              <w:spacing w:after="0" w:line="240" w:lineRule="auto"/>
              <w:jc w:val="center"/>
              <w:rPr>
                <w:rFonts w:ascii="Arial" w:eastAsia="Times New Roman" w:hAnsi="Arial" w:cs="Arial"/>
                <w:b/>
                <w:color w:val="FFFFFF"/>
                <w:kern w:val="0"/>
                <w:sz w:val="24"/>
                <w:szCs w:val="24"/>
                <w:lang w:eastAsia="en-GB"/>
                <w14:ligatures w14:val="none"/>
              </w:rPr>
            </w:pPr>
            <w:r w:rsidRPr="00B10E39">
              <w:rPr>
                <w:rFonts w:ascii="Arial" w:eastAsia="Times New Roman" w:hAnsi="Arial" w:cs="Arial"/>
                <w:b/>
                <w:color w:val="FFFFFF"/>
                <w:kern w:val="0"/>
                <w:sz w:val="24"/>
                <w:szCs w:val="24"/>
                <w:lang w:eastAsia="en-GB"/>
                <w14:ligatures w14:val="none"/>
              </w:rPr>
              <w:t>Option 4</w:t>
            </w:r>
          </w:p>
        </w:tc>
        <w:tc>
          <w:tcPr>
            <w:tcW w:w="1949" w:type="pct"/>
            <w:shd w:val="clear" w:color="auto" w:fill="002060"/>
          </w:tcPr>
          <w:p w14:paraId="1BF4CA79" w14:textId="77777777" w:rsidR="00B10E39" w:rsidRPr="00B10E39" w:rsidRDefault="00B10E39" w:rsidP="00B10E39">
            <w:pPr>
              <w:spacing w:after="0" w:line="240" w:lineRule="auto"/>
              <w:jc w:val="both"/>
              <w:rPr>
                <w:rFonts w:ascii="Arial" w:eastAsia="Times New Roman" w:hAnsi="Arial" w:cs="Arial"/>
                <w:b/>
                <w:kern w:val="0"/>
                <w:sz w:val="24"/>
                <w:szCs w:val="24"/>
                <w:lang w:eastAsia="en-GB"/>
                <w14:ligatures w14:val="none"/>
              </w:rPr>
            </w:pPr>
          </w:p>
        </w:tc>
      </w:tr>
      <w:tr w:rsidR="00B10E39" w:rsidRPr="00B10E39" w14:paraId="4684B859" w14:textId="77777777" w:rsidTr="00860350">
        <w:trPr>
          <w:trHeight w:val="162"/>
        </w:trPr>
        <w:tc>
          <w:tcPr>
            <w:tcW w:w="852" w:type="pct"/>
            <w:shd w:val="clear" w:color="auto" w:fill="002060"/>
          </w:tcPr>
          <w:p w14:paraId="6C71416A"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p>
        </w:tc>
        <w:tc>
          <w:tcPr>
            <w:tcW w:w="289" w:type="pct"/>
            <w:shd w:val="clear" w:color="auto" w:fill="002060"/>
          </w:tcPr>
          <w:p w14:paraId="4FE7748C"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I</w:t>
            </w:r>
          </w:p>
        </w:tc>
        <w:tc>
          <w:tcPr>
            <w:tcW w:w="260" w:type="pct"/>
            <w:shd w:val="clear" w:color="auto" w:fill="002060"/>
          </w:tcPr>
          <w:p w14:paraId="7D6EEE34"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P</w:t>
            </w:r>
          </w:p>
        </w:tc>
        <w:tc>
          <w:tcPr>
            <w:tcW w:w="289" w:type="pct"/>
            <w:shd w:val="clear" w:color="auto" w:fill="002060"/>
          </w:tcPr>
          <w:p w14:paraId="23B54ECF"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I</w:t>
            </w:r>
          </w:p>
        </w:tc>
        <w:tc>
          <w:tcPr>
            <w:tcW w:w="260" w:type="pct"/>
            <w:shd w:val="clear" w:color="auto" w:fill="002060"/>
          </w:tcPr>
          <w:p w14:paraId="7D9D0FDF"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P</w:t>
            </w:r>
          </w:p>
        </w:tc>
        <w:tc>
          <w:tcPr>
            <w:tcW w:w="289" w:type="pct"/>
            <w:shd w:val="clear" w:color="auto" w:fill="002060"/>
          </w:tcPr>
          <w:p w14:paraId="0D76D274"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I</w:t>
            </w:r>
          </w:p>
        </w:tc>
        <w:tc>
          <w:tcPr>
            <w:tcW w:w="260" w:type="pct"/>
            <w:shd w:val="clear" w:color="auto" w:fill="002060"/>
          </w:tcPr>
          <w:p w14:paraId="22746A1C"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P</w:t>
            </w:r>
          </w:p>
        </w:tc>
        <w:tc>
          <w:tcPr>
            <w:tcW w:w="289" w:type="pct"/>
            <w:shd w:val="clear" w:color="auto" w:fill="002060"/>
          </w:tcPr>
          <w:p w14:paraId="67176FF6"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I</w:t>
            </w:r>
          </w:p>
        </w:tc>
        <w:tc>
          <w:tcPr>
            <w:tcW w:w="260" w:type="pct"/>
            <w:shd w:val="clear" w:color="auto" w:fill="002060"/>
          </w:tcPr>
          <w:p w14:paraId="092F2EA0"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P</w:t>
            </w:r>
          </w:p>
        </w:tc>
        <w:tc>
          <w:tcPr>
            <w:tcW w:w="1949" w:type="pct"/>
            <w:shd w:val="clear" w:color="auto" w:fill="002060"/>
          </w:tcPr>
          <w:p w14:paraId="721C6612"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r>
      <w:tr w:rsidR="00B10E39" w:rsidRPr="00B10E39" w14:paraId="09E2AC9E" w14:textId="77777777" w:rsidTr="00B10E39">
        <w:trPr>
          <w:trHeight w:val="417"/>
        </w:trPr>
        <w:tc>
          <w:tcPr>
            <w:tcW w:w="852" w:type="pct"/>
            <w:shd w:val="clear" w:color="auto" w:fill="DEEAF6"/>
          </w:tcPr>
          <w:p w14:paraId="6CA11941"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1.</w:t>
            </w:r>
          </w:p>
        </w:tc>
        <w:tc>
          <w:tcPr>
            <w:tcW w:w="289" w:type="pct"/>
            <w:shd w:val="clear" w:color="auto" w:fill="DEEAF6"/>
          </w:tcPr>
          <w:p w14:paraId="7B52B42B"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2ED6C2A5"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7FF5F281"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19653268"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5A4B76DA"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1C1B7671"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649BA072"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4167159F"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1949" w:type="pct"/>
            <w:shd w:val="clear" w:color="auto" w:fill="DEEAF6"/>
          </w:tcPr>
          <w:p w14:paraId="2AB5574B"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r>
      <w:tr w:rsidR="00B10E39" w:rsidRPr="00B10E39" w14:paraId="6E7D55B6" w14:textId="77777777" w:rsidTr="00B10E39">
        <w:tc>
          <w:tcPr>
            <w:tcW w:w="852" w:type="pct"/>
            <w:shd w:val="clear" w:color="auto" w:fill="DEEAF6"/>
          </w:tcPr>
          <w:p w14:paraId="5804F11B"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2.</w:t>
            </w:r>
          </w:p>
          <w:p w14:paraId="50A26C21"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p>
        </w:tc>
        <w:tc>
          <w:tcPr>
            <w:tcW w:w="289" w:type="pct"/>
            <w:shd w:val="clear" w:color="auto" w:fill="DEEAF6"/>
          </w:tcPr>
          <w:p w14:paraId="021B073B"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61F122B8"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7ACDE733"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482B981F"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4B77BC32"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4B7BA953"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621BA2DA"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59436CE5"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1949" w:type="pct"/>
            <w:shd w:val="clear" w:color="auto" w:fill="DEEAF6"/>
          </w:tcPr>
          <w:p w14:paraId="0AB57605"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r>
      <w:tr w:rsidR="00B10E39" w:rsidRPr="00B10E39" w14:paraId="589DA29F" w14:textId="77777777" w:rsidTr="00B10E39">
        <w:trPr>
          <w:trHeight w:val="338"/>
        </w:trPr>
        <w:tc>
          <w:tcPr>
            <w:tcW w:w="852" w:type="pct"/>
            <w:shd w:val="clear" w:color="auto" w:fill="DEEAF6"/>
          </w:tcPr>
          <w:p w14:paraId="594E1449"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3.</w:t>
            </w:r>
          </w:p>
          <w:p w14:paraId="236D2763"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p>
        </w:tc>
        <w:tc>
          <w:tcPr>
            <w:tcW w:w="289" w:type="pct"/>
            <w:shd w:val="clear" w:color="auto" w:fill="DEEAF6"/>
          </w:tcPr>
          <w:p w14:paraId="2D8CC5E6"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0C90E698"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2DEB071F"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2C7D090E"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53D11AED"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1802E2D2"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shd w:val="clear" w:color="auto" w:fill="DEEAF6"/>
          </w:tcPr>
          <w:p w14:paraId="41C45B45"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shd w:val="clear" w:color="auto" w:fill="DEEAF6"/>
          </w:tcPr>
          <w:p w14:paraId="24EE3CC3"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1949" w:type="pct"/>
            <w:shd w:val="clear" w:color="auto" w:fill="DEEAF6"/>
          </w:tcPr>
          <w:p w14:paraId="629DBE62"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r>
      <w:tr w:rsidR="00B10E39" w:rsidRPr="00B10E39" w14:paraId="71E83089" w14:textId="77777777" w:rsidTr="00860350">
        <w:trPr>
          <w:trHeight w:val="503"/>
        </w:trPr>
        <w:tc>
          <w:tcPr>
            <w:tcW w:w="852" w:type="pct"/>
            <w:tcBorders>
              <w:bottom w:val="single" w:sz="4" w:space="0" w:color="auto"/>
            </w:tcBorders>
            <w:shd w:val="clear" w:color="auto" w:fill="002060"/>
          </w:tcPr>
          <w:p w14:paraId="3274929E"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r w:rsidRPr="00B10E39">
              <w:rPr>
                <w:rFonts w:ascii="Arial" w:eastAsia="Times New Roman" w:hAnsi="Arial" w:cs="Arial"/>
                <w:b/>
                <w:kern w:val="0"/>
                <w:sz w:val="24"/>
                <w:szCs w:val="24"/>
                <w:lang w:eastAsia="en-GB"/>
                <w14:ligatures w14:val="none"/>
              </w:rPr>
              <w:t>Overall Risk (H/M/L)</w:t>
            </w:r>
          </w:p>
          <w:p w14:paraId="3D297D9B" w14:textId="77777777" w:rsidR="00B10E39" w:rsidRPr="00B10E39" w:rsidRDefault="00B10E39" w:rsidP="00B10E39">
            <w:pPr>
              <w:spacing w:after="0" w:line="240" w:lineRule="auto"/>
              <w:rPr>
                <w:rFonts w:ascii="Arial" w:eastAsia="Times New Roman" w:hAnsi="Arial" w:cs="Arial"/>
                <w:b/>
                <w:kern w:val="0"/>
                <w:sz w:val="24"/>
                <w:szCs w:val="24"/>
                <w:lang w:eastAsia="en-GB"/>
                <w14:ligatures w14:val="none"/>
              </w:rPr>
            </w:pPr>
          </w:p>
        </w:tc>
        <w:tc>
          <w:tcPr>
            <w:tcW w:w="289" w:type="pct"/>
            <w:tcBorders>
              <w:bottom w:val="single" w:sz="4" w:space="0" w:color="auto"/>
            </w:tcBorders>
            <w:shd w:val="clear" w:color="auto" w:fill="002060"/>
          </w:tcPr>
          <w:p w14:paraId="7BC484B6"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tcBorders>
              <w:bottom w:val="single" w:sz="4" w:space="0" w:color="auto"/>
            </w:tcBorders>
            <w:shd w:val="clear" w:color="auto" w:fill="002060"/>
          </w:tcPr>
          <w:p w14:paraId="3D243F6A"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tcBorders>
              <w:bottom w:val="single" w:sz="4" w:space="0" w:color="auto"/>
            </w:tcBorders>
            <w:shd w:val="clear" w:color="auto" w:fill="002060"/>
          </w:tcPr>
          <w:p w14:paraId="32A1A4BE"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tcBorders>
              <w:bottom w:val="single" w:sz="4" w:space="0" w:color="auto"/>
            </w:tcBorders>
            <w:shd w:val="clear" w:color="auto" w:fill="002060"/>
          </w:tcPr>
          <w:p w14:paraId="7E39E1B0"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tcBorders>
              <w:bottom w:val="single" w:sz="4" w:space="0" w:color="auto"/>
            </w:tcBorders>
            <w:shd w:val="clear" w:color="auto" w:fill="002060"/>
          </w:tcPr>
          <w:p w14:paraId="0D9426E2"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tcBorders>
              <w:bottom w:val="single" w:sz="4" w:space="0" w:color="auto"/>
            </w:tcBorders>
            <w:shd w:val="clear" w:color="auto" w:fill="002060"/>
          </w:tcPr>
          <w:p w14:paraId="07A46F04"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89" w:type="pct"/>
            <w:tcBorders>
              <w:bottom w:val="single" w:sz="4" w:space="0" w:color="auto"/>
            </w:tcBorders>
            <w:shd w:val="clear" w:color="auto" w:fill="002060"/>
          </w:tcPr>
          <w:p w14:paraId="4A43A7CC"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260" w:type="pct"/>
            <w:tcBorders>
              <w:bottom w:val="single" w:sz="4" w:space="0" w:color="auto"/>
            </w:tcBorders>
            <w:shd w:val="clear" w:color="auto" w:fill="002060"/>
          </w:tcPr>
          <w:p w14:paraId="2089118E"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c>
          <w:tcPr>
            <w:tcW w:w="1949" w:type="pct"/>
            <w:tcBorders>
              <w:bottom w:val="single" w:sz="4" w:space="0" w:color="auto"/>
            </w:tcBorders>
            <w:shd w:val="clear" w:color="auto" w:fill="002060"/>
          </w:tcPr>
          <w:p w14:paraId="45734343" w14:textId="77777777" w:rsidR="00B10E39" w:rsidRPr="00B10E39" w:rsidRDefault="00B10E39" w:rsidP="00B10E39">
            <w:pPr>
              <w:spacing w:after="0" w:line="240" w:lineRule="auto"/>
              <w:jc w:val="center"/>
              <w:rPr>
                <w:rFonts w:ascii="Arial" w:eastAsia="Times New Roman" w:hAnsi="Arial" w:cs="Arial"/>
                <w:b/>
                <w:kern w:val="0"/>
                <w:sz w:val="24"/>
                <w:szCs w:val="24"/>
                <w:lang w:eastAsia="en-GB"/>
                <w14:ligatures w14:val="none"/>
              </w:rPr>
            </w:pPr>
          </w:p>
        </w:tc>
      </w:tr>
    </w:tbl>
    <w:p w14:paraId="739AF7BF" w14:textId="77777777" w:rsidR="00B10E39" w:rsidRPr="00B10E39" w:rsidRDefault="00B10E39" w:rsidP="00B10E39">
      <w:pPr>
        <w:tabs>
          <w:tab w:val="left" w:pos="1066"/>
        </w:tabs>
        <w:spacing w:after="0" w:line="240" w:lineRule="auto"/>
        <w:rPr>
          <w:rFonts w:ascii="Calibri" w:eastAsia="Calibri" w:hAnsi="Calibri" w:cs="Times New Roman"/>
          <w:kern w:val="0"/>
          <w14:ligatures w14:val="none"/>
        </w:rPr>
      </w:pPr>
    </w:p>
    <w:p w14:paraId="1B1F3D85" w14:textId="77777777" w:rsidR="00B10E39" w:rsidRPr="00B10E39" w:rsidRDefault="00B10E39" w:rsidP="00B10E39">
      <w:pPr>
        <w:numPr>
          <w:ilvl w:val="0"/>
          <w:numId w:val="27"/>
        </w:numPr>
        <w:ind w:left="426"/>
        <w:contextualSpacing/>
        <w:rPr>
          <w:rFonts w:ascii="Arial" w:eastAsia="Calibri" w:hAnsi="Arial" w:cs="Arial"/>
          <w:kern w:val="0"/>
          <w:sz w:val="24"/>
          <w14:ligatures w14:val="none"/>
        </w:rPr>
      </w:pPr>
      <w:r w:rsidRPr="00B10E39">
        <w:rPr>
          <w:rFonts w:ascii="Arial" w:eastAsia="Calibri" w:hAnsi="Arial" w:cs="Arial"/>
          <w:kern w:val="0"/>
          <w:sz w:val="24"/>
          <w14:ligatures w14:val="none"/>
        </w:rPr>
        <w:t xml:space="preserve">A summary of each option should be completed as per </w:t>
      </w:r>
      <w:r w:rsidRPr="00B10E39">
        <w:rPr>
          <w:rFonts w:ascii="Arial" w:eastAsia="Calibri" w:hAnsi="Arial" w:cs="Arial"/>
          <w:b/>
          <w:kern w:val="0"/>
          <w:sz w:val="24"/>
          <w14:ligatures w14:val="none"/>
        </w:rPr>
        <w:t>Table 2.5</w:t>
      </w:r>
      <w:r w:rsidRPr="00B10E39">
        <w:rPr>
          <w:rFonts w:ascii="Arial" w:eastAsia="Calibri" w:hAnsi="Arial" w:cs="Arial"/>
          <w:kern w:val="0"/>
          <w:sz w:val="24"/>
          <w14:ligatures w14:val="none"/>
        </w:rPr>
        <w:t xml:space="preserve"> below. Each option should reference the costs, benefits and risks noted within </w:t>
      </w:r>
      <w:r w:rsidRPr="00B10E39">
        <w:rPr>
          <w:rFonts w:ascii="Arial" w:eastAsia="Calibri" w:hAnsi="Arial" w:cs="Arial"/>
          <w:b/>
          <w:kern w:val="0"/>
          <w:sz w:val="24"/>
          <w14:ligatures w14:val="none"/>
        </w:rPr>
        <w:t>Section 2.1</w:t>
      </w:r>
      <w:r w:rsidRPr="00B10E39">
        <w:rPr>
          <w:rFonts w:ascii="Arial" w:eastAsia="Calibri" w:hAnsi="Arial" w:cs="Arial"/>
          <w:kern w:val="0"/>
          <w:sz w:val="24"/>
          <w14:ligatures w14:val="none"/>
        </w:rPr>
        <w:t xml:space="preserve">. </w:t>
      </w:r>
    </w:p>
    <w:p w14:paraId="1887D6C9" w14:textId="77777777" w:rsidR="00B10E39" w:rsidRPr="00B10E39" w:rsidRDefault="00B10E39" w:rsidP="00B10E39">
      <w:pPr>
        <w:tabs>
          <w:tab w:val="left" w:pos="2843"/>
        </w:tabs>
        <w:spacing w:after="0"/>
        <w:rPr>
          <w:rFonts w:ascii="Calibri" w:eastAsia="Calibri" w:hAnsi="Calibri" w:cs="Times New Roman"/>
          <w:kern w:val="0"/>
          <w:sz w:val="28"/>
          <w14:ligatures w14:val="none"/>
        </w:rPr>
      </w:pPr>
    </w:p>
    <w:p w14:paraId="2E478ABA" w14:textId="77777777" w:rsidR="00B10E39" w:rsidRPr="00B10E39" w:rsidRDefault="00B10E39" w:rsidP="00B10E39">
      <w:pPr>
        <w:spacing w:after="0"/>
        <w:rPr>
          <w:rFonts w:ascii="Arial" w:eastAsia="Calibri" w:hAnsi="Arial" w:cs="Arial"/>
          <w:b/>
          <w:kern w:val="0"/>
          <w:sz w:val="24"/>
          <w14:ligatures w14:val="none"/>
        </w:rPr>
      </w:pPr>
      <w:r w:rsidRPr="00B10E39">
        <w:rPr>
          <w:rFonts w:ascii="Arial" w:eastAsia="Calibri" w:hAnsi="Arial" w:cs="Arial"/>
          <w:b/>
          <w:kern w:val="0"/>
          <w:sz w:val="24"/>
          <w14:ligatures w14:val="none"/>
        </w:rPr>
        <w:t>Table 2.5 - Options Appraisal Summary</w:t>
      </w:r>
    </w:p>
    <w:tbl>
      <w:tblPr>
        <w:tblStyle w:val="TableGrid1"/>
        <w:tblW w:w="5000" w:type="pct"/>
        <w:tblLook w:val="04A0" w:firstRow="1" w:lastRow="0" w:firstColumn="1" w:lastColumn="0" w:noHBand="0" w:noVBand="1"/>
        <w:tblCaption w:val="Table 2.5 Options Appraisal Summary"/>
        <w:tblDescription w:val="This table provides a summary of each of the options identified in terms of description (including scope, solution, delivery, implementation and funding stream), net costs (capex and opex), benefits (monetary and non-monetary), risks and conclusion (in terms of how well it meets the agreed spending objectives)."/>
      </w:tblPr>
      <w:tblGrid>
        <w:gridCol w:w="4384"/>
        <w:gridCol w:w="1158"/>
        <w:gridCol w:w="1158"/>
        <w:gridCol w:w="1158"/>
        <w:gridCol w:w="1158"/>
      </w:tblGrid>
      <w:tr w:rsidR="00B10E39" w:rsidRPr="00B10E39" w14:paraId="16F488D5" w14:textId="77777777" w:rsidTr="00860350">
        <w:trPr>
          <w:trHeight w:val="275"/>
          <w:tblHeader/>
        </w:trPr>
        <w:tc>
          <w:tcPr>
            <w:tcW w:w="2432" w:type="pct"/>
            <w:shd w:val="clear" w:color="auto" w:fill="002060"/>
          </w:tcPr>
          <w:p w14:paraId="09A1D3C5" w14:textId="77777777" w:rsidR="00B10E39" w:rsidRPr="00B10E39" w:rsidRDefault="00B10E39" w:rsidP="00B10E39">
            <w:pPr>
              <w:widowControl w:val="0"/>
              <w:rPr>
                <w:rFonts w:ascii="Arial" w:eastAsia="Calibri" w:hAnsi="Arial" w:cs="Arial"/>
                <w:b/>
                <w:sz w:val="24"/>
                <w:szCs w:val="20"/>
              </w:rPr>
            </w:pPr>
          </w:p>
        </w:tc>
        <w:tc>
          <w:tcPr>
            <w:tcW w:w="642" w:type="pct"/>
            <w:shd w:val="clear" w:color="auto" w:fill="002060"/>
          </w:tcPr>
          <w:p w14:paraId="2045EA03" w14:textId="77777777" w:rsidR="00B10E39" w:rsidRPr="00B10E39" w:rsidRDefault="00B10E39" w:rsidP="00B10E39">
            <w:pPr>
              <w:widowControl w:val="0"/>
              <w:jc w:val="center"/>
              <w:rPr>
                <w:rFonts w:ascii="Arial" w:eastAsia="Calibri" w:hAnsi="Arial" w:cs="Arial"/>
                <w:b/>
                <w:sz w:val="24"/>
                <w:szCs w:val="20"/>
              </w:rPr>
            </w:pPr>
            <w:r w:rsidRPr="00B10E39">
              <w:rPr>
                <w:rFonts w:ascii="Arial" w:eastAsia="Calibri" w:hAnsi="Arial" w:cs="Arial"/>
                <w:b/>
                <w:sz w:val="24"/>
                <w:szCs w:val="20"/>
              </w:rPr>
              <w:t>Option 1</w:t>
            </w:r>
          </w:p>
        </w:tc>
        <w:tc>
          <w:tcPr>
            <w:tcW w:w="642" w:type="pct"/>
            <w:shd w:val="clear" w:color="auto" w:fill="002060"/>
          </w:tcPr>
          <w:p w14:paraId="352F2678" w14:textId="77777777" w:rsidR="00B10E39" w:rsidRPr="00B10E39" w:rsidRDefault="00B10E39" w:rsidP="00B10E39">
            <w:pPr>
              <w:widowControl w:val="0"/>
              <w:jc w:val="center"/>
              <w:rPr>
                <w:rFonts w:ascii="Arial" w:eastAsia="Calibri" w:hAnsi="Arial" w:cs="Arial"/>
                <w:b/>
                <w:sz w:val="24"/>
                <w:szCs w:val="20"/>
              </w:rPr>
            </w:pPr>
            <w:r w:rsidRPr="00B10E39">
              <w:rPr>
                <w:rFonts w:ascii="Arial" w:eastAsia="Calibri" w:hAnsi="Arial" w:cs="Arial"/>
                <w:b/>
                <w:sz w:val="24"/>
                <w:szCs w:val="20"/>
              </w:rPr>
              <w:t>Option 2</w:t>
            </w:r>
          </w:p>
        </w:tc>
        <w:tc>
          <w:tcPr>
            <w:tcW w:w="642" w:type="pct"/>
            <w:shd w:val="clear" w:color="auto" w:fill="002060"/>
          </w:tcPr>
          <w:p w14:paraId="6CE397F7" w14:textId="77777777" w:rsidR="00B10E39" w:rsidRPr="00B10E39" w:rsidRDefault="00B10E39" w:rsidP="00B10E39">
            <w:pPr>
              <w:widowControl w:val="0"/>
              <w:jc w:val="center"/>
              <w:rPr>
                <w:rFonts w:ascii="Arial" w:eastAsia="Calibri" w:hAnsi="Arial" w:cs="Arial"/>
                <w:b/>
                <w:sz w:val="24"/>
                <w:szCs w:val="20"/>
              </w:rPr>
            </w:pPr>
            <w:r w:rsidRPr="00B10E39">
              <w:rPr>
                <w:rFonts w:ascii="Arial" w:eastAsia="Calibri" w:hAnsi="Arial" w:cs="Arial"/>
                <w:b/>
                <w:sz w:val="24"/>
                <w:szCs w:val="20"/>
              </w:rPr>
              <w:t>Option 3</w:t>
            </w:r>
          </w:p>
        </w:tc>
        <w:tc>
          <w:tcPr>
            <w:tcW w:w="642" w:type="pct"/>
            <w:shd w:val="clear" w:color="auto" w:fill="002060"/>
          </w:tcPr>
          <w:p w14:paraId="7249DEC8" w14:textId="77777777" w:rsidR="00B10E39" w:rsidRPr="00B10E39" w:rsidRDefault="00B10E39" w:rsidP="00B10E39">
            <w:pPr>
              <w:widowControl w:val="0"/>
              <w:jc w:val="center"/>
              <w:rPr>
                <w:rFonts w:ascii="Arial" w:eastAsia="Calibri" w:hAnsi="Arial" w:cs="Arial"/>
                <w:b/>
                <w:sz w:val="24"/>
                <w:szCs w:val="20"/>
              </w:rPr>
            </w:pPr>
            <w:r w:rsidRPr="00B10E39">
              <w:rPr>
                <w:rFonts w:ascii="Arial" w:eastAsia="Calibri" w:hAnsi="Arial" w:cs="Arial"/>
                <w:b/>
                <w:sz w:val="24"/>
                <w:szCs w:val="20"/>
              </w:rPr>
              <w:t>Option 4</w:t>
            </w:r>
          </w:p>
        </w:tc>
      </w:tr>
      <w:tr w:rsidR="00B10E39" w:rsidRPr="00B10E39" w14:paraId="2A1B4237" w14:textId="77777777" w:rsidTr="00B10E39">
        <w:trPr>
          <w:trHeight w:val="260"/>
        </w:trPr>
        <w:tc>
          <w:tcPr>
            <w:tcW w:w="2432" w:type="pct"/>
            <w:shd w:val="clear" w:color="auto" w:fill="DEEAF6"/>
          </w:tcPr>
          <w:p w14:paraId="3E3215B1"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Description*</w:t>
            </w:r>
          </w:p>
          <w:p w14:paraId="2276F7A0" w14:textId="77777777" w:rsidR="00B10E39" w:rsidRPr="00B10E39" w:rsidRDefault="00B10E39" w:rsidP="00B10E39">
            <w:pPr>
              <w:widowControl w:val="0"/>
              <w:rPr>
                <w:rFonts w:ascii="Arial" w:eastAsia="Calibri" w:hAnsi="Arial" w:cs="Arial"/>
                <w:b/>
                <w:sz w:val="24"/>
                <w:szCs w:val="20"/>
              </w:rPr>
            </w:pPr>
          </w:p>
        </w:tc>
        <w:tc>
          <w:tcPr>
            <w:tcW w:w="642" w:type="pct"/>
            <w:shd w:val="clear" w:color="auto" w:fill="DEEAF6"/>
          </w:tcPr>
          <w:p w14:paraId="4906842D"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1A097E07"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7934978C"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71A6E139" w14:textId="77777777" w:rsidR="00B10E39" w:rsidRPr="00B10E39" w:rsidRDefault="00B10E39" w:rsidP="00B10E39">
            <w:pPr>
              <w:widowControl w:val="0"/>
              <w:jc w:val="center"/>
              <w:rPr>
                <w:rFonts w:ascii="Arial" w:eastAsia="Calibri" w:hAnsi="Arial" w:cs="Arial"/>
                <w:sz w:val="24"/>
                <w:szCs w:val="20"/>
              </w:rPr>
            </w:pPr>
          </w:p>
        </w:tc>
      </w:tr>
      <w:tr w:rsidR="00B10E39" w:rsidRPr="00B10E39" w14:paraId="41F51CBE" w14:textId="77777777" w:rsidTr="00B10E39">
        <w:trPr>
          <w:trHeight w:val="275"/>
        </w:trPr>
        <w:tc>
          <w:tcPr>
            <w:tcW w:w="2432" w:type="pct"/>
            <w:shd w:val="clear" w:color="auto" w:fill="DEEAF6"/>
          </w:tcPr>
          <w:p w14:paraId="72C81138"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Net Present Social Cost/Net Present Social Value</w:t>
            </w:r>
          </w:p>
        </w:tc>
        <w:tc>
          <w:tcPr>
            <w:tcW w:w="642" w:type="pct"/>
            <w:shd w:val="clear" w:color="auto" w:fill="DEEAF6"/>
          </w:tcPr>
          <w:p w14:paraId="00497800"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1D8D45C9"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4FBAE2D2"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4F9C805C" w14:textId="77777777" w:rsidR="00B10E39" w:rsidRPr="00B10E39" w:rsidRDefault="00B10E39" w:rsidP="00B10E39">
            <w:pPr>
              <w:widowControl w:val="0"/>
              <w:jc w:val="center"/>
              <w:rPr>
                <w:rFonts w:ascii="Arial" w:eastAsia="Calibri" w:hAnsi="Arial" w:cs="Arial"/>
                <w:sz w:val="24"/>
                <w:szCs w:val="20"/>
              </w:rPr>
            </w:pPr>
          </w:p>
        </w:tc>
      </w:tr>
      <w:tr w:rsidR="00B10E39" w:rsidRPr="00B10E39" w14:paraId="505BA954" w14:textId="77777777" w:rsidTr="00B10E39">
        <w:trPr>
          <w:trHeight w:val="260"/>
        </w:trPr>
        <w:tc>
          <w:tcPr>
            <w:tcW w:w="2432" w:type="pct"/>
            <w:shd w:val="clear" w:color="auto" w:fill="DEEAF6"/>
          </w:tcPr>
          <w:p w14:paraId="735C7E43"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Benefits (monetary and non-monetary)</w:t>
            </w:r>
          </w:p>
          <w:p w14:paraId="3E64B6FE" w14:textId="77777777" w:rsidR="00B10E39" w:rsidRPr="00B10E39" w:rsidRDefault="00B10E39" w:rsidP="00B10E39">
            <w:pPr>
              <w:widowControl w:val="0"/>
              <w:rPr>
                <w:rFonts w:ascii="Arial" w:eastAsia="Calibri" w:hAnsi="Arial" w:cs="Arial"/>
                <w:b/>
                <w:sz w:val="24"/>
                <w:szCs w:val="20"/>
              </w:rPr>
            </w:pPr>
          </w:p>
        </w:tc>
        <w:tc>
          <w:tcPr>
            <w:tcW w:w="642" w:type="pct"/>
            <w:shd w:val="clear" w:color="auto" w:fill="DEEAF6"/>
          </w:tcPr>
          <w:p w14:paraId="38CD026B"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2BE29C0A"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2F88E4F4"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31C43CC2" w14:textId="77777777" w:rsidR="00B10E39" w:rsidRPr="00B10E39" w:rsidRDefault="00B10E39" w:rsidP="00B10E39">
            <w:pPr>
              <w:widowControl w:val="0"/>
              <w:jc w:val="center"/>
              <w:rPr>
                <w:rFonts w:ascii="Arial" w:eastAsia="Calibri" w:hAnsi="Arial" w:cs="Arial"/>
                <w:sz w:val="24"/>
                <w:szCs w:val="20"/>
              </w:rPr>
            </w:pPr>
          </w:p>
        </w:tc>
      </w:tr>
      <w:tr w:rsidR="00B10E39" w:rsidRPr="00B10E39" w14:paraId="3C98326E" w14:textId="77777777" w:rsidTr="00B10E39">
        <w:trPr>
          <w:trHeight w:val="275"/>
        </w:trPr>
        <w:tc>
          <w:tcPr>
            <w:tcW w:w="2432" w:type="pct"/>
            <w:shd w:val="clear" w:color="auto" w:fill="DEEAF6"/>
          </w:tcPr>
          <w:p w14:paraId="677BE6F6"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Risks</w:t>
            </w:r>
          </w:p>
          <w:p w14:paraId="17585757" w14:textId="77777777" w:rsidR="00B10E39" w:rsidRPr="00B10E39" w:rsidRDefault="00B10E39" w:rsidP="00B10E39">
            <w:pPr>
              <w:widowControl w:val="0"/>
              <w:rPr>
                <w:rFonts w:ascii="Arial" w:eastAsia="Calibri" w:hAnsi="Arial" w:cs="Arial"/>
                <w:b/>
                <w:sz w:val="24"/>
                <w:szCs w:val="20"/>
              </w:rPr>
            </w:pPr>
          </w:p>
        </w:tc>
        <w:tc>
          <w:tcPr>
            <w:tcW w:w="642" w:type="pct"/>
            <w:shd w:val="clear" w:color="auto" w:fill="DEEAF6"/>
          </w:tcPr>
          <w:p w14:paraId="331B74A1"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3F561E07"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65CACEB4"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3068B944" w14:textId="77777777" w:rsidR="00B10E39" w:rsidRPr="00B10E39" w:rsidRDefault="00B10E39" w:rsidP="00B10E39">
            <w:pPr>
              <w:widowControl w:val="0"/>
              <w:jc w:val="center"/>
              <w:rPr>
                <w:rFonts w:ascii="Arial" w:eastAsia="Calibri" w:hAnsi="Arial" w:cs="Arial"/>
                <w:sz w:val="24"/>
                <w:szCs w:val="20"/>
              </w:rPr>
            </w:pPr>
          </w:p>
        </w:tc>
      </w:tr>
      <w:tr w:rsidR="00B10E39" w:rsidRPr="00B10E39" w14:paraId="06D21345" w14:textId="77777777" w:rsidTr="00B10E39">
        <w:trPr>
          <w:trHeight w:val="260"/>
        </w:trPr>
        <w:tc>
          <w:tcPr>
            <w:tcW w:w="2432" w:type="pct"/>
            <w:shd w:val="clear" w:color="auto" w:fill="DEEAF6"/>
          </w:tcPr>
          <w:p w14:paraId="35D37FCD" w14:textId="77777777" w:rsidR="00B10E39" w:rsidRPr="00B10E39" w:rsidRDefault="00B10E39" w:rsidP="00B10E39">
            <w:pPr>
              <w:widowControl w:val="0"/>
              <w:rPr>
                <w:rFonts w:ascii="Arial" w:eastAsia="Calibri" w:hAnsi="Arial" w:cs="Arial"/>
                <w:b/>
                <w:sz w:val="24"/>
                <w:szCs w:val="20"/>
              </w:rPr>
            </w:pPr>
            <w:r w:rsidRPr="00B10E39">
              <w:rPr>
                <w:rFonts w:ascii="Arial" w:eastAsia="Calibri" w:hAnsi="Arial" w:cs="Arial"/>
                <w:b/>
                <w:sz w:val="24"/>
                <w:szCs w:val="20"/>
              </w:rPr>
              <w:t>Conclusion**</w:t>
            </w:r>
          </w:p>
          <w:p w14:paraId="0DDAAD26" w14:textId="77777777" w:rsidR="00B10E39" w:rsidRPr="00B10E39" w:rsidRDefault="00B10E39" w:rsidP="00B10E39">
            <w:pPr>
              <w:widowControl w:val="0"/>
              <w:rPr>
                <w:rFonts w:ascii="Arial" w:eastAsia="Calibri" w:hAnsi="Arial" w:cs="Arial"/>
                <w:b/>
                <w:sz w:val="24"/>
                <w:szCs w:val="20"/>
              </w:rPr>
            </w:pPr>
          </w:p>
        </w:tc>
        <w:tc>
          <w:tcPr>
            <w:tcW w:w="642" w:type="pct"/>
            <w:shd w:val="clear" w:color="auto" w:fill="DEEAF6"/>
          </w:tcPr>
          <w:p w14:paraId="19313DD5"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111DE29B"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428B2010" w14:textId="77777777" w:rsidR="00B10E39" w:rsidRPr="00B10E39" w:rsidRDefault="00B10E39" w:rsidP="00B10E39">
            <w:pPr>
              <w:widowControl w:val="0"/>
              <w:jc w:val="center"/>
              <w:rPr>
                <w:rFonts w:ascii="Arial" w:eastAsia="Calibri" w:hAnsi="Arial" w:cs="Arial"/>
                <w:sz w:val="24"/>
                <w:szCs w:val="20"/>
              </w:rPr>
            </w:pPr>
          </w:p>
        </w:tc>
        <w:tc>
          <w:tcPr>
            <w:tcW w:w="642" w:type="pct"/>
            <w:shd w:val="clear" w:color="auto" w:fill="DEEAF6"/>
          </w:tcPr>
          <w:p w14:paraId="6E59D1CA" w14:textId="77777777" w:rsidR="00B10E39" w:rsidRPr="00B10E39" w:rsidRDefault="00B10E39" w:rsidP="00B10E39">
            <w:pPr>
              <w:widowControl w:val="0"/>
              <w:jc w:val="center"/>
              <w:rPr>
                <w:rFonts w:ascii="Arial" w:eastAsia="Calibri" w:hAnsi="Arial" w:cs="Arial"/>
                <w:sz w:val="24"/>
                <w:szCs w:val="20"/>
              </w:rPr>
            </w:pPr>
          </w:p>
        </w:tc>
      </w:tr>
    </w:tbl>
    <w:p w14:paraId="4439EC4C" w14:textId="77777777" w:rsidR="00B10E39" w:rsidRPr="00B10E39" w:rsidRDefault="00B10E39" w:rsidP="00B10E39">
      <w:pPr>
        <w:widowControl w:val="0"/>
        <w:spacing w:after="0" w:line="240" w:lineRule="auto"/>
        <w:jc w:val="both"/>
        <w:outlineLvl w:val="0"/>
        <w:rPr>
          <w:rFonts w:ascii="Arial" w:eastAsia="Times New Roman" w:hAnsi="Arial" w:cs="Arial"/>
          <w:i/>
          <w:color w:val="2E74B5"/>
          <w:kern w:val="0"/>
          <w14:ligatures w14:val="none"/>
        </w:rPr>
      </w:pPr>
      <w:r w:rsidRPr="00B10E39">
        <w:rPr>
          <w:rFonts w:ascii="Arial" w:eastAsia="Times New Roman" w:hAnsi="Arial" w:cs="Arial"/>
          <w:b/>
          <w:kern w:val="0"/>
          <w14:ligatures w14:val="none"/>
        </w:rPr>
        <w:t>*</w:t>
      </w:r>
      <w:r w:rsidRPr="00B10E39">
        <w:rPr>
          <w:rFonts w:ascii="Arial" w:eastAsia="Times New Roman" w:hAnsi="Arial" w:cs="Arial"/>
          <w:color w:val="2E74B5"/>
          <w:kern w:val="0"/>
          <w14:ligatures w14:val="none"/>
        </w:rPr>
        <w:t xml:space="preserve"> </w:t>
      </w:r>
      <w:r w:rsidRPr="00B10E39">
        <w:rPr>
          <w:rFonts w:ascii="Arial" w:eastAsia="Times New Roman" w:hAnsi="Arial" w:cs="Arial"/>
          <w:i/>
          <w:kern w:val="0"/>
          <w14:ligatures w14:val="none"/>
        </w:rPr>
        <w:t>This may include details on the scope, solution, delivery, implementation and funding stream</w:t>
      </w:r>
    </w:p>
    <w:p w14:paraId="7D2AFC38" w14:textId="77777777" w:rsidR="00B10E39" w:rsidRPr="00B10E39" w:rsidRDefault="00B10E39" w:rsidP="00B10E39">
      <w:pPr>
        <w:rPr>
          <w:rFonts w:ascii="Arial" w:eastAsia="Calibri" w:hAnsi="Arial" w:cs="Arial"/>
          <w:i/>
          <w:kern w:val="0"/>
          <w14:ligatures w14:val="none"/>
        </w:rPr>
      </w:pPr>
      <w:r w:rsidRPr="00B10E39">
        <w:rPr>
          <w:rFonts w:ascii="Arial" w:eastAsia="Calibri" w:hAnsi="Arial" w:cs="Arial"/>
          <w:i/>
          <w:kern w:val="0"/>
          <w14:ligatures w14:val="none"/>
        </w:rPr>
        <w:t>** How well it meets the agreed spending objectives</w:t>
      </w:r>
    </w:p>
    <w:p w14:paraId="751ADDA9" w14:textId="77777777" w:rsidR="00B10E39" w:rsidRPr="00B10E39" w:rsidRDefault="00B10E39" w:rsidP="00B10E39">
      <w:pPr>
        <w:rPr>
          <w:rFonts w:ascii="Arial" w:eastAsia="Calibri" w:hAnsi="Arial" w:cs="Arial"/>
          <w:b/>
          <w:kern w:val="0"/>
          <w:sz w:val="24"/>
          <w14:ligatures w14:val="none"/>
        </w:rPr>
      </w:pPr>
      <w:r w:rsidRPr="00B10E39">
        <w:rPr>
          <w:rFonts w:ascii="Arial" w:eastAsia="Calibri" w:hAnsi="Arial" w:cs="Arial"/>
          <w:b/>
          <w:kern w:val="0"/>
          <w:sz w:val="24"/>
          <w14:ligatures w14:val="none"/>
        </w:rPr>
        <w:t>2.2</w:t>
      </w:r>
      <w:r w:rsidRPr="00B10E39">
        <w:rPr>
          <w:rFonts w:ascii="Arial" w:eastAsia="Calibri" w:hAnsi="Arial" w:cs="Arial"/>
          <w:b/>
          <w:kern w:val="0"/>
          <w:sz w:val="24"/>
          <w14:ligatures w14:val="none"/>
        </w:rPr>
        <w:tab/>
        <w:t>Recommended / Preferred Option</w:t>
      </w:r>
    </w:p>
    <w:p w14:paraId="22B69D33" w14:textId="77777777" w:rsidR="00B10E39" w:rsidRPr="00B10E39" w:rsidRDefault="00B10E39" w:rsidP="00B10E39">
      <w:pPr>
        <w:numPr>
          <w:ilvl w:val="0"/>
          <w:numId w:val="27"/>
        </w:numPr>
        <w:ind w:left="426"/>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Conclusions should be drawn on each of the different options considered in terms of cost, benefit, risk and its ability to meet the spending objectives. The recommended / preferred option should be justified and will be taken forward for further analysis in Sections 3, 4 and 5.</w:t>
      </w:r>
    </w:p>
    <w:tbl>
      <w:tblPr>
        <w:tblStyle w:val="TableGrid1"/>
        <w:tblW w:w="0" w:type="auto"/>
        <w:tblInd w:w="-5" w:type="dxa"/>
        <w:shd w:val="clear" w:color="auto" w:fill="D9E2F3"/>
        <w:tblLook w:val="04A0" w:firstRow="1" w:lastRow="0" w:firstColumn="1" w:lastColumn="0" w:noHBand="0" w:noVBand="1"/>
        <w:tblCaption w:val="Please provide a summary on why the recommended / preferred option has been chosen within this text box"/>
        <w:tblDescription w:val="Please provide a summary on why the recommended / preferred option has been chosen within this text box"/>
      </w:tblPr>
      <w:tblGrid>
        <w:gridCol w:w="9021"/>
      </w:tblGrid>
      <w:tr w:rsidR="00B10E39" w:rsidRPr="00B10E39" w14:paraId="576DE754" w14:textId="77777777" w:rsidTr="00B10E39">
        <w:tc>
          <w:tcPr>
            <w:tcW w:w="9021" w:type="dxa"/>
            <w:shd w:val="clear" w:color="auto" w:fill="D9E2F3"/>
          </w:tcPr>
          <w:p w14:paraId="52B96A4B"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provide a summary on why the recommended / preferred option has been chosen within this text box</w:t>
            </w:r>
          </w:p>
          <w:p w14:paraId="2E2FA500" w14:textId="77777777" w:rsidR="00B10E39" w:rsidRPr="00B10E39" w:rsidRDefault="00B10E39" w:rsidP="00B10E39">
            <w:pPr>
              <w:rPr>
                <w:rFonts w:ascii="Arial" w:eastAsia="Calibri" w:hAnsi="Arial" w:cs="Arial"/>
                <w:sz w:val="24"/>
                <w:shd w:val="clear" w:color="auto" w:fill="D9E2F3"/>
              </w:rPr>
            </w:pPr>
          </w:p>
          <w:p w14:paraId="74D9BE19" w14:textId="77777777" w:rsidR="00B10E39" w:rsidRPr="00B10E39" w:rsidRDefault="00B10E39" w:rsidP="00B10E39">
            <w:pPr>
              <w:rPr>
                <w:rFonts w:ascii="Arial" w:eastAsia="Calibri" w:hAnsi="Arial" w:cs="Arial"/>
                <w:sz w:val="24"/>
                <w:shd w:val="clear" w:color="auto" w:fill="D9E2F3"/>
              </w:rPr>
            </w:pPr>
          </w:p>
          <w:p w14:paraId="605EC1C3" w14:textId="77777777" w:rsidR="00B10E39" w:rsidRPr="00B10E39" w:rsidRDefault="00B10E39" w:rsidP="00B10E39">
            <w:pPr>
              <w:jc w:val="both"/>
              <w:rPr>
                <w:rFonts w:ascii="Arial" w:eastAsia="Calibri" w:hAnsi="Arial" w:cs="Arial"/>
                <w:sz w:val="24"/>
              </w:rPr>
            </w:pPr>
          </w:p>
          <w:p w14:paraId="2E3C3945" w14:textId="77777777" w:rsidR="00B10E39" w:rsidRPr="00B10E39" w:rsidRDefault="00B10E39" w:rsidP="00B10E39">
            <w:pPr>
              <w:jc w:val="both"/>
              <w:rPr>
                <w:rFonts w:ascii="Arial" w:eastAsia="Calibri" w:hAnsi="Arial" w:cs="Arial"/>
                <w:sz w:val="24"/>
              </w:rPr>
            </w:pPr>
          </w:p>
        </w:tc>
      </w:tr>
    </w:tbl>
    <w:p w14:paraId="2E50647F" w14:textId="77777777" w:rsidR="00B10E39" w:rsidRPr="00B10E39" w:rsidRDefault="00B10E39" w:rsidP="00B10E39">
      <w:pPr>
        <w:ind w:left="66"/>
        <w:jc w:val="both"/>
        <w:rPr>
          <w:rFonts w:ascii="Arial" w:eastAsia="Calibri" w:hAnsi="Arial" w:cs="Arial"/>
          <w:kern w:val="0"/>
          <w:sz w:val="24"/>
          <w14:ligatures w14:val="none"/>
        </w:rPr>
      </w:pPr>
    </w:p>
    <w:p w14:paraId="5D2C33F4" w14:textId="77777777" w:rsidR="00B10E39" w:rsidRPr="00B10E39" w:rsidRDefault="00B10E39" w:rsidP="00B10E39">
      <w:pPr>
        <w:rPr>
          <w:rFonts w:ascii="Arial" w:eastAsia="Times New Roman" w:hAnsi="Arial" w:cs="Arial"/>
          <w:b/>
          <w:kern w:val="0"/>
          <w:sz w:val="24"/>
          <w:szCs w:val="32"/>
          <w14:ligatures w14:val="none"/>
        </w:rPr>
      </w:pPr>
      <w:r w:rsidRPr="00B10E39">
        <w:rPr>
          <w:rFonts w:ascii="Arial" w:eastAsia="Calibri" w:hAnsi="Arial" w:cs="Arial"/>
          <w:b/>
          <w:kern w:val="0"/>
          <w:sz w:val="24"/>
          <w14:ligatures w14:val="none"/>
        </w:rPr>
        <w:br w:type="page"/>
      </w:r>
    </w:p>
    <w:p w14:paraId="03D1ECFD" w14:textId="77777777" w:rsidR="00B10E39" w:rsidRPr="00B10E39" w:rsidRDefault="00B10E39" w:rsidP="00B10E39">
      <w:pPr>
        <w:keepNext/>
        <w:keepLines/>
        <w:numPr>
          <w:ilvl w:val="0"/>
          <w:numId w:val="17"/>
        </w:numPr>
        <w:spacing w:after="0" w:line="360" w:lineRule="auto"/>
        <w:ind w:left="357" w:hanging="357"/>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lastRenderedPageBreak/>
        <w:t xml:space="preserve">COMMERCIAL CASE </w:t>
      </w:r>
    </w:p>
    <w:p w14:paraId="277D551E" w14:textId="77777777" w:rsidR="00B10E39" w:rsidRPr="00B10E39" w:rsidRDefault="00B10E39" w:rsidP="00B10E39">
      <w:pPr>
        <w:jc w:val="both"/>
        <w:rPr>
          <w:rFonts w:ascii="Arial" w:eastAsia="Calibri" w:hAnsi="Arial" w:cs="Arial"/>
          <w:b/>
          <w:kern w:val="0"/>
          <w:sz w:val="24"/>
          <w14:ligatures w14:val="none"/>
        </w:rPr>
      </w:pPr>
      <w:r w:rsidRPr="00B10E39">
        <w:rPr>
          <w:rFonts w:ascii="Arial" w:eastAsia="Calibri" w:hAnsi="Arial" w:cs="Arial"/>
          <w:kern w:val="0"/>
          <w:sz w:val="24"/>
          <w14:ligatures w14:val="none"/>
        </w:rPr>
        <w:t xml:space="preserve">In this section, the appraiser should provide an outline of the proposed procurement for the preferred option – i.e. what will be procured and how. Other relevant information which the appraiser should consider regarding the procurement is as follows </w:t>
      </w:r>
      <w:r w:rsidRPr="00B10E39">
        <w:rPr>
          <w:rFonts w:ascii="Arial" w:eastAsia="Calibri" w:hAnsi="Arial" w:cs="Arial"/>
          <w:b/>
          <w:kern w:val="0"/>
          <w:sz w:val="24"/>
          <w14:ligatures w14:val="none"/>
        </w:rPr>
        <w:t>(please consult either Construction and Procurement Delivery (CPD) or your relevant procurement expert within your department for advice):</w:t>
      </w:r>
    </w:p>
    <w:p w14:paraId="0E372403" w14:textId="77777777" w:rsidR="00B10E39" w:rsidRPr="00B10E39" w:rsidRDefault="00B10E39" w:rsidP="00B10E39">
      <w:pPr>
        <w:numPr>
          <w:ilvl w:val="0"/>
          <w:numId w:val="27"/>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Describe the outputs – i.e. goods, services and works that will be procured in relation to the recommended / preferred option and how this will be paid for;</w:t>
      </w:r>
    </w:p>
    <w:p w14:paraId="746D3ED5" w14:textId="77777777" w:rsidR="00B10E39" w:rsidRPr="00B10E39" w:rsidRDefault="00B10E39" w:rsidP="00B10E39">
      <w:pPr>
        <w:numPr>
          <w:ilvl w:val="0"/>
          <w:numId w:val="27"/>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Outline how the goods, services and works will be paid for e.g. payment against milestones, payment against delivery of services, performance related pay (e.g. KPIs), availability or usage, the pricing strategy objectives;</w:t>
      </w:r>
    </w:p>
    <w:p w14:paraId="1E1076FA" w14:textId="77777777" w:rsidR="00B10E39" w:rsidRPr="00B10E39" w:rsidRDefault="00B10E39" w:rsidP="00B10E39">
      <w:pPr>
        <w:numPr>
          <w:ilvl w:val="0"/>
          <w:numId w:val="27"/>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Identify and explain any associated mitigation or reduction of procurement risks through the contract should be detailed;</w:t>
      </w:r>
    </w:p>
    <w:p w14:paraId="78B12990" w14:textId="77777777" w:rsidR="00B10E39" w:rsidRPr="00B10E39" w:rsidRDefault="00B10E39" w:rsidP="00B10E39">
      <w:pPr>
        <w:numPr>
          <w:ilvl w:val="0"/>
          <w:numId w:val="27"/>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Set out the approach / route to procurement (i.e. the strategy to undertake it), the source of procurement advice and how it fits with market place conditions;</w:t>
      </w:r>
    </w:p>
    <w:p w14:paraId="3F9463DC" w14:textId="77777777" w:rsidR="00B10E39" w:rsidRPr="00B10E39" w:rsidRDefault="00B10E39" w:rsidP="00B10E39">
      <w:pPr>
        <w:numPr>
          <w:ilvl w:val="0"/>
          <w:numId w:val="27"/>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How the proposed approach meets existing procurement rules and regulations and achieves value for money;</w:t>
      </w:r>
    </w:p>
    <w:p w14:paraId="3AC7D427" w14:textId="77777777" w:rsidR="00B10E39" w:rsidRPr="00B10E39" w:rsidRDefault="00B10E39" w:rsidP="00B10E39">
      <w:pPr>
        <w:numPr>
          <w:ilvl w:val="0"/>
          <w:numId w:val="27"/>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Market knowledge, e.g. demonstrate whether there has been any supplier engagement, any assessment of the viability of concept, the market risks and the number of potential bidders;</w:t>
      </w:r>
    </w:p>
    <w:p w14:paraId="1F229EDB" w14:textId="77777777" w:rsidR="00B10E39" w:rsidRPr="00B10E39" w:rsidRDefault="00B10E39" w:rsidP="00B10E39">
      <w:pPr>
        <w:numPr>
          <w:ilvl w:val="0"/>
          <w:numId w:val="27"/>
        </w:numPr>
        <w:ind w:left="426"/>
        <w:contextualSpacing/>
        <w:jc w:val="both"/>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Explain any legal / personnel implications of the recommended / preferred option, if applicable, and how they will be managed. </w:t>
      </w:r>
    </w:p>
    <w:tbl>
      <w:tblPr>
        <w:tblStyle w:val="TableGrid1"/>
        <w:tblW w:w="0" w:type="auto"/>
        <w:shd w:val="clear" w:color="auto" w:fill="D9E2F3"/>
        <w:tblLook w:val="04A0" w:firstRow="1" w:lastRow="0" w:firstColumn="1" w:lastColumn="0" w:noHBand="0" w:noVBand="1"/>
        <w:tblCaption w:val="Please detail the commercial case within this text box"/>
        <w:tblDescription w:val="Please detail the commercial case within this text box"/>
      </w:tblPr>
      <w:tblGrid>
        <w:gridCol w:w="9016"/>
      </w:tblGrid>
      <w:tr w:rsidR="00B10E39" w:rsidRPr="00B10E39" w14:paraId="01167ECB" w14:textId="77777777" w:rsidTr="00B10E39">
        <w:tc>
          <w:tcPr>
            <w:tcW w:w="9016" w:type="dxa"/>
            <w:shd w:val="clear" w:color="auto" w:fill="D9E2F3"/>
          </w:tcPr>
          <w:p w14:paraId="0E35045D" w14:textId="77777777" w:rsidR="00B10E39" w:rsidRPr="00B10E39" w:rsidRDefault="00B10E39" w:rsidP="00B10E39">
            <w:pPr>
              <w:rPr>
                <w:rFonts w:ascii="Arial" w:eastAsia="Calibri" w:hAnsi="Arial" w:cs="Arial"/>
                <w:sz w:val="24"/>
                <w:szCs w:val="24"/>
                <w:shd w:val="clear" w:color="auto" w:fill="D9E2F3"/>
              </w:rPr>
            </w:pPr>
            <w:r w:rsidRPr="00B10E39">
              <w:rPr>
                <w:rFonts w:ascii="Arial" w:eastAsia="Calibri" w:hAnsi="Arial" w:cs="Arial"/>
                <w:sz w:val="24"/>
                <w:szCs w:val="24"/>
                <w:shd w:val="clear" w:color="auto" w:fill="D9E2F3"/>
              </w:rPr>
              <w:t>Please detail the commercial case within this text box</w:t>
            </w:r>
          </w:p>
          <w:p w14:paraId="22F51E3B" w14:textId="77777777" w:rsidR="00B10E39" w:rsidRPr="00B10E39" w:rsidRDefault="00B10E39" w:rsidP="00B10E39">
            <w:pPr>
              <w:jc w:val="both"/>
              <w:rPr>
                <w:rFonts w:ascii="Arial" w:eastAsia="Calibri" w:hAnsi="Arial" w:cs="Arial"/>
                <w:sz w:val="20"/>
              </w:rPr>
            </w:pPr>
          </w:p>
          <w:p w14:paraId="30958AFC" w14:textId="77777777" w:rsidR="00B10E39" w:rsidRPr="00B10E39" w:rsidRDefault="00B10E39" w:rsidP="00B10E39">
            <w:pPr>
              <w:jc w:val="both"/>
              <w:rPr>
                <w:rFonts w:ascii="Arial" w:eastAsia="Calibri" w:hAnsi="Arial" w:cs="Arial"/>
                <w:sz w:val="20"/>
              </w:rPr>
            </w:pPr>
          </w:p>
          <w:p w14:paraId="7401BF4F" w14:textId="77777777" w:rsidR="00B10E39" w:rsidRPr="00B10E39" w:rsidRDefault="00B10E39" w:rsidP="00B10E39">
            <w:pPr>
              <w:jc w:val="both"/>
              <w:rPr>
                <w:rFonts w:ascii="Arial" w:eastAsia="Calibri" w:hAnsi="Arial" w:cs="Arial"/>
                <w:sz w:val="20"/>
              </w:rPr>
            </w:pPr>
          </w:p>
          <w:p w14:paraId="02152AC5" w14:textId="77777777" w:rsidR="00B10E39" w:rsidRPr="00B10E39" w:rsidRDefault="00B10E39" w:rsidP="00B10E39">
            <w:pPr>
              <w:jc w:val="both"/>
              <w:rPr>
                <w:rFonts w:ascii="Arial" w:eastAsia="Calibri" w:hAnsi="Arial" w:cs="Arial"/>
                <w:sz w:val="20"/>
              </w:rPr>
            </w:pPr>
          </w:p>
        </w:tc>
      </w:tr>
    </w:tbl>
    <w:p w14:paraId="570AE034" w14:textId="77777777" w:rsidR="00B10E39" w:rsidRPr="00B10E39" w:rsidRDefault="00B10E39" w:rsidP="00B10E39">
      <w:pPr>
        <w:jc w:val="both"/>
        <w:rPr>
          <w:rFonts w:ascii="Arial" w:eastAsia="Calibri" w:hAnsi="Arial" w:cs="Arial"/>
          <w:kern w:val="0"/>
          <w:sz w:val="20"/>
          <w14:ligatures w14:val="none"/>
        </w:rPr>
      </w:pPr>
    </w:p>
    <w:p w14:paraId="57480D0A" w14:textId="77777777" w:rsidR="00B10E39" w:rsidRPr="00B10E39" w:rsidRDefault="00B10E39" w:rsidP="00B10E39">
      <w:pPr>
        <w:rPr>
          <w:rFonts w:ascii="Calibri" w:eastAsia="Calibri" w:hAnsi="Calibri" w:cs="Times New Roman"/>
          <w:kern w:val="0"/>
          <w14:ligatures w14:val="none"/>
        </w:rPr>
      </w:pPr>
    </w:p>
    <w:p w14:paraId="022923C9" w14:textId="77777777" w:rsidR="00B10E39" w:rsidRPr="00B10E39" w:rsidRDefault="00B10E39" w:rsidP="00B10E39">
      <w:pPr>
        <w:rPr>
          <w:rFonts w:ascii="Calibri" w:eastAsia="Calibri" w:hAnsi="Calibri" w:cs="Times New Roman"/>
          <w:kern w:val="0"/>
          <w14:ligatures w14:val="none"/>
        </w:rPr>
      </w:pPr>
      <w:r w:rsidRPr="00B10E39">
        <w:rPr>
          <w:rFonts w:ascii="Calibri" w:eastAsia="Calibri" w:hAnsi="Calibri" w:cs="Times New Roman"/>
          <w:kern w:val="0"/>
          <w14:ligatures w14:val="none"/>
        </w:rPr>
        <w:br w:type="page"/>
      </w:r>
    </w:p>
    <w:p w14:paraId="7F4E7FC0" w14:textId="77777777" w:rsidR="00B10E39" w:rsidRPr="00B10E39" w:rsidRDefault="00B10E39" w:rsidP="00B10E39">
      <w:pPr>
        <w:keepNext/>
        <w:keepLines/>
        <w:numPr>
          <w:ilvl w:val="0"/>
          <w:numId w:val="17"/>
        </w:numPr>
        <w:spacing w:after="0" w:line="360" w:lineRule="auto"/>
        <w:ind w:left="357" w:hanging="357"/>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lastRenderedPageBreak/>
        <w:t>FINANCIAL CASE</w:t>
      </w:r>
    </w:p>
    <w:p w14:paraId="0187EFA1" w14:textId="77777777" w:rsidR="00B10E39" w:rsidRPr="00B10E39" w:rsidRDefault="00B10E39" w:rsidP="00B10E39">
      <w:pPr>
        <w:jc w:val="both"/>
        <w:rPr>
          <w:rFonts w:ascii="Arial" w:eastAsia="Calibri" w:hAnsi="Arial" w:cs="Arial"/>
          <w:kern w:val="0"/>
          <w:sz w:val="24"/>
          <w14:ligatures w14:val="none"/>
        </w:rPr>
      </w:pPr>
      <w:r w:rsidRPr="00B10E39">
        <w:rPr>
          <w:rFonts w:ascii="Arial" w:eastAsia="Calibri" w:hAnsi="Arial" w:cs="Arial"/>
          <w:kern w:val="0"/>
          <w:sz w:val="24"/>
          <w14:ligatures w14:val="none"/>
        </w:rPr>
        <w:t>Following on from the procurement strategy, the appraiser should outline how the project will be funded. Other relevant information regarding the funding of the project should include:</w:t>
      </w:r>
    </w:p>
    <w:p w14:paraId="570095E1" w14:textId="77777777" w:rsidR="00B10E39" w:rsidRPr="00B10E39" w:rsidRDefault="00B10E39" w:rsidP="00B10E39">
      <w:pPr>
        <w:numPr>
          <w:ilvl w:val="0"/>
          <w:numId w:val="28"/>
        </w:numPr>
        <w:ind w:left="426"/>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Commitments already made to guarantee the funding, or other resources required;</w:t>
      </w:r>
    </w:p>
    <w:p w14:paraId="4C82C0E4" w14:textId="77777777" w:rsidR="00B10E39" w:rsidRPr="00B10E39" w:rsidRDefault="00B10E39" w:rsidP="00B10E39">
      <w:pPr>
        <w:numPr>
          <w:ilvl w:val="0"/>
          <w:numId w:val="28"/>
        </w:numPr>
        <w:ind w:left="426"/>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 xml:space="preserve">Presentation of the financial implications and sources of funding for the preferred option (whole life cost inclusive of inflation, VAT, optimism bias, depreciation etc.). See Table 4.1 below. </w:t>
      </w:r>
      <w:r w:rsidRPr="00B10E39">
        <w:rPr>
          <w:rFonts w:ascii="Arial" w:eastAsia="Calibri" w:hAnsi="Arial" w:cs="Arial"/>
          <w:i/>
          <w:kern w:val="0"/>
          <w:sz w:val="24"/>
          <w14:ligatures w14:val="none"/>
        </w:rPr>
        <w:t>For investment proposals exceeding five years, the table should be expanded accordingly;</w:t>
      </w:r>
    </w:p>
    <w:p w14:paraId="4F2EBC33" w14:textId="77777777" w:rsidR="00B10E39" w:rsidRPr="00B10E39" w:rsidRDefault="00B10E39" w:rsidP="00B10E39">
      <w:pPr>
        <w:numPr>
          <w:ilvl w:val="0"/>
          <w:numId w:val="28"/>
        </w:numPr>
        <w:ind w:left="426"/>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 xml:space="preserve">CAPEX and OPEX requirements (from </w:t>
      </w:r>
      <w:r w:rsidRPr="00B10E39">
        <w:rPr>
          <w:rFonts w:ascii="Arial" w:eastAsia="Calibri" w:hAnsi="Arial" w:cs="Arial"/>
          <w:b/>
          <w:kern w:val="0"/>
          <w:sz w:val="24"/>
          <w14:ligatures w14:val="none"/>
        </w:rPr>
        <w:t>Table 4.1</w:t>
      </w:r>
      <w:r w:rsidRPr="00B10E39">
        <w:rPr>
          <w:rFonts w:ascii="Arial" w:eastAsia="Calibri" w:hAnsi="Arial" w:cs="Arial"/>
          <w:kern w:val="0"/>
          <w:sz w:val="24"/>
          <w14:ligatures w14:val="none"/>
        </w:rPr>
        <w:t>) should be detailed and an overall statement on affordability and funding should be provided;</w:t>
      </w:r>
    </w:p>
    <w:p w14:paraId="4EF6D468" w14:textId="77777777" w:rsidR="00B10E39" w:rsidRPr="00B10E39" w:rsidRDefault="00B10E39" w:rsidP="00B10E39">
      <w:pPr>
        <w:numPr>
          <w:ilvl w:val="0"/>
          <w:numId w:val="28"/>
        </w:numPr>
        <w:ind w:left="426"/>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Details should be provided to confirm if the funding is secured / applied for;</w:t>
      </w:r>
    </w:p>
    <w:p w14:paraId="6E3F787D" w14:textId="77777777" w:rsidR="00B10E39" w:rsidRPr="00B10E39" w:rsidRDefault="00B10E39" w:rsidP="00B10E39">
      <w:pPr>
        <w:numPr>
          <w:ilvl w:val="0"/>
          <w:numId w:val="28"/>
        </w:numPr>
        <w:ind w:left="426"/>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Assumptions surrounding revenue generation should be explained and justified where possible.  An assessment of viability should be made. If a business plan has been completed as part of the project documentation, please append this to the pro forma;</w:t>
      </w:r>
    </w:p>
    <w:p w14:paraId="13FE4408" w14:textId="77777777" w:rsidR="00B10E39" w:rsidRPr="00B10E39" w:rsidRDefault="00B10E39" w:rsidP="00B10E39">
      <w:pPr>
        <w:numPr>
          <w:ilvl w:val="0"/>
          <w:numId w:val="28"/>
        </w:numPr>
        <w:ind w:left="426"/>
        <w:contextualSpacing/>
        <w:jc w:val="both"/>
        <w:rPr>
          <w:rFonts w:ascii="Arial" w:eastAsia="Calibri" w:hAnsi="Arial" w:cs="Arial"/>
          <w:kern w:val="0"/>
          <w:sz w:val="24"/>
          <w14:ligatures w14:val="none"/>
        </w:rPr>
      </w:pPr>
      <w:r w:rsidRPr="00B10E39">
        <w:rPr>
          <w:rFonts w:ascii="Arial" w:eastAsia="Calibri" w:hAnsi="Arial" w:cs="Arial"/>
          <w:kern w:val="0"/>
          <w:sz w:val="24"/>
          <w14:ligatures w14:val="none"/>
        </w:rPr>
        <w:t>Explain any impacts on the balance sheet (e.g. increases in assets / liabilities) of the organisation and how these will be dealt with.</w:t>
      </w:r>
    </w:p>
    <w:p w14:paraId="1C849AAF" w14:textId="77777777" w:rsidR="00B10E39" w:rsidRPr="00B10E39" w:rsidRDefault="00B10E39" w:rsidP="00B10E39">
      <w:pPr>
        <w:numPr>
          <w:ilvl w:val="0"/>
          <w:numId w:val="28"/>
        </w:numPr>
        <w:ind w:left="426"/>
        <w:contextualSpacing/>
        <w:jc w:val="both"/>
        <w:rPr>
          <w:rFonts w:ascii="Arial" w:eastAsia="Calibri" w:hAnsi="Arial" w:cs="Arial"/>
          <w:kern w:val="0"/>
          <w:sz w:val="24"/>
          <w14:ligatures w14:val="none"/>
        </w:rPr>
      </w:pPr>
      <w:r w:rsidRPr="00B10E39">
        <w:rPr>
          <w:rFonts w:ascii="Arial" w:eastAsia="Calibri" w:hAnsi="Arial" w:cs="Arial"/>
          <w:b/>
          <w:kern w:val="0"/>
          <w:sz w:val="24"/>
          <w14:ligatures w14:val="none"/>
        </w:rPr>
        <w:t>Please consult your relevant finance expert within your department for advice</w:t>
      </w:r>
      <w:r w:rsidRPr="00B10E39">
        <w:rPr>
          <w:rFonts w:ascii="Arial" w:eastAsia="Calibri" w:hAnsi="Arial" w:cs="Arial"/>
          <w:kern w:val="0"/>
          <w:sz w:val="24"/>
          <w14:ligatures w14:val="none"/>
        </w:rPr>
        <w:t>.</w:t>
      </w:r>
    </w:p>
    <w:tbl>
      <w:tblPr>
        <w:tblStyle w:val="TableGrid1"/>
        <w:tblW w:w="0" w:type="auto"/>
        <w:shd w:val="clear" w:color="auto" w:fill="D9E2F3"/>
        <w:tblLook w:val="04A0" w:firstRow="1" w:lastRow="0" w:firstColumn="1" w:lastColumn="0" w:noHBand="0" w:noVBand="1"/>
        <w:tblCaption w:val="Please detail the financial case within this text box"/>
        <w:tblDescription w:val="Please detail the financial case within this text box"/>
      </w:tblPr>
      <w:tblGrid>
        <w:gridCol w:w="9016"/>
      </w:tblGrid>
      <w:tr w:rsidR="00B10E39" w:rsidRPr="00B10E39" w14:paraId="6B72BC6E" w14:textId="77777777" w:rsidTr="00B10E39">
        <w:tc>
          <w:tcPr>
            <w:tcW w:w="9016" w:type="dxa"/>
            <w:shd w:val="clear" w:color="auto" w:fill="D9E2F3"/>
          </w:tcPr>
          <w:p w14:paraId="262EF2C2"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detail the financial case within this text box</w:t>
            </w:r>
          </w:p>
          <w:p w14:paraId="7223C561" w14:textId="77777777" w:rsidR="00B10E39" w:rsidRPr="00B10E39" w:rsidRDefault="00B10E39" w:rsidP="00B10E39">
            <w:pPr>
              <w:jc w:val="both"/>
              <w:rPr>
                <w:rFonts w:ascii="Arial" w:eastAsia="Calibri" w:hAnsi="Arial" w:cs="Arial"/>
                <w:sz w:val="20"/>
              </w:rPr>
            </w:pPr>
          </w:p>
          <w:p w14:paraId="61581053" w14:textId="77777777" w:rsidR="00B10E39" w:rsidRPr="00B10E39" w:rsidRDefault="00B10E39" w:rsidP="00B10E39">
            <w:pPr>
              <w:jc w:val="both"/>
              <w:rPr>
                <w:rFonts w:ascii="Arial" w:eastAsia="Calibri" w:hAnsi="Arial" w:cs="Arial"/>
                <w:sz w:val="20"/>
              </w:rPr>
            </w:pPr>
          </w:p>
          <w:p w14:paraId="0A77242F" w14:textId="77777777" w:rsidR="00B10E39" w:rsidRPr="00B10E39" w:rsidRDefault="00B10E39" w:rsidP="00B10E39">
            <w:pPr>
              <w:jc w:val="both"/>
              <w:rPr>
                <w:rFonts w:ascii="Arial" w:eastAsia="Calibri" w:hAnsi="Arial" w:cs="Arial"/>
                <w:sz w:val="20"/>
              </w:rPr>
            </w:pPr>
          </w:p>
          <w:p w14:paraId="17B3E55C" w14:textId="77777777" w:rsidR="00B10E39" w:rsidRPr="00B10E39" w:rsidRDefault="00B10E39" w:rsidP="00B10E39">
            <w:pPr>
              <w:jc w:val="both"/>
              <w:rPr>
                <w:rFonts w:ascii="Arial" w:eastAsia="Calibri" w:hAnsi="Arial" w:cs="Arial"/>
                <w:sz w:val="20"/>
              </w:rPr>
            </w:pPr>
          </w:p>
        </w:tc>
      </w:tr>
    </w:tbl>
    <w:p w14:paraId="2BB3C924" w14:textId="77777777" w:rsidR="00B10E39" w:rsidRPr="00B10E39" w:rsidRDefault="00B10E39" w:rsidP="00B10E39">
      <w:pPr>
        <w:spacing w:after="0" w:line="240" w:lineRule="auto"/>
        <w:jc w:val="both"/>
        <w:rPr>
          <w:rFonts w:ascii="Arial" w:eastAsia="Calibri" w:hAnsi="Arial" w:cs="Arial"/>
          <w:kern w:val="0"/>
          <w:sz w:val="20"/>
          <w14:ligatures w14:val="none"/>
        </w:rPr>
      </w:pPr>
    </w:p>
    <w:p w14:paraId="2B382340" w14:textId="77777777" w:rsidR="00B10E39" w:rsidRPr="00B10E39" w:rsidRDefault="00B10E39" w:rsidP="00B10E39">
      <w:pPr>
        <w:spacing w:after="0"/>
        <w:rPr>
          <w:rFonts w:ascii="Arial" w:eastAsia="Calibri" w:hAnsi="Arial" w:cs="Arial"/>
          <w:b/>
          <w:kern w:val="0"/>
          <w:sz w:val="20"/>
          <w:szCs w:val="20"/>
          <w14:ligatures w14:val="none"/>
        </w:rPr>
      </w:pPr>
    </w:p>
    <w:p w14:paraId="23AD186E" w14:textId="77777777" w:rsidR="00B10E39" w:rsidRPr="00B10E39" w:rsidRDefault="00B10E39" w:rsidP="00B10E39">
      <w:pPr>
        <w:spacing w:after="0"/>
        <w:rPr>
          <w:rFonts w:ascii="Arial" w:eastAsia="Calibri" w:hAnsi="Arial" w:cs="Arial"/>
          <w:b/>
          <w:kern w:val="0"/>
          <w:sz w:val="20"/>
          <w:szCs w:val="20"/>
          <w14:ligatures w14:val="none"/>
        </w:rPr>
      </w:pPr>
      <w:r w:rsidRPr="00B10E39">
        <w:rPr>
          <w:rFonts w:ascii="Arial" w:eastAsia="Calibri" w:hAnsi="Arial" w:cs="Arial"/>
          <w:b/>
          <w:kern w:val="0"/>
          <w:sz w:val="24"/>
          <w:szCs w:val="20"/>
          <w14:ligatures w14:val="none"/>
        </w:rPr>
        <w:t>Table 4.1: Cost and Funding for the Preferred Option</w:t>
      </w:r>
    </w:p>
    <w:tbl>
      <w:tblPr>
        <w:tblStyle w:val="TableGrid1"/>
        <w:tblW w:w="5000" w:type="pct"/>
        <w:tblLook w:val="04A0" w:firstRow="1" w:lastRow="0" w:firstColumn="1" w:lastColumn="0" w:noHBand="0" w:noVBand="1"/>
        <w:tblCaption w:val="Table 4.1 Cost and Funding for the Preferred Option"/>
        <w:tblDescription w:val="This table shows the breakdown of the preferred option by year over the appraisal period.  This includes the total capital cost (CAPEX) including OB, total operating costs (OPEX), total project costs (CAPEX and OPEX).  IT also breaks down the funding by year in terms of CAPEX, OPEX, Third Party Funding (CAPEX if any), Third Party Funding (OPEX if any) and the total funding.  It also assesses the affordability of the proposal by year over the appraisal period by articulating the shortfall or surplus of CAPEX costs (including third party) and the shortfall or surplus of OPEX costs (including third party) as well as any sales or other revenues / incomes."/>
      </w:tblPr>
      <w:tblGrid>
        <w:gridCol w:w="4315"/>
        <w:gridCol w:w="737"/>
        <w:gridCol w:w="737"/>
        <w:gridCol w:w="737"/>
        <w:gridCol w:w="737"/>
        <w:gridCol w:w="737"/>
        <w:gridCol w:w="1016"/>
      </w:tblGrid>
      <w:tr w:rsidR="00B10E39" w:rsidRPr="00B10E39" w14:paraId="4CEBC724" w14:textId="77777777" w:rsidTr="00860350">
        <w:trPr>
          <w:tblHeader/>
        </w:trPr>
        <w:tc>
          <w:tcPr>
            <w:tcW w:w="2492" w:type="pct"/>
            <w:shd w:val="clear" w:color="auto" w:fill="002060"/>
          </w:tcPr>
          <w:p w14:paraId="428F070E" w14:textId="77777777" w:rsidR="00B10E39" w:rsidRPr="00B10E39" w:rsidRDefault="00B10E39" w:rsidP="00B10E39">
            <w:pPr>
              <w:rPr>
                <w:rFonts w:ascii="Arial" w:eastAsia="Calibri" w:hAnsi="Arial" w:cs="Arial"/>
                <w:b/>
                <w:color w:val="FFFFFF"/>
                <w:sz w:val="24"/>
                <w:szCs w:val="20"/>
              </w:rPr>
            </w:pPr>
          </w:p>
        </w:tc>
        <w:tc>
          <w:tcPr>
            <w:tcW w:w="404" w:type="pct"/>
            <w:shd w:val="clear" w:color="auto" w:fill="002060"/>
          </w:tcPr>
          <w:p w14:paraId="040E8ECA" w14:textId="77777777" w:rsidR="00B10E39" w:rsidRPr="00B10E39" w:rsidRDefault="00B10E39" w:rsidP="00B10E39">
            <w:pPr>
              <w:jc w:val="center"/>
              <w:rPr>
                <w:rFonts w:ascii="Arial" w:eastAsia="Calibri" w:hAnsi="Arial" w:cs="Arial"/>
                <w:b/>
                <w:color w:val="FFFFFF"/>
                <w:sz w:val="24"/>
                <w:szCs w:val="20"/>
              </w:rPr>
            </w:pPr>
            <w:r w:rsidRPr="00B10E39">
              <w:rPr>
                <w:rFonts w:ascii="Arial" w:eastAsia="Calibri" w:hAnsi="Arial" w:cs="Arial"/>
                <w:b/>
                <w:color w:val="FFFFFF"/>
                <w:sz w:val="24"/>
                <w:szCs w:val="20"/>
              </w:rPr>
              <w:t>Year 0</w:t>
            </w:r>
          </w:p>
        </w:tc>
        <w:tc>
          <w:tcPr>
            <w:tcW w:w="404" w:type="pct"/>
            <w:shd w:val="clear" w:color="auto" w:fill="002060"/>
          </w:tcPr>
          <w:p w14:paraId="3D8881AC" w14:textId="77777777" w:rsidR="00B10E39" w:rsidRPr="00B10E39" w:rsidRDefault="00B10E39" w:rsidP="00B10E39">
            <w:pPr>
              <w:jc w:val="center"/>
              <w:rPr>
                <w:rFonts w:ascii="Arial" w:eastAsia="Calibri" w:hAnsi="Arial" w:cs="Arial"/>
                <w:b/>
                <w:color w:val="FFFFFF"/>
                <w:sz w:val="24"/>
                <w:szCs w:val="20"/>
              </w:rPr>
            </w:pPr>
            <w:r w:rsidRPr="00B10E39">
              <w:rPr>
                <w:rFonts w:ascii="Arial" w:eastAsia="Calibri" w:hAnsi="Arial" w:cs="Arial"/>
                <w:b/>
                <w:color w:val="FFFFFF"/>
                <w:sz w:val="24"/>
                <w:szCs w:val="20"/>
              </w:rPr>
              <w:t>Year 1</w:t>
            </w:r>
          </w:p>
        </w:tc>
        <w:tc>
          <w:tcPr>
            <w:tcW w:w="404" w:type="pct"/>
            <w:shd w:val="clear" w:color="auto" w:fill="002060"/>
          </w:tcPr>
          <w:p w14:paraId="38E3765B" w14:textId="77777777" w:rsidR="00B10E39" w:rsidRPr="00B10E39" w:rsidRDefault="00B10E39" w:rsidP="00B10E39">
            <w:pPr>
              <w:jc w:val="center"/>
              <w:rPr>
                <w:rFonts w:ascii="Arial" w:eastAsia="Calibri" w:hAnsi="Arial" w:cs="Arial"/>
                <w:b/>
                <w:color w:val="FFFFFF"/>
                <w:sz w:val="24"/>
                <w:szCs w:val="20"/>
              </w:rPr>
            </w:pPr>
            <w:r w:rsidRPr="00B10E39">
              <w:rPr>
                <w:rFonts w:ascii="Arial" w:eastAsia="Calibri" w:hAnsi="Arial" w:cs="Arial"/>
                <w:b/>
                <w:color w:val="FFFFFF"/>
                <w:sz w:val="24"/>
                <w:szCs w:val="20"/>
              </w:rPr>
              <w:t>Year 2</w:t>
            </w:r>
          </w:p>
        </w:tc>
        <w:tc>
          <w:tcPr>
            <w:tcW w:w="404" w:type="pct"/>
            <w:shd w:val="clear" w:color="auto" w:fill="002060"/>
          </w:tcPr>
          <w:p w14:paraId="094056DB" w14:textId="77777777" w:rsidR="00B10E39" w:rsidRPr="00B10E39" w:rsidRDefault="00B10E39" w:rsidP="00B10E39">
            <w:pPr>
              <w:jc w:val="center"/>
              <w:rPr>
                <w:rFonts w:ascii="Arial" w:eastAsia="Calibri" w:hAnsi="Arial" w:cs="Arial"/>
                <w:b/>
                <w:color w:val="FFFFFF"/>
                <w:sz w:val="24"/>
                <w:szCs w:val="20"/>
              </w:rPr>
            </w:pPr>
            <w:r w:rsidRPr="00B10E39">
              <w:rPr>
                <w:rFonts w:ascii="Arial" w:eastAsia="Calibri" w:hAnsi="Arial" w:cs="Arial"/>
                <w:b/>
                <w:color w:val="FFFFFF"/>
                <w:sz w:val="24"/>
                <w:szCs w:val="20"/>
              </w:rPr>
              <w:t>Year 3</w:t>
            </w:r>
          </w:p>
        </w:tc>
        <w:tc>
          <w:tcPr>
            <w:tcW w:w="404" w:type="pct"/>
            <w:shd w:val="clear" w:color="auto" w:fill="002060"/>
          </w:tcPr>
          <w:p w14:paraId="0450C237" w14:textId="77777777" w:rsidR="00B10E39" w:rsidRPr="00B10E39" w:rsidRDefault="00B10E39" w:rsidP="00B10E39">
            <w:pPr>
              <w:jc w:val="center"/>
              <w:rPr>
                <w:rFonts w:ascii="Arial" w:eastAsia="Calibri" w:hAnsi="Arial" w:cs="Arial"/>
                <w:b/>
                <w:color w:val="FFFFFF"/>
                <w:sz w:val="24"/>
                <w:szCs w:val="20"/>
              </w:rPr>
            </w:pPr>
            <w:r w:rsidRPr="00B10E39">
              <w:rPr>
                <w:rFonts w:ascii="Arial" w:eastAsia="Calibri" w:hAnsi="Arial" w:cs="Arial"/>
                <w:b/>
                <w:color w:val="FFFFFF"/>
                <w:sz w:val="24"/>
                <w:szCs w:val="20"/>
              </w:rPr>
              <w:t>Year 4</w:t>
            </w:r>
          </w:p>
        </w:tc>
        <w:tc>
          <w:tcPr>
            <w:tcW w:w="490" w:type="pct"/>
            <w:shd w:val="clear" w:color="auto" w:fill="002060"/>
          </w:tcPr>
          <w:p w14:paraId="2937635E" w14:textId="77777777" w:rsidR="00B10E39" w:rsidRPr="00B10E39" w:rsidRDefault="00B10E39" w:rsidP="00B10E39">
            <w:pPr>
              <w:jc w:val="center"/>
              <w:rPr>
                <w:rFonts w:ascii="Arial" w:eastAsia="Calibri" w:hAnsi="Arial" w:cs="Arial"/>
                <w:b/>
                <w:color w:val="FFFFFF"/>
                <w:sz w:val="24"/>
                <w:szCs w:val="20"/>
              </w:rPr>
            </w:pPr>
            <w:r w:rsidRPr="00B10E39">
              <w:rPr>
                <w:rFonts w:ascii="Arial" w:eastAsia="Calibri" w:hAnsi="Arial" w:cs="Arial"/>
                <w:b/>
                <w:color w:val="FFFFFF"/>
                <w:sz w:val="24"/>
                <w:szCs w:val="20"/>
              </w:rPr>
              <w:t>TOTAL</w:t>
            </w:r>
          </w:p>
        </w:tc>
      </w:tr>
      <w:tr w:rsidR="00B10E39" w:rsidRPr="00B10E39" w14:paraId="1972E6FD" w14:textId="77777777" w:rsidTr="00860350">
        <w:tc>
          <w:tcPr>
            <w:tcW w:w="5000" w:type="pct"/>
            <w:gridSpan w:val="7"/>
            <w:shd w:val="clear" w:color="auto" w:fill="002060"/>
          </w:tcPr>
          <w:p w14:paraId="0C43A08D"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Capital Expenditure</w:t>
            </w:r>
          </w:p>
        </w:tc>
      </w:tr>
      <w:tr w:rsidR="00B10E39" w:rsidRPr="00B10E39" w14:paraId="4941435D" w14:textId="77777777" w:rsidTr="00B10E39">
        <w:tc>
          <w:tcPr>
            <w:tcW w:w="2492" w:type="pct"/>
            <w:shd w:val="clear" w:color="auto" w:fill="DEEAF6"/>
          </w:tcPr>
          <w:p w14:paraId="6814405D"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 xml:space="preserve">Total Capital Cost (CAPEX) </w:t>
            </w:r>
            <w:proofErr w:type="spellStart"/>
            <w:r w:rsidRPr="00B10E39">
              <w:rPr>
                <w:rFonts w:ascii="Arial" w:eastAsia="Calibri" w:hAnsi="Arial" w:cs="Arial"/>
                <w:b/>
                <w:sz w:val="24"/>
                <w:szCs w:val="20"/>
              </w:rPr>
              <w:t>inc</w:t>
            </w:r>
            <w:proofErr w:type="spellEnd"/>
            <w:r w:rsidRPr="00B10E39">
              <w:rPr>
                <w:rFonts w:ascii="Arial" w:eastAsia="Calibri" w:hAnsi="Arial" w:cs="Arial"/>
                <w:b/>
                <w:sz w:val="24"/>
                <w:szCs w:val="20"/>
              </w:rPr>
              <w:t xml:space="preserve"> OB</w:t>
            </w:r>
          </w:p>
        </w:tc>
        <w:tc>
          <w:tcPr>
            <w:tcW w:w="404" w:type="pct"/>
            <w:shd w:val="clear" w:color="auto" w:fill="DEEAF6"/>
          </w:tcPr>
          <w:p w14:paraId="6BF6226C"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5C9385FD"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22882563"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5C0EFEB6"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464E6B5A" w14:textId="77777777" w:rsidR="00B10E39" w:rsidRPr="00B10E39" w:rsidRDefault="00B10E39" w:rsidP="00B10E39">
            <w:pPr>
              <w:jc w:val="center"/>
              <w:rPr>
                <w:rFonts w:ascii="Arial" w:eastAsia="Calibri" w:hAnsi="Arial" w:cs="Arial"/>
                <w:b/>
                <w:sz w:val="24"/>
                <w:szCs w:val="20"/>
              </w:rPr>
            </w:pPr>
          </w:p>
        </w:tc>
        <w:tc>
          <w:tcPr>
            <w:tcW w:w="490" w:type="pct"/>
            <w:shd w:val="clear" w:color="auto" w:fill="DEEAF6"/>
          </w:tcPr>
          <w:p w14:paraId="4979305D" w14:textId="77777777" w:rsidR="00B10E39" w:rsidRPr="00B10E39" w:rsidRDefault="00B10E39" w:rsidP="00B10E39">
            <w:pPr>
              <w:jc w:val="center"/>
              <w:rPr>
                <w:rFonts w:ascii="Arial" w:eastAsia="Calibri" w:hAnsi="Arial" w:cs="Arial"/>
                <w:b/>
                <w:sz w:val="24"/>
                <w:szCs w:val="20"/>
              </w:rPr>
            </w:pPr>
          </w:p>
        </w:tc>
      </w:tr>
      <w:tr w:rsidR="00B10E39" w:rsidRPr="00B10E39" w14:paraId="1FB7B14A" w14:textId="77777777" w:rsidTr="00860350">
        <w:tc>
          <w:tcPr>
            <w:tcW w:w="5000" w:type="pct"/>
            <w:gridSpan w:val="7"/>
            <w:shd w:val="clear" w:color="auto" w:fill="002060"/>
          </w:tcPr>
          <w:p w14:paraId="67C22FFB"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Operating Expenditure</w:t>
            </w:r>
          </w:p>
        </w:tc>
      </w:tr>
      <w:tr w:rsidR="00B10E39" w:rsidRPr="00B10E39" w14:paraId="512A0042" w14:textId="77777777" w:rsidTr="00B10E39">
        <w:tc>
          <w:tcPr>
            <w:tcW w:w="2492" w:type="pct"/>
            <w:shd w:val="clear" w:color="auto" w:fill="DEEAF6"/>
          </w:tcPr>
          <w:p w14:paraId="65191615"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Total Operating Costs (OPEX)</w:t>
            </w:r>
          </w:p>
        </w:tc>
        <w:tc>
          <w:tcPr>
            <w:tcW w:w="404" w:type="pct"/>
            <w:shd w:val="clear" w:color="auto" w:fill="DEEAF6"/>
          </w:tcPr>
          <w:p w14:paraId="0E71184C"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23BDC7F8"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42AD3CF3"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0B08178A"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507BB3C4" w14:textId="77777777" w:rsidR="00B10E39" w:rsidRPr="00B10E39" w:rsidRDefault="00B10E39" w:rsidP="00B10E39">
            <w:pPr>
              <w:jc w:val="center"/>
              <w:rPr>
                <w:rFonts w:ascii="Arial" w:eastAsia="Calibri" w:hAnsi="Arial" w:cs="Arial"/>
                <w:b/>
                <w:sz w:val="24"/>
                <w:szCs w:val="20"/>
              </w:rPr>
            </w:pPr>
          </w:p>
        </w:tc>
        <w:tc>
          <w:tcPr>
            <w:tcW w:w="490" w:type="pct"/>
            <w:shd w:val="clear" w:color="auto" w:fill="DEEAF6"/>
          </w:tcPr>
          <w:p w14:paraId="34AC4D9B" w14:textId="77777777" w:rsidR="00B10E39" w:rsidRPr="00B10E39" w:rsidRDefault="00B10E39" w:rsidP="00B10E39">
            <w:pPr>
              <w:jc w:val="center"/>
              <w:rPr>
                <w:rFonts w:ascii="Arial" w:eastAsia="Calibri" w:hAnsi="Arial" w:cs="Arial"/>
                <w:b/>
                <w:sz w:val="24"/>
                <w:szCs w:val="20"/>
              </w:rPr>
            </w:pPr>
          </w:p>
        </w:tc>
      </w:tr>
      <w:tr w:rsidR="00B10E39" w:rsidRPr="00B10E39" w14:paraId="1198C885" w14:textId="77777777" w:rsidTr="00860350">
        <w:tc>
          <w:tcPr>
            <w:tcW w:w="5000" w:type="pct"/>
            <w:gridSpan w:val="7"/>
            <w:shd w:val="clear" w:color="auto" w:fill="002060"/>
          </w:tcPr>
          <w:p w14:paraId="5358D2B8"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Total Expenditure</w:t>
            </w:r>
          </w:p>
        </w:tc>
      </w:tr>
      <w:tr w:rsidR="00B10E39" w:rsidRPr="00B10E39" w14:paraId="336DF45E" w14:textId="77777777" w:rsidTr="00B10E39">
        <w:tc>
          <w:tcPr>
            <w:tcW w:w="2492" w:type="pct"/>
            <w:shd w:val="clear" w:color="auto" w:fill="DEEAF6"/>
          </w:tcPr>
          <w:p w14:paraId="2D514A78"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Total Project Costs (CAPEX + OPEX)</w:t>
            </w:r>
          </w:p>
        </w:tc>
        <w:tc>
          <w:tcPr>
            <w:tcW w:w="404" w:type="pct"/>
            <w:shd w:val="clear" w:color="auto" w:fill="DEEAF6"/>
          </w:tcPr>
          <w:p w14:paraId="22A2A142"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54111547"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2E6A1664"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36E9CCC0" w14:textId="77777777" w:rsidR="00B10E39" w:rsidRPr="00B10E39" w:rsidRDefault="00B10E39" w:rsidP="00B10E39">
            <w:pPr>
              <w:jc w:val="center"/>
              <w:rPr>
                <w:rFonts w:ascii="Arial" w:eastAsia="Calibri" w:hAnsi="Arial" w:cs="Arial"/>
                <w:b/>
                <w:sz w:val="24"/>
                <w:szCs w:val="20"/>
              </w:rPr>
            </w:pPr>
          </w:p>
        </w:tc>
        <w:tc>
          <w:tcPr>
            <w:tcW w:w="404" w:type="pct"/>
            <w:shd w:val="clear" w:color="auto" w:fill="DEEAF6"/>
          </w:tcPr>
          <w:p w14:paraId="4260B419" w14:textId="77777777" w:rsidR="00B10E39" w:rsidRPr="00B10E39" w:rsidRDefault="00B10E39" w:rsidP="00B10E39">
            <w:pPr>
              <w:jc w:val="center"/>
              <w:rPr>
                <w:rFonts w:ascii="Arial" w:eastAsia="Calibri" w:hAnsi="Arial" w:cs="Arial"/>
                <w:b/>
                <w:sz w:val="24"/>
                <w:szCs w:val="20"/>
              </w:rPr>
            </w:pPr>
          </w:p>
        </w:tc>
        <w:tc>
          <w:tcPr>
            <w:tcW w:w="490" w:type="pct"/>
            <w:shd w:val="clear" w:color="auto" w:fill="DEEAF6"/>
          </w:tcPr>
          <w:p w14:paraId="12E9EE77" w14:textId="77777777" w:rsidR="00B10E39" w:rsidRPr="00B10E39" w:rsidRDefault="00B10E39" w:rsidP="00B10E39">
            <w:pPr>
              <w:jc w:val="center"/>
              <w:rPr>
                <w:rFonts w:ascii="Arial" w:eastAsia="Calibri" w:hAnsi="Arial" w:cs="Arial"/>
                <w:b/>
                <w:sz w:val="24"/>
                <w:szCs w:val="20"/>
              </w:rPr>
            </w:pPr>
          </w:p>
        </w:tc>
      </w:tr>
      <w:tr w:rsidR="00B10E39" w:rsidRPr="00B10E39" w14:paraId="0C531514" w14:textId="77777777" w:rsidTr="00860350">
        <w:tc>
          <w:tcPr>
            <w:tcW w:w="5000" w:type="pct"/>
            <w:gridSpan w:val="7"/>
            <w:shd w:val="clear" w:color="auto" w:fill="002060"/>
          </w:tcPr>
          <w:p w14:paraId="1C448946" w14:textId="77777777" w:rsidR="00B10E39" w:rsidRPr="00B10E39" w:rsidRDefault="00B10E39" w:rsidP="00B10E39">
            <w:pPr>
              <w:rPr>
                <w:rFonts w:ascii="Arial" w:eastAsia="Calibri" w:hAnsi="Arial" w:cs="Arial"/>
                <w:sz w:val="24"/>
                <w:szCs w:val="20"/>
              </w:rPr>
            </w:pPr>
            <w:r w:rsidRPr="00B10E39">
              <w:rPr>
                <w:rFonts w:ascii="Arial" w:eastAsia="Calibri" w:hAnsi="Arial" w:cs="Arial"/>
                <w:b/>
                <w:sz w:val="24"/>
                <w:szCs w:val="20"/>
              </w:rPr>
              <w:t>Funding</w:t>
            </w:r>
          </w:p>
        </w:tc>
      </w:tr>
      <w:tr w:rsidR="00B10E39" w:rsidRPr="00B10E39" w14:paraId="5A50973A" w14:textId="77777777" w:rsidTr="00B10E39">
        <w:tc>
          <w:tcPr>
            <w:tcW w:w="2492" w:type="pct"/>
            <w:shd w:val="clear" w:color="auto" w:fill="DEEAF6"/>
          </w:tcPr>
          <w:p w14:paraId="6A5C6127" w14:textId="77777777" w:rsidR="00B10E39" w:rsidRPr="00B10E39" w:rsidRDefault="00B10E39" w:rsidP="00B10E39">
            <w:pPr>
              <w:rPr>
                <w:rFonts w:ascii="Arial" w:eastAsia="Calibri" w:hAnsi="Arial" w:cs="Arial"/>
                <w:sz w:val="24"/>
                <w:szCs w:val="20"/>
              </w:rPr>
            </w:pPr>
            <w:r w:rsidRPr="00B10E39">
              <w:rPr>
                <w:rFonts w:ascii="Arial" w:eastAsia="Calibri" w:hAnsi="Arial" w:cs="Arial"/>
                <w:sz w:val="24"/>
                <w:szCs w:val="20"/>
              </w:rPr>
              <w:t>CAPEX Funding</w:t>
            </w:r>
          </w:p>
        </w:tc>
        <w:tc>
          <w:tcPr>
            <w:tcW w:w="404" w:type="pct"/>
            <w:shd w:val="clear" w:color="auto" w:fill="DEEAF6"/>
          </w:tcPr>
          <w:p w14:paraId="7507FA8B"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4E239D7B"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475D629B"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649CB5DD"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6AF9CC27" w14:textId="77777777" w:rsidR="00B10E39" w:rsidRPr="00B10E39" w:rsidRDefault="00B10E39" w:rsidP="00B10E39">
            <w:pPr>
              <w:jc w:val="center"/>
              <w:rPr>
                <w:rFonts w:ascii="Arial" w:eastAsia="Calibri" w:hAnsi="Arial" w:cs="Arial"/>
                <w:sz w:val="24"/>
                <w:szCs w:val="20"/>
              </w:rPr>
            </w:pPr>
          </w:p>
        </w:tc>
        <w:tc>
          <w:tcPr>
            <w:tcW w:w="490" w:type="pct"/>
            <w:shd w:val="clear" w:color="auto" w:fill="DEEAF6"/>
          </w:tcPr>
          <w:p w14:paraId="0C19F174" w14:textId="77777777" w:rsidR="00B10E39" w:rsidRPr="00B10E39" w:rsidRDefault="00B10E39" w:rsidP="00B10E39">
            <w:pPr>
              <w:jc w:val="center"/>
              <w:rPr>
                <w:rFonts w:ascii="Arial" w:eastAsia="Calibri" w:hAnsi="Arial" w:cs="Arial"/>
                <w:sz w:val="24"/>
                <w:szCs w:val="20"/>
              </w:rPr>
            </w:pPr>
          </w:p>
        </w:tc>
      </w:tr>
      <w:tr w:rsidR="00B10E39" w:rsidRPr="00B10E39" w14:paraId="77BBE885" w14:textId="77777777" w:rsidTr="00B10E39">
        <w:tc>
          <w:tcPr>
            <w:tcW w:w="2492" w:type="pct"/>
            <w:shd w:val="clear" w:color="auto" w:fill="DEEAF6"/>
          </w:tcPr>
          <w:p w14:paraId="60C66CBA" w14:textId="77777777" w:rsidR="00B10E39" w:rsidRPr="00B10E39" w:rsidRDefault="00B10E39" w:rsidP="00B10E39">
            <w:pPr>
              <w:rPr>
                <w:rFonts w:ascii="Arial" w:eastAsia="Calibri" w:hAnsi="Arial" w:cs="Arial"/>
                <w:sz w:val="24"/>
                <w:szCs w:val="20"/>
              </w:rPr>
            </w:pPr>
            <w:r w:rsidRPr="00B10E39">
              <w:rPr>
                <w:rFonts w:ascii="Arial" w:eastAsia="Calibri" w:hAnsi="Arial" w:cs="Arial"/>
                <w:sz w:val="24"/>
                <w:szCs w:val="20"/>
              </w:rPr>
              <w:t>OPEX Funding</w:t>
            </w:r>
          </w:p>
        </w:tc>
        <w:tc>
          <w:tcPr>
            <w:tcW w:w="404" w:type="pct"/>
            <w:shd w:val="clear" w:color="auto" w:fill="DEEAF6"/>
          </w:tcPr>
          <w:p w14:paraId="3746018C"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13B639DE"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50D6C39A"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5A1ACF7F"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51973232" w14:textId="77777777" w:rsidR="00B10E39" w:rsidRPr="00B10E39" w:rsidRDefault="00B10E39" w:rsidP="00B10E39">
            <w:pPr>
              <w:jc w:val="center"/>
              <w:rPr>
                <w:rFonts w:ascii="Arial" w:eastAsia="Calibri" w:hAnsi="Arial" w:cs="Arial"/>
                <w:sz w:val="24"/>
                <w:szCs w:val="20"/>
              </w:rPr>
            </w:pPr>
          </w:p>
        </w:tc>
        <w:tc>
          <w:tcPr>
            <w:tcW w:w="490" w:type="pct"/>
            <w:shd w:val="clear" w:color="auto" w:fill="DEEAF6"/>
          </w:tcPr>
          <w:p w14:paraId="306D9A0E" w14:textId="77777777" w:rsidR="00B10E39" w:rsidRPr="00B10E39" w:rsidRDefault="00B10E39" w:rsidP="00B10E39">
            <w:pPr>
              <w:jc w:val="center"/>
              <w:rPr>
                <w:rFonts w:ascii="Arial" w:eastAsia="Calibri" w:hAnsi="Arial" w:cs="Arial"/>
                <w:sz w:val="24"/>
                <w:szCs w:val="20"/>
              </w:rPr>
            </w:pPr>
          </w:p>
        </w:tc>
      </w:tr>
      <w:tr w:rsidR="00B10E39" w:rsidRPr="00B10E39" w14:paraId="5DBD9A99" w14:textId="77777777" w:rsidTr="00B10E39">
        <w:tc>
          <w:tcPr>
            <w:tcW w:w="2492" w:type="pct"/>
            <w:shd w:val="clear" w:color="auto" w:fill="DEEAF6"/>
          </w:tcPr>
          <w:p w14:paraId="7ED4238F" w14:textId="77777777" w:rsidR="00B10E39" w:rsidRPr="00B10E39" w:rsidRDefault="00B10E39" w:rsidP="00B10E39">
            <w:pPr>
              <w:rPr>
                <w:rFonts w:ascii="Arial" w:eastAsia="Calibri" w:hAnsi="Arial" w:cs="Arial"/>
                <w:sz w:val="24"/>
                <w:szCs w:val="20"/>
              </w:rPr>
            </w:pPr>
            <w:r w:rsidRPr="00B10E39">
              <w:rPr>
                <w:rFonts w:ascii="Arial" w:eastAsia="Calibri" w:hAnsi="Arial" w:cs="Arial"/>
                <w:sz w:val="24"/>
                <w:szCs w:val="20"/>
              </w:rPr>
              <w:t>Third Party Funding (CAPEX if any)</w:t>
            </w:r>
          </w:p>
        </w:tc>
        <w:tc>
          <w:tcPr>
            <w:tcW w:w="404" w:type="pct"/>
            <w:shd w:val="clear" w:color="auto" w:fill="DEEAF6"/>
          </w:tcPr>
          <w:p w14:paraId="2B651EDC"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615DA5C7"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60ADA48C"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008E8639"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76BFF9BE" w14:textId="77777777" w:rsidR="00B10E39" w:rsidRPr="00B10E39" w:rsidRDefault="00B10E39" w:rsidP="00B10E39">
            <w:pPr>
              <w:jc w:val="center"/>
              <w:rPr>
                <w:rFonts w:ascii="Arial" w:eastAsia="Calibri" w:hAnsi="Arial" w:cs="Arial"/>
                <w:sz w:val="24"/>
                <w:szCs w:val="20"/>
              </w:rPr>
            </w:pPr>
          </w:p>
        </w:tc>
        <w:tc>
          <w:tcPr>
            <w:tcW w:w="490" w:type="pct"/>
            <w:shd w:val="clear" w:color="auto" w:fill="DEEAF6"/>
          </w:tcPr>
          <w:p w14:paraId="3DDCE157" w14:textId="77777777" w:rsidR="00B10E39" w:rsidRPr="00B10E39" w:rsidRDefault="00B10E39" w:rsidP="00B10E39">
            <w:pPr>
              <w:jc w:val="center"/>
              <w:rPr>
                <w:rFonts w:ascii="Arial" w:eastAsia="Calibri" w:hAnsi="Arial" w:cs="Arial"/>
                <w:sz w:val="24"/>
                <w:szCs w:val="20"/>
              </w:rPr>
            </w:pPr>
          </w:p>
        </w:tc>
      </w:tr>
      <w:tr w:rsidR="00B10E39" w:rsidRPr="00B10E39" w14:paraId="0B00D7E4" w14:textId="77777777" w:rsidTr="00B10E39">
        <w:tc>
          <w:tcPr>
            <w:tcW w:w="2492" w:type="pct"/>
            <w:shd w:val="clear" w:color="auto" w:fill="DEEAF6"/>
          </w:tcPr>
          <w:p w14:paraId="4DE0D12C" w14:textId="77777777" w:rsidR="00B10E39" w:rsidRPr="00B10E39" w:rsidRDefault="00B10E39" w:rsidP="00B10E39">
            <w:pPr>
              <w:rPr>
                <w:rFonts w:ascii="Arial" w:eastAsia="Calibri" w:hAnsi="Arial" w:cs="Arial"/>
                <w:sz w:val="24"/>
                <w:szCs w:val="20"/>
              </w:rPr>
            </w:pPr>
            <w:r w:rsidRPr="00B10E39">
              <w:rPr>
                <w:rFonts w:ascii="Arial" w:eastAsia="Calibri" w:hAnsi="Arial" w:cs="Arial"/>
                <w:sz w:val="24"/>
                <w:szCs w:val="20"/>
              </w:rPr>
              <w:t>Third Party Funding (OPEX if any)</w:t>
            </w:r>
          </w:p>
        </w:tc>
        <w:tc>
          <w:tcPr>
            <w:tcW w:w="404" w:type="pct"/>
            <w:shd w:val="clear" w:color="auto" w:fill="DEEAF6"/>
          </w:tcPr>
          <w:p w14:paraId="44C56CE9"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64EFFE02"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65F08AFC"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5810D3D7"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189BC755" w14:textId="77777777" w:rsidR="00B10E39" w:rsidRPr="00B10E39" w:rsidRDefault="00B10E39" w:rsidP="00B10E39">
            <w:pPr>
              <w:jc w:val="center"/>
              <w:rPr>
                <w:rFonts w:ascii="Arial" w:eastAsia="Calibri" w:hAnsi="Arial" w:cs="Arial"/>
                <w:sz w:val="24"/>
                <w:szCs w:val="20"/>
              </w:rPr>
            </w:pPr>
          </w:p>
        </w:tc>
        <w:tc>
          <w:tcPr>
            <w:tcW w:w="490" w:type="pct"/>
            <w:shd w:val="clear" w:color="auto" w:fill="DEEAF6"/>
          </w:tcPr>
          <w:p w14:paraId="2B3AD4C2" w14:textId="77777777" w:rsidR="00B10E39" w:rsidRPr="00B10E39" w:rsidRDefault="00B10E39" w:rsidP="00B10E39">
            <w:pPr>
              <w:jc w:val="center"/>
              <w:rPr>
                <w:rFonts w:ascii="Arial" w:eastAsia="Calibri" w:hAnsi="Arial" w:cs="Arial"/>
                <w:sz w:val="24"/>
                <w:szCs w:val="20"/>
              </w:rPr>
            </w:pPr>
          </w:p>
        </w:tc>
      </w:tr>
      <w:tr w:rsidR="00B10E39" w:rsidRPr="00B10E39" w14:paraId="7C8EED79" w14:textId="77777777" w:rsidTr="00B10E39">
        <w:tc>
          <w:tcPr>
            <w:tcW w:w="2492" w:type="pct"/>
            <w:tcBorders>
              <w:bottom w:val="single" w:sz="4" w:space="0" w:color="auto"/>
            </w:tcBorders>
            <w:shd w:val="clear" w:color="auto" w:fill="DEEAF6"/>
          </w:tcPr>
          <w:p w14:paraId="3A670F42"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Total Funding</w:t>
            </w:r>
          </w:p>
        </w:tc>
        <w:tc>
          <w:tcPr>
            <w:tcW w:w="404" w:type="pct"/>
            <w:tcBorders>
              <w:bottom w:val="single" w:sz="4" w:space="0" w:color="auto"/>
            </w:tcBorders>
            <w:shd w:val="clear" w:color="auto" w:fill="DEEAF6"/>
          </w:tcPr>
          <w:p w14:paraId="1EC1311E" w14:textId="77777777" w:rsidR="00B10E39" w:rsidRPr="00B10E39" w:rsidRDefault="00B10E39" w:rsidP="00B10E39">
            <w:pPr>
              <w:jc w:val="center"/>
              <w:rPr>
                <w:rFonts w:ascii="Arial" w:eastAsia="Calibri" w:hAnsi="Arial" w:cs="Arial"/>
                <w:b/>
                <w:sz w:val="24"/>
                <w:szCs w:val="20"/>
              </w:rPr>
            </w:pPr>
          </w:p>
        </w:tc>
        <w:tc>
          <w:tcPr>
            <w:tcW w:w="404" w:type="pct"/>
            <w:tcBorders>
              <w:bottom w:val="single" w:sz="4" w:space="0" w:color="auto"/>
            </w:tcBorders>
            <w:shd w:val="clear" w:color="auto" w:fill="DEEAF6"/>
          </w:tcPr>
          <w:p w14:paraId="74861314" w14:textId="77777777" w:rsidR="00B10E39" w:rsidRPr="00B10E39" w:rsidRDefault="00B10E39" w:rsidP="00B10E39">
            <w:pPr>
              <w:jc w:val="center"/>
              <w:rPr>
                <w:rFonts w:ascii="Arial" w:eastAsia="Calibri" w:hAnsi="Arial" w:cs="Arial"/>
                <w:b/>
                <w:sz w:val="24"/>
                <w:szCs w:val="20"/>
              </w:rPr>
            </w:pPr>
          </w:p>
        </w:tc>
        <w:tc>
          <w:tcPr>
            <w:tcW w:w="404" w:type="pct"/>
            <w:tcBorders>
              <w:bottom w:val="single" w:sz="4" w:space="0" w:color="auto"/>
            </w:tcBorders>
            <w:shd w:val="clear" w:color="auto" w:fill="DEEAF6"/>
          </w:tcPr>
          <w:p w14:paraId="5696D588" w14:textId="77777777" w:rsidR="00B10E39" w:rsidRPr="00B10E39" w:rsidRDefault="00B10E39" w:rsidP="00B10E39">
            <w:pPr>
              <w:jc w:val="center"/>
              <w:rPr>
                <w:rFonts w:ascii="Arial" w:eastAsia="Calibri" w:hAnsi="Arial" w:cs="Arial"/>
                <w:b/>
                <w:sz w:val="24"/>
                <w:szCs w:val="20"/>
              </w:rPr>
            </w:pPr>
          </w:p>
        </w:tc>
        <w:tc>
          <w:tcPr>
            <w:tcW w:w="404" w:type="pct"/>
            <w:tcBorders>
              <w:bottom w:val="single" w:sz="4" w:space="0" w:color="auto"/>
            </w:tcBorders>
            <w:shd w:val="clear" w:color="auto" w:fill="DEEAF6"/>
          </w:tcPr>
          <w:p w14:paraId="738AB891" w14:textId="77777777" w:rsidR="00B10E39" w:rsidRPr="00B10E39" w:rsidRDefault="00B10E39" w:rsidP="00B10E39">
            <w:pPr>
              <w:jc w:val="center"/>
              <w:rPr>
                <w:rFonts w:ascii="Arial" w:eastAsia="Calibri" w:hAnsi="Arial" w:cs="Arial"/>
                <w:b/>
                <w:sz w:val="24"/>
                <w:szCs w:val="20"/>
              </w:rPr>
            </w:pPr>
          </w:p>
        </w:tc>
        <w:tc>
          <w:tcPr>
            <w:tcW w:w="404" w:type="pct"/>
            <w:tcBorders>
              <w:bottom w:val="single" w:sz="4" w:space="0" w:color="auto"/>
            </w:tcBorders>
            <w:shd w:val="clear" w:color="auto" w:fill="DEEAF6"/>
          </w:tcPr>
          <w:p w14:paraId="2BD77DAD" w14:textId="77777777" w:rsidR="00B10E39" w:rsidRPr="00B10E39" w:rsidRDefault="00B10E39" w:rsidP="00B10E39">
            <w:pPr>
              <w:jc w:val="center"/>
              <w:rPr>
                <w:rFonts w:ascii="Arial" w:eastAsia="Calibri" w:hAnsi="Arial" w:cs="Arial"/>
                <w:b/>
                <w:sz w:val="24"/>
                <w:szCs w:val="20"/>
              </w:rPr>
            </w:pPr>
          </w:p>
        </w:tc>
        <w:tc>
          <w:tcPr>
            <w:tcW w:w="490" w:type="pct"/>
            <w:tcBorders>
              <w:bottom w:val="single" w:sz="4" w:space="0" w:color="auto"/>
            </w:tcBorders>
            <w:shd w:val="clear" w:color="auto" w:fill="DEEAF6"/>
          </w:tcPr>
          <w:p w14:paraId="04FD1803" w14:textId="77777777" w:rsidR="00B10E39" w:rsidRPr="00B10E39" w:rsidRDefault="00B10E39" w:rsidP="00B10E39">
            <w:pPr>
              <w:jc w:val="center"/>
              <w:rPr>
                <w:rFonts w:ascii="Arial" w:eastAsia="Calibri" w:hAnsi="Arial" w:cs="Arial"/>
                <w:b/>
                <w:sz w:val="24"/>
                <w:szCs w:val="20"/>
              </w:rPr>
            </w:pPr>
          </w:p>
        </w:tc>
      </w:tr>
      <w:tr w:rsidR="00B10E39" w:rsidRPr="00B10E39" w14:paraId="2A665769" w14:textId="77777777" w:rsidTr="00860350">
        <w:tc>
          <w:tcPr>
            <w:tcW w:w="2492" w:type="pct"/>
            <w:tcBorders>
              <w:top w:val="single" w:sz="4" w:space="0" w:color="auto"/>
              <w:left w:val="single" w:sz="4" w:space="0" w:color="auto"/>
              <w:bottom w:val="single" w:sz="4" w:space="0" w:color="auto"/>
              <w:right w:val="single" w:sz="4" w:space="0" w:color="auto"/>
            </w:tcBorders>
            <w:shd w:val="clear" w:color="auto" w:fill="002060"/>
          </w:tcPr>
          <w:p w14:paraId="1239389D" w14:textId="77777777" w:rsidR="00B10E39" w:rsidRPr="00B10E39" w:rsidRDefault="00B10E39" w:rsidP="00B10E39">
            <w:pPr>
              <w:tabs>
                <w:tab w:val="left" w:pos="6770"/>
              </w:tabs>
              <w:rPr>
                <w:rFonts w:ascii="Arial" w:eastAsia="Calibri" w:hAnsi="Arial" w:cs="Arial"/>
                <w:b/>
                <w:color w:val="FFFFFF"/>
                <w:sz w:val="24"/>
                <w:szCs w:val="20"/>
              </w:rPr>
            </w:pPr>
            <w:r w:rsidRPr="00B10E39">
              <w:rPr>
                <w:rFonts w:ascii="Arial" w:eastAsia="Calibri" w:hAnsi="Arial" w:cs="Arial"/>
                <w:b/>
                <w:color w:val="FFFFFF"/>
                <w:sz w:val="24"/>
                <w:szCs w:val="20"/>
              </w:rPr>
              <w:t>AFFORDABILITY ASSESSMENT</w:t>
            </w:r>
          </w:p>
        </w:tc>
        <w:tc>
          <w:tcPr>
            <w:tcW w:w="404" w:type="pct"/>
            <w:tcBorders>
              <w:top w:val="single" w:sz="4" w:space="0" w:color="auto"/>
              <w:left w:val="single" w:sz="4" w:space="0" w:color="auto"/>
              <w:bottom w:val="single" w:sz="4" w:space="0" w:color="auto"/>
              <w:right w:val="single" w:sz="4" w:space="0" w:color="auto"/>
            </w:tcBorders>
            <w:shd w:val="clear" w:color="auto" w:fill="002060"/>
          </w:tcPr>
          <w:p w14:paraId="383DAA0A" w14:textId="77777777" w:rsidR="00B10E39" w:rsidRPr="00B10E39" w:rsidRDefault="00B10E39" w:rsidP="00B10E39">
            <w:pPr>
              <w:tabs>
                <w:tab w:val="left" w:pos="6770"/>
              </w:tabs>
              <w:jc w:val="center"/>
              <w:rPr>
                <w:rFonts w:ascii="Arial" w:eastAsia="Calibri" w:hAnsi="Arial" w:cs="Arial"/>
                <w:b/>
                <w:color w:val="FFFFFF"/>
                <w:sz w:val="24"/>
                <w:szCs w:val="20"/>
              </w:rPr>
            </w:pPr>
            <w:r w:rsidRPr="00B10E39">
              <w:rPr>
                <w:rFonts w:ascii="Arial" w:eastAsia="Calibri" w:hAnsi="Arial" w:cs="Arial"/>
                <w:b/>
                <w:color w:val="FFFFFF"/>
                <w:sz w:val="24"/>
                <w:szCs w:val="20"/>
              </w:rPr>
              <w:t>Year 0</w:t>
            </w:r>
          </w:p>
        </w:tc>
        <w:tc>
          <w:tcPr>
            <w:tcW w:w="404" w:type="pct"/>
            <w:tcBorders>
              <w:top w:val="single" w:sz="4" w:space="0" w:color="auto"/>
              <w:left w:val="single" w:sz="4" w:space="0" w:color="auto"/>
              <w:bottom w:val="single" w:sz="4" w:space="0" w:color="auto"/>
              <w:right w:val="single" w:sz="4" w:space="0" w:color="auto"/>
            </w:tcBorders>
            <w:shd w:val="clear" w:color="auto" w:fill="002060"/>
          </w:tcPr>
          <w:p w14:paraId="30B114A8" w14:textId="77777777" w:rsidR="00B10E39" w:rsidRPr="00B10E39" w:rsidRDefault="00B10E39" w:rsidP="00B10E39">
            <w:pPr>
              <w:tabs>
                <w:tab w:val="left" w:pos="6770"/>
              </w:tabs>
              <w:jc w:val="center"/>
              <w:rPr>
                <w:rFonts w:ascii="Arial" w:eastAsia="Calibri" w:hAnsi="Arial" w:cs="Arial"/>
                <w:b/>
                <w:color w:val="FFFFFF"/>
                <w:sz w:val="24"/>
                <w:szCs w:val="20"/>
              </w:rPr>
            </w:pPr>
            <w:r w:rsidRPr="00B10E39">
              <w:rPr>
                <w:rFonts w:ascii="Arial" w:eastAsia="Calibri" w:hAnsi="Arial" w:cs="Arial"/>
                <w:b/>
                <w:color w:val="FFFFFF"/>
                <w:sz w:val="24"/>
                <w:szCs w:val="20"/>
              </w:rPr>
              <w:t>Year 1</w:t>
            </w:r>
          </w:p>
        </w:tc>
        <w:tc>
          <w:tcPr>
            <w:tcW w:w="404" w:type="pct"/>
            <w:tcBorders>
              <w:top w:val="single" w:sz="4" w:space="0" w:color="auto"/>
              <w:left w:val="single" w:sz="4" w:space="0" w:color="auto"/>
              <w:bottom w:val="single" w:sz="4" w:space="0" w:color="auto"/>
              <w:right w:val="single" w:sz="4" w:space="0" w:color="auto"/>
            </w:tcBorders>
            <w:shd w:val="clear" w:color="auto" w:fill="002060"/>
          </w:tcPr>
          <w:p w14:paraId="14722E67" w14:textId="77777777" w:rsidR="00B10E39" w:rsidRPr="00B10E39" w:rsidRDefault="00B10E39" w:rsidP="00B10E39">
            <w:pPr>
              <w:tabs>
                <w:tab w:val="left" w:pos="6770"/>
              </w:tabs>
              <w:jc w:val="center"/>
              <w:rPr>
                <w:rFonts w:ascii="Arial" w:eastAsia="Calibri" w:hAnsi="Arial" w:cs="Arial"/>
                <w:b/>
                <w:color w:val="FFFFFF"/>
                <w:sz w:val="24"/>
                <w:szCs w:val="20"/>
              </w:rPr>
            </w:pPr>
            <w:r w:rsidRPr="00B10E39">
              <w:rPr>
                <w:rFonts w:ascii="Arial" w:eastAsia="Calibri" w:hAnsi="Arial" w:cs="Arial"/>
                <w:b/>
                <w:color w:val="FFFFFF"/>
                <w:sz w:val="24"/>
                <w:szCs w:val="20"/>
              </w:rPr>
              <w:t>Year 2</w:t>
            </w:r>
          </w:p>
        </w:tc>
        <w:tc>
          <w:tcPr>
            <w:tcW w:w="404" w:type="pct"/>
            <w:tcBorders>
              <w:top w:val="single" w:sz="4" w:space="0" w:color="auto"/>
              <w:left w:val="single" w:sz="4" w:space="0" w:color="auto"/>
              <w:bottom w:val="single" w:sz="4" w:space="0" w:color="auto"/>
              <w:right w:val="single" w:sz="4" w:space="0" w:color="auto"/>
            </w:tcBorders>
            <w:shd w:val="clear" w:color="auto" w:fill="002060"/>
          </w:tcPr>
          <w:p w14:paraId="7B6ACFD3" w14:textId="77777777" w:rsidR="00B10E39" w:rsidRPr="00B10E39" w:rsidRDefault="00B10E39" w:rsidP="00B10E39">
            <w:pPr>
              <w:tabs>
                <w:tab w:val="left" w:pos="6770"/>
              </w:tabs>
              <w:jc w:val="center"/>
              <w:rPr>
                <w:rFonts w:ascii="Arial" w:eastAsia="Calibri" w:hAnsi="Arial" w:cs="Arial"/>
                <w:b/>
                <w:color w:val="FFFFFF"/>
                <w:sz w:val="24"/>
                <w:szCs w:val="20"/>
              </w:rPr>
            </w:pPr>
            <w:r w:rsidRPr="00B10E39">
              <w:rPr>
                <w:rFonts w:ascii="Arial" w:eastAsia="Calibri" w:hAnsi="Arial" w:cs="Arial"/>
                <w:b/>
                <w:color w:val="FFFFFF"/>
                <w:sz w:val="24"/>
                <w:szCs w:val="20"/>
              </w:rPr>
              <w:t>Year 3</w:t>
            </w:r>
          </w:p>
        </w:tc>
        <w:tc>
          <w:tcPr>
            <w:tcW w:w="404" w:type="pct"/>
            <w:tcBorders>
              <w:top w:val="single" w:sz="4" w:space="0" w:color="auto"/>
              <w:left w:val="single" w:sz="4" w:space="0" w:color="auto"/>
              <w:bottom w:val="single" w:sz="4" w:space="0" w:color="auto"/>
              <w:right w:val="single" w:sz="4" w:space="0" w:color="auto"/>
            </w:tcBorders>
            <w:shd w:val="clear" w:color="auto" w:fill="002060"/>
          </w:tcPr>
          <w:p w14:paraId="4BB3CA83" w14:textId="77777777" w:rsidR="00B10E39" w:rsidRPr="00B10E39" w:rsidRDefault="00B10E39" w:rsidP="00B10E39">
            <w:pPr>
              <w:tabs>
                <w:tab w:val="left" w:pos="6770"/>
              </w:tabs>
              <w:jc w:val="center"/>
              <w:rPr>
                <w:rFonts w:ascii="Arial" w:eastAsia="Calibri" w:hAnsi="Arial" w:cs="Arial"/>
                <w:b/>
                <w:color w:val="FFFFFF"/>
                <w:sz w:val="24"/>
                <w:szCs w:val="20"/>
              </w:rPr>
            </w:pPr>
            <w:r w:rsidRPr="00B10E39">
              <w:rPr>
                <w:rFonts w:ascii="Arial" w:eastAsia="Calibri" w:hAnsi="Arial" w:cs="Arial"/>
                <w:b/>
                <w:color w:val="FFFFFF"/>
                <w:sz w:val="24"/>
                <w:szCs w:val="20"/>
              </w:rPr>
              <w:t>Year 4</w:t>
            </w:r>
          </w:p>
        </w:tc>
        <w:tc>
          <w:tcPr>
            <w:tcW w:w="490" w:type="pct"/>
            <w:tcBorders>
              <w:top w:val="single" w:sz="4" w:space="0" w:color="auto"/>
              <w:left w:val="single" w:sz="4" w:space="0" w:color="auto"/>
              <w:bottom w:val="single" w:sz="4" w:space="0" w:color="auto"/>
              <w:right w:val="single" w:sz="4" w:space="0" w:color="auto"/>
            </w:tcBorders>
            <w:shd w:val="clear" w:color="auto" w:fill="002060"/>
          </w:tcPr>
          <w:p w14:paraId="4B6CDCFB" w14:textId="77777777" w:rsidR="00B10E39" w:rsidRPr="00B10E39" w:rsidRDefault="00B10E39" w:rsidP="00B10E39">
            <w:pPr>
              <w:tabs>
                <w:tab w:val="left" w:pos="6770"/>
              </w:tabs>
              <w:jc w:val="center"/>
              <w:rPr>
                <w:rFonts w:ascii="Arial" w:eastAsia="Calibri" w:hAnsi="Arial" w:cs="Arial"/>
                <w:b/>
                <w:color w:val="FFFFFF"/>
                <w:sz w:val="24"/>
                <w:szCs w:val="20"/>
              </w:rPr>
            </w:pPr>
            <w:r w:rsidRPr="00B10E39">
              <w:rPr>
                <w:rFonts w:ascii="Arial" w:eastAsia="Calibri" w:hAnsi="Arial" w:cs="Arial"/>
                <w:b/>
                <w:color w:val="FFFFFF"/>
                <w:sz w:val="24"/>
                <w:szCs w:val="20"/>
              </w:rPr>
              <w:t>TOTAL</w:t>
            </w:r>
          </w:p>
        </w:tc>
      </w:tr>
      <w:tr w:rsidR="00B10E39" w:rsidRPr="00B10E39" w14:paraId="6973CFE7" w14:textId="77777777" w:rsidTr="00B10E39">
        <w:tc>
          <w:tcPr>
            <w:tcW w:w="2492" w:type="pct"/>
            <w:tcBorders>
              <w:top w:val="single" w:sz="4" w:space="0" w:color="auto"/>
            </w:tcBorders>
            <w:shd w:val="clear" w:color="auto" w:fill="DEEAF6"/>
          </w:tcPr>
          <w:p w14:paraId="333422E6" w14:textId="77777777" w:rsidR="00B10E39" w:rsidRPr="00B10E39" w:rsidRDefault="00B10E39" w:rsidP="00B10E39">
            <w:pPr>
              <w:rPr>
                <w:rFonts w:ascii="Arial" w:eastAsia="Calibri" w:hAnsi="Arial" w:cs="Arial"/>
                <w:sz w:val="24"/>
                <w:szCs w:val="20"/>
              </w:rPr>
            </w:pPr>
            <w:r w:rsidRPr="00B10E39">
              <w:rPr>
                <w:rFonts w:ascii="Arial" w:eastAsia="Calibri" w:hAnsi="Arial" w:cs="Arial"/>
                <w:sz w:val="24"/>
                <w:szCs w:val="20"/>
              </w:rPr>
              <w:t>Shortfall / Surplus CAPEX (CAPEX Costs – CAPEX Funding including Third Party)</w:t>
            </w:r>
          </w:p>
        </w:tc>
        <w:tc>
          <w:tcPr>
            <w:tcW w:w="404" w:type="pct"/>
            <w:tcBorders>
              <w:top w:val="single" w:sz="4" w:space="0" w:color="auto"/>
            </w:tcBorders>
            <w:shd w:val="clear" w:color="auto" w:fill="DEEAF6"/>
          </w:tcPr>
          <w:p w14:paraId="722B9D87" w14:textId="77777777" w:rsidR="00B10E39" w:rsidRPr="00B10E39" w:rsidRDefault="00B10E39" w:rsidP="00B10E39">
            <w:pPr>
              <w:jc w:val="center"/>
              <w:rPr>
                <w:rFonts w:ascii="Arial" w:eastAsia="Calibri" w:hAnsi="Arial" w:cs="Arial"/>
                <w:sz w:val="24"/>
                <w:szCs w:val="20"/>
              </w:rPr>
            </w:pPr>
          </w:p>
        </w:tc>
        <w:tc>
          <w:tcPr>
            <w:tcW w:w="404" w:type="pct"/>
            <w:tcBorders>
              <w:top w:val="single" w:sz="4" w:space="0" w:color="auto"/>
            </w:tcBorders>
            <w:shd w:val="clear" w:color="auto" w:fill="DEEAF6"/>
          </w:tcPr>
          <w:p w14:paraId="0E474B4B" w14:textId="77777777" w:rsidR="00B10E39" w:rsidRPr="00B10E39" w:rsidRDefault="00B10E39" w:rsidP="00B10E39">
            <w:pPr>
              <w:jc w:val="center"/>
              <w:rPr>
                <w:rFonts w:ascii="Arial" w:eastAsia="Calibri" w:hAnsi="Arial" w:cs="Arial"/>
                <w:sz w:val="24"/>
                <w:szCs w:val="20"/>
              </w:rPr>
            </w:pPr>
          </w:p>
        </w:tc>
        <w:tc>
          <w:tcPr>
            <w:tcW w:w="404" w:type="pct"/>
            <w:tcBorders>
              <w:top w:val="single" w:sz="4" w:space="0" w:color="auto"/>
            </w:tcBorders>
            <w:shd w:val="clear" w:color="auto" w:fill="DEEAF6"/>
          </w:tcPr>
          <w:p w14:paraId="60202A7A" w14:textId="77777777" w:rsidR="00B10E39" w:rsidRPr="00B10E39" w:rsidRDefault="00B10E39" w:rsidP="00B10E39">
            <w:pPr>
              <w:jc w:val="center"/>
              <w:rPr>
                <w:rFonts w:ascii="Arial" w:eastAsia="Calibri" w:hAnsi="Arial" w:cs="Arial"/>
                <w:sz w:val="24"/>
                <w:szCs w:val="20"/>
              </w:rPr>
            </w:pPr>
          </w:p>
        </w:tc>
        <w:tc>
          <w:tcPr>
            <w:tcW w:w="404" w:type="pct"/>
            <w:tcBorders>
              <w:top w:val="single" w:sz="4" w:space="0" w:color="auto"/>
            </w:tcBorders>
            <w:shd w:val="clear" w:color="auto" w:fill="DEEAF6"/>
          </w:tcPr>
          <w:p w14:paraId="4D0A66EE" w14:textId="77777777" w:rsidR="00B10E39" w:rsidRPr="00B10E39" w:rsidRDefault="00B10E39" w:rsidP="00B10E39">
            <w:pPr>
              <w:jc w:val="center"/>
              <w:rPr>
                <w:rFonts w:ascii="Arial" w:eastAsia="Calibri" w:hAnsi="Arial" w:cs="Arial"/>
                <w:sz w:val="24"/>
                <w:szCs w:val="20"/>
              </w:rPr>
            </w:pPr>
          </w:p>
        </w:tc>
        <w:tc>
          <w:tcPr>
            <w:tcW w:w="404" w:type="pct"/>
            <w:tcBorders>
              <w:top w:val="single" w:sz="4" w:space="0" w:color="auto"/>
            </w:tcBorders>
            <w:shd w:val="clear" w:color="auto" w:fill="DEEAF6"/>
          </w:tcPr>
          <w:p w14:paraId="231BA5C9" w14:textId="77777777" w:rsidR="00B10E39" w:rsidRPr="00B10E39" w:rsidRDefault="00B10E39" w:rsidP="00B10E39">
            <w:pPr>
              <w:jc w:val="center"/>
              <w:rPr>
                <w:rFonts w:ascii="Arial" w:eastAsia="Calibri" w:hAnsi="Arial" w:cs="Arial"/>
                <w:sz w:val="24"/>
                <w:szCs w:val="20"/>
              </w:rPr>
            </w:pPr>
          </w:p>
        </w:tc>
        <w:tc>
          <w:tcPr>
            <w:tcW w:w="490" w:type="pct"/>
            <w:tcBorders>
              <w:top w:val="single" w:sz="4" w:space="0" w:color="auto"/>
            </w:tcBorders>
            <w:shd w:val="clear" w:color="auto" w:fill="DEEAF6"/>
          </w:tcPr>
          <w:p w14:paraId="76B3C404" w14:textId="77777777" w:rsidR="00B10E39" w:rsidRPr="00B10E39" w:rsidRDefault="00B10E39" w:rsidP="00B10E39">
            <w:pPr>
              <w:jc w:val="center"/>
              <w:rPr>
                <w:rFonts w:ascii="Arial" w:eastAsia="Calibri" w:hAnsi="Arial" w:cs="Arial"/>
                <w:sz w:val="24"/>
                <w:szCs w:val="20"/>
              </w:rPr>
            </w:pPr>
          </w:p>
        </w:tc>
      </w:tr>
      <w:tr w:rsidR="00B10E39" w:rsidRPr="00B10E39" w14:paraId="72BF7603" w14:textId="77777777" w:rsidTr="00B10E39">
        <w:tc>
          <w:tcPr>
            <w:tcW w:w="2492" w:type="pct"/>
            <w:shd w:val="clear" w:color="auto" w:fill="DEEAF6"/>
          </w:tcPr>
          <w:p w14:paraId="1AFBB3E7" w14:textId="77777777" w:rsidR="00B10E39" w:rsidRPr="00B10E39" w:rsidRDefault="00B10E39" w:rsidP="00B10E39">
            <w:pPr>
              <w:rPr>
                <w:rFonts w:ascii="Arial" w:eastAsia="Calibri" w:hAnsi="Arial" w:cs="Arial"/>
                <w:sz w:val="24"/>
                <w:szCs w:val="20"/>
              </w:rPr>
            </w:pPr>
            <w:r w:rsidRPr="00B10E39">
              <w:rPr>
                <w:rFonts w:ascii="Arial" w:eastAsia="Calibri" w:hAnsi="Arial" w:cs="Arial"/>
                <w:sz w:val="24"/>
                <w:szCs w:val="20"/>
              </w:rPr>
              <w:lastRenderedPageBreak/>
              <w:t>Shortfall / Surplus OPEX (OPEX Costs – OPEX Funding including Third Party)</w:t>
            </w:r>
          </w:p>
        </w:tc>
        <w:tc>
          <w:tcPr>
            <w:tcW w:w="404" w:type="pct"/>
            <w:shd w:val="clear" w:color="auto" w:fill="DEEAF6"/>
          </w:tcPr>
          <w:p w14:paraId="4531565F"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10CB4FDC"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62C35A20"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7B656818"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7C576530" w14:textId="77777777" w:rsidR="00B10E39" w:rsidRPr="00B10E39" w:rsidRDefault="00B10E39" w:rsidP="00B10E39">
            <w:pPr>
              <w:jc w:val="center"/>
              <w:rPr>
                <w:rFonts w:ascii="Arial" w:eastAsia="Calibri" w:hAnsi="Arial" w:cs="Arial"/>
                <w:sz w:val="24"/>
                <w:szCs w:val="20"/>
              </w:rPr>
            </w:pPr>
          </w:p>
        </w:tc>
        <w:tc>
          <w:tcPr>
            <w:tcW w:w="490" w:type="pct"/>
            <w:shd w:val="clear" w:color="auto" w:fill="DEEAF6"/>
          </w:tcPr>
          <w:p w14:paraId="3FD1E809" w14:textId="77777777" w:rsidR="00B10E39" w:rsidRPr="00B10E39" w:rsidRDefault="00B10E39" w:rsidP="00B10E39">
            <w:pPr>
              <w:jc w:val="center"/>
              <w:rPr>
                <w:rFonts w:ascii="Arial" w:eastAsia="Calibri" w:hAnsi="Arial" w:cs="Arial"/>
                <w:sz w:val="24"/>
                <w:szCs w:val="20"/>
              </w:rPr>
            </w:pPr>
          </w:p>
        </w:tc>
      </w:tr>
      <w:tr w:rsidR="00B10E39" w:rsidRPr="00B10E39" w14:paraId="673FC171" w14:textId="77777777" w:rsidTr="00860350">
        <w:tc>
          <w:tcPr>
            <w:tcW w:w="5000" w:type="pct"/>
            <w:gridSpan w:val="7"/>
            <w:shd w:val="clear" w:color="auto" w:fill="002060"/>
          </w:tcPr>
          <w:p w14:paraId="361F3BA4" w14:textId="77777777" w:rsidR="00B10E39" w:rsidRPr="00B10E39" w:rsidRDefault="00B10E39" w:rsidP="00B10E39">
            <w:pPr>
              <w:rPr>
                <w:rFonts w:ascii="Arial" w:eastAsia="Calibri" w:hAnsi="Arial" w:cs="Arial"/>
                <w:b/>
                <w:sz w:val="24"/>
                <w:szCs w:val="20"/>
              </w:rPr>
            </w:pPr>
            <w:r w:rsidRPr="00B10E39">
              <w:rPr>
                <w:rFonts w:ascii="Arial" w:eastAsia="Calibri" w:hAnsi="Arial" w:cs="Arial"/>
                <w:b/>
                <w:sz w:val="24"/>
                <w:szCs w:val="20"/>
              </w:rPr>
              <w:t>Revenues</w:t>
            </w:r>
          </w:p>
        </w:tc>
      </w:tr>
      <w:tr w:rsidR="00B10E39" w:rsidRPr="00B10E39" w14:paraId="12BE8481" w14:textId="77777777" w:rsidTr="00B10E39">
        <w:tc>
          <w:tcPr>
            <w:tcW w:w="2492" w:type="pct"/>
            <w:shd w:val="clear" w:color="auto" w:fill="DEEAF6"/>
          </w:tcPr>
          <w:p w14:paraId="13ECF51A" w14:textId="77777777" w:rsidR="00B10E39" w:rsidRPr="00B10E39" w:rsidRDefault="00B10E39" w:rsidP="00B10E39">
            <w:pPr>
              <w:rPr>
                <w:rFonts w:ascii="Arial" w:eastAsia="Calibri" w:hAnsi="Arial" w:cs="Arial"/>
                <w:sz w:val="24"/>
                <w:szCs w:val="20"/>
              </w:rPr>
            </w:pPr>
            <w:r w:rsidRPr="00B10E39">
              <w:rPr>
                <w:rFonts w:ascii="Arial" w:eastAsia="Calibri" w:hAnsi="Arial" w:cs="Arial"/>
                <w:sz w:val="24"/>
                <w:szCs w:val="20"/>
              </w:rPr>
              <w:t>Sales and Other Revenue / Income</w:t>
            </w:r>
          </w:p>
        </w:tc>
        <w:tc>
          <w:tcPr>
            <w:tcW w:w="404" w:type="pct"/>
            <w:shd w:val="clear" w:color="auto" w:fill="DEEAF6"/>
          </w:tcPr>
          <w:p w14:paraId="0483B340"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4B8058B2"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15D77238"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054581C0" w14:textId="77777777" w:rsidR="00B10E39" w:rsidRPr="00B10E39" w:rsidRDefault="00B10E39" w:rsidP="00B10E39">
            <w:pPr>
              <w:jc w:val="center"/>
              <w:rPr>
                <w:rFonts w:ascii="Arial" w:eastAsia="Calibri" w:hAnsi="Arial" w:cs="Arial"/>
                <w:sz w:val="24"/>
                <w:szCs w:val="20"/>
              </w:rPr>
            </w:pPr>
          </w:p>
        </w:tc>
        <w:tc>
          <w:tcPr>
            <w:tcW w:w="404" w:type="pct"/>
            <w:shd w:val="clear" w:color="auto" w:fill="DEEAF6"/>
          </w:tcPr>
          <w:p w14:paraId="568F4717" w14:textId="77777777" w:rsidR="00B10E39" w:rsidRPr="00B10E39" w:rsidRDefault="00B10E39" w:rsidP="00B10E39">
            <w:pPr>
              <w:jc w:val="center"/>
              <w:rPr>
                <w:rFonts w:ascii="Arial" w:eastAsia="Calibri" w:hAnsi="Arial" w:cs="Arial"/>
                <w:sz w:val="24"/>
                <w:szCs w:val="20"/>
              </w:rPr>
            </w:pPr>
          </w:p>
        </w:tc>
        <w:tc>
          <w:tcPr>
            <w:tcW w:w="490" w:type="pct"/>
            <w:shd w:val="clear" w:color="auto" w:fill="DEEAF6"/>
          </w:tcPr>
          <w:p w14:paraId="51A71ADD" w14:textId="77777777" w:rsidR="00B10E39" w:rsidRPr="00B10E39" w:rsidRDefault="00B10E39" w:rsidP="00B10E39">
            <w:pPr>
              <w:jc w:val="center"/>
              <w:rPr>
                <w:rFonts w:ascii="Arial" w:eastAsia="Calibri" w:hAnsi="Arial" w:cs="Arial"/>
                <w:b/>
                <w:sz w:val="24"/>
                <w:szCs w:val="20"/>
              </w:rPr>
            </w:pPr>
          </w:p>
        </w:tc>
      </w:tr>
    </w:tbl>
    <w:p w14:paraId="31EDF1C6" w14:textId="77777777" w:rsidR="00B10E39" w:rsidRPr="00B10E39" w:rsidRDefault="00B10E39" w:rsidP="00B10E39">
      <w:pPr>
        <w:keepNext/>
        <w:keepLines/>
        <w:spacing w:after="0" w:line="360" w:lineRule="auto"/>
        <w:jc w:val="both"/>
        <w:outlineLvl w:val="0"/>
        <w:rPr>
          <w:rFonts w:ascii="Arial" w:eastAsia="Times New Roman" w:hAnsi="Arial" w:cs="Arial"/>
          <w:b/>
          <w:kern w:val="0"/>
          <w:sz w:val="24"/>
          <w:szCs w:val="32"/>
          <w14:ligatures w14:val="none"/>
        </w:rPr>
      </w:pPr>
    </w:p>
    <w:p w14:paraId="10611984" w14:textId="77777777" w:rsidR="00B10E39" w:rsidRPr="00B10E39" w:rsidRDefault="00B10E39" w:rsidP="00B10E39">
      <w:pPr>
        <w:rPr>
          <w:rFonts w:ascii="Arial" w:eastAsia="Times New Roman" w:hAnsi="Arial" w:cs="Arial"/>
          <w:b/>
          <w:kern w:val="0"/>
          <w:sz w:val="24"/>
          <w:szCs w:val="32"/>
          <w14:ligatures w14:val="none"/>
        </w:rPr>
      </w:pPr>
      <w:r w:rsidRPr="00B10E39">
        <w:rPr>
          <w:rFonts w:ascii="Arial" w:eastAsia="Calibri" w:hAnsi="Arial" w:cs="Arial"/>
          <w:b/>
          <w:kern w:val="0"/>
          <w:sz w:val="24"/>
          <w14:ligatures w14:val="none"/>
        </w:rPr>
        <w:br w:type="page"/>
      </w:r>
    </w:p>
    <w:p w14:paraId="781C9599" w14:textId="77777777" w:rsidR="00B10E39" w:rsidRPr="00B10E39" w:rsidRDefault="00B10E39" w:rsidP="00B10E39">
      <w:pPr>
        <w:keepNext/>
        <w:keepLines/>
        <w:numPr>
          <w:ilvl w:val="0"/>
          <w:numId w:val="17"/>
        </w:numPr>
        <w:spacing w:after="0" w:line="360" w:lineRule="auto"/>
        <w:ind w:left="357" w:hanging="357"/>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lastRenderedPageBreak/>
        <w:t xml:space="preserve">MANAGEMENT CASE </w:t>
      </w:r>
    </w:p>
    <w:p w14:paraId="7BA3F4B5" w14:textId="77777777" w:rsidR="00B10E39" w:rsidRPr="00B10E39" w:rsidRDefault="00B10E39" w:rsidP="00B10E39">
      <w:pPr>
        <w:jc w:val="both"/>
        <w:rPr>
          <w:rFonts w:ascii="Arial" w:eastAsia="Calibri" w:hAnsi="Arial" w:cs="Arial"/>
          <w:kern w:val="0"/>
          <w:sz w:val="24"/>
          <w14:ligatures w14:val="none"/>
        </w:rPr>
      </w:pPr>
      <w:r w:rsidRPr="00B10E39">
        <w:rPr>
          <w:rFonts w:ascii="Arial" w:eastAsia="Calibri" w:hAnsi="Arial" w:cs="Arial"/>
          <w:kern w:val="0"/>
          <w:sz w:val="24"/>
          <w14:ligatures w14:val="none"/>
        </w:rPr>
        <w:t xml:space="preserve">The appraiser should outline the arrangements in place to successfully deliver, manage and evaluate the accommodation project. </w:t>
      </w:r>
    </w:p>
    <w:p w14:paraId="5BEFB3C5" w14:textId="77777777" w:rsidR="00B10E39" w:rsidRPr="00B10E39" w:rsidRDefault="00B10E39" w:rsidP="00B10E39">
      <w:pPr>
        <w:keepNext/>
        <w:keepLines/>
        <w:spacing w:after="0" w:line="240" w:lineRule="auto"/>
        <w:jc w:val="both"/>
        <w:outlineLvl w:val="0"/>
        <w:rPr>
          <w:rFonts w:ascii="Arial" w:eastAsia="Times New Roman" w:hAnsi="Arial" w:cs="Arial"/>
          <w:kern w:val="0"/>
          <w:sz w:val="24"/>
          <w:szCs w:val="32"/>
          <w14:ligatures w14:val="none"/>
        </w:rPr>
      </w:pPr>
    </w:p>
    <w:p w14:paraId="15D07BB0" w14:textId="77777777" w:rsidR="00B10E39" w:rsidRPr="00B10E39" w:rsidRDefault="00B10E39" w:rsidP="00B10E39">
      <w:pPr>
        <w:keepNext/>
        <w:keepLines/>
        <w:spacing w:after="0" w:line="240" w:lineRule="auto"/>
        <w:ind w:left="709" w:hanging="709"/>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t>5.1</w:t>
      </w:r>
      <w:r w:rsidRPr="00B10E39">
        <w:rPr>
          <w:rFonts w:ascii="Arial" w:eastAsia="Times New Roman" w:hAnsi="Arial" w:cs="Arial"/>
          <w:b/>
          <w:kern w:val="0"/>
          <w:sz w:val="24"/>
          <w:szCs w:val="32"/>
          <w14:ligatures w14:val="none"/>
        </w:rPr>
        <w:tab/>
        <w:t>Project Management</w:t>
      </w:r>
    </w:p>
    <w:p w14:paraId="7A25D0B9" w14:textId="77777777" w:rsidR="00B10E39" w:rsidRPr="00B10E39" w:rsidRDefault="00B10E39" w:rsidP="00B10E39">
      <w:pPr>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Consideration should be given to the following:  </w:t>
      </w:r>
    </w:p>
    <w:p w14:paraId="17C5357B" w14:textId="77777777" w:rsidR="00B10E39" w:rsidRPr="00B10E39" w:rsidRDefault="00B10E39" w:rsidP="00B10E39">
      <w:pPr>
        <w:numPr>
          <w:ilvl w:val="0"/>
          <w:numId w:val="29"/>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Proposed project management arrangements including project management standards, governance arrangements (e.g. roles and responsibilities and reporting lines and how the governance structure works);</w:t>
      </w:r>
    </w:p>
    <w:p w14:paraId="03A1754C" w14:textId="77777777" w:rsidR="00B10E39" w:rsidRPr="00B10E39" w:rsidRDefault="00B10E39" w:rsidP="00B10E39">
      <w:pPr>
        <w:numPr>
          <w:ilvl w:val="0"/>
          <w:numId w:val="29"/>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Project plan for delivery (including contingency plan / arrangements);</w:t>
      </w:r>
    </w:p>
    <w:p w14:paraId="641D8E45" w14:textId="77777777" w:rsidR="00B10E39" w:rsidRPr="00B10E39" w:rsidRDefault="00B10E39" w:rsidP="00B10E39">
      <w:pPr>
        <w:numPr>
          <w:ilvl w:val="0"/>
          <w:numId w:val="29"/>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Project assurance (i.e. definition of monitoring and quality criteria; monitoring performance and delivery; progress reports; provision of advice, guidance, support and information e.g. potential / actual overruns). This should include independent and impartial reviews including </w:t>
      </w:r>
      <w:hyperlink r:id="rId12" w:history="1">
        <w:r w:rsidRPr="00B10E39">
          <w:rPr>
            <w:rFonts w:ascii="Arial" w:eastAsia="Calibri" w:hAnsi="Arial" w:cs="Arial"/>
            <w:b/>
            <w:color w:val="0070C0"/>
            <w:kern w:val="0"/>
            <w:sz w:val="24"/>
            <w:szCs w:val="20"/>
            <w:u w:val="single"/>
            <w14:ligatures w14:val="none"/>
          </w:rPr>
          <w:t>Gateway Reviews</w:t>
        </w:r>
      </w:hyperlink>
      <w:r w:rsidRPr="00B10E39">
        <w:rPr>
          <w:rFonts w:ascii="Arial" w:eastAsia="Calibri" w:hAnsi="Arial" w:cs="Arial"/>
          <w:b/>
          <w:kern w:val="0"/>
          <w:sz w:val="24"/>
          <w:szCs w:val="20"/>
          <w14:ligatures w14:val="none"/>
        </w:rPr>
        <w:t xml:space="preserve"> </w:t>
      </w:r>
      <w:r w:rsidRPr="00B10E39">
        <w:rPr>
          <w:rFonts w:ascii="Arial" w:eastAsia="Calibri" w:hAnsi="Arial" w:cs="Arial"/>
          <w:kern w:val="0"/>
          <w:sz w:val="24"/>
          <w:szCs w:val="20"/>
          <w14:ligatures w14:val="none"/>
        </w:rPr>
        <w:t>where appropriate;</w:t>
      </w:r>
    </w:p>
    <w:p w14:paraId="5CE7C69B" w14:textId="77777777" w:rsidR="00B10E39" w:rsidRPr="00B10E39" w:rsidRDefault="00B10E39" w:rsidP="00B10E39">
      <w:pPr>
        <w:numPr>
          <w:ilvl w:val="0"/>
          <w:numId w:val="29"/>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 xml:space="preserve">Risk Management Plan detailing the allocation and sharing of risk to those best placed to manage them (public / private sector). This should also include a </w:t>
      </w:r>
      <w:hyperlink r:id="rId13" w:history="1">
        <w:r w:rsidRPr="00B10E39">
          <w:rPr>
            <w:rFonts w:ascii="Arial" w:eastAsia="Calibri" w:hAnsi="Arial" w:cs="Arial"/>
            <w:b/>
            <w:color w:val="0563C1"/>
            <w:kern w:val="0"/>
            <w:sz w:val="24"/>
            <w:szCs w:val="20"/>
            <w:u w:val="single"/>
            <w14:ligatures w14:val="none"/>
          </w:rPr>
          <w:t>risk register</w:t>
        </w:r>
      </w:hyperlink>
      <w:r w:rsidRPr="00B10E39">
        <w:rPr>
          <w:rFonts w:ascii="Arial" w:eastAsia="Calibri" w:hAnsi="Arial" w:cs="Arial"/>
          <w:color w:val="0070C0"/>
          <w:kern w:val="0"/>
          <w:sz w:val="24"/>
          <w:szCs w:val="20"/>
          <w14:ligatures w14:val="none"/>
        </w:rPr>
        <w:t xml:space="preserve"> </w:t>
      </w:r>
      <w:r w:rsidRPr="00B10E39">
        <w:rPr>
          <w:rFonts w:ascii="Arial" w:eastAsia="Calibri" w:hAnsi="Arial" w:cs="Arial"/>
          <w:kern w:val="0"/>
          <w:sz w:val="24"/>
          <w:szCs w:val="20"/>
          <w14:ligatures w14:val="none"/>
        </w:rPr>
        <w:t>(attached as an appendix);</w:t>
      </w:r>
    </w:p>
    <w:p w14:paraId="42BB0478" w14:textId="77777777" w:rsidR="00B10E39" w:rsidRPr="00B10E39" w:rsidRDefault="00B10E39" w:rsidP="00B10E39">
      <w:pPr>
        <w:numPr>
          <w:ilvl w:val="0"/>
          <w:numId w:val="29"/>
        </w:numPr>
        <w:ind w:left="426"/>
        <w:contextualSpacing/>
        <w:rPr>
          <w:rFonts w:ascii="Arial" w:eastAsia="Calibri" w:hAnsi="Arial" w:cs="Arial"/>
          <w:kern w:val="0"/>
          <w:sz w:val="24"/>
          <w:szCs w:val="20"/>
          <w14:ligatures w14:val="none"/>
        </w:rPr>
      </w:pPr>
      <w:r w:rsidRPr="00B10E39">
        <w:rPr>
          <w:rFonts w:ascii="Arial" w:eastAsia="Calibri" w:hAnsi="Arial" w:cs="Arial"/>
          <w:kern w:val="0"/>
          <w:sz w:val="24"/>
          <w:szCs w:val="20"/>
          <w14:ligatures w14:val="none"/>
        </w:rPr>
        <w:t>Contract Management Plan (e.g. for dealing with contractual elements of the project, if required)</w:t>
      </w:r>
    </w:p>
    <w:tbl>
      <w:tblPr>
        <w:tblStyle w:val="TableGrid1"/>
        <w:tblW w:w="0" w:type="auto"/>
        <w:tblInd w:w="66" w:type="dxa"/>
        <w:shd w:val="clear" w:color="auto" w:fill="D9E2F3"/>
        <w:tblLook w:val="04A0" w:firstRow="1" w:lastRow="0" w:firstColumn="1" w:lastColumn="0" w:noHBand="0" w:noVBand="1"/>
        <w:tblCaption w:val="Please detail the project management arrangements within this text box"/>
        <w:tblDescription w:val="Please detail the project management arrangements within this text box"/>
      </w:tblPr>
      <w:tblGrid>
        <w:gridCol w:w="8950"/>
      </w:tblGrid>
      <w:tr w:rsidR="00B10E39" w:rsidRPr="00B10E39" w14:paraId="4C235557" w14:textId="77777777" w:rsidTr="00B10E39">
        <w:tc>
          <w:tcPr>
            <w:tcW w:w="9016" w:type="dxa"/>
            <w:shd w:val="clear" w:color="auto" w:fill="D9E2F3"/>
          </w:tcPr>
          <w:p w14:paraId="1BA75978"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detail the project management arrangements within this text box</w:t>
            </w:r>
          </w:p>
          <w:p w14:paraId="7E201D51" w14:textId="77777777" w:rsidR="00B10E39" w:rsidRPr="00B10E39" w:rsidRDefault="00B10E39" w:rsidP="00B10E39">
            <w:pPr>
              <w:rPr>
                <w:rFonts w:ascii="Arial" w:eastAsia="Calibri" w:hAnsi="Arial" w:cs="Arial"/>
                <w:sz w:val="24"/>
                <w:szCs w:val="20"/>
              </w:rPr>
            </w:pPr>
          </w:p>
          <w:p w14:paraId="3111ACA1" w14:textId="77777777" w:rsidR="00B10E39" w:rsidRPr="00B10E39" w:rsidRDefault="00B10E39" w:rsidP="00B10E39">
            <w:pPr>
              <w:rPr>
                <w:rFonts w:ascii="Arial" w:eastAsia="Calibri" w:hAnsi="Arial" w:cs="Arial"/>
                <w:sz w:val="24"/>
                <w:szCs w:val="20"/>
              </w:rPr>
            </w:pPr>
          </w:p>
          <w:p w14:paraId="0E186E3D" w14:textId="77777777" w:rsidR="00B10E39" w:rsidRPr="00B10E39" w:rsidRDefault="00B10E39" w:rsidP="00B10E39">
            <w:pPr>
              <w:rPr>
                <w:rFonts w:ascii="Arial" w:eastAsia="Calibri" w:hAnsi="Arial" w:cs="Arial"/>
                <w:sz w:val="24"/>
                <w:szCs w:val="20"/>
              </w:rPr>
            </w:pPr>
          </w:p>
          <w:p w14:paraId="5A49D427" w14:textId="77777777" w:rsidR="00B10E39" w:rsidRPr="00B10E39" w:rsidRDefault="00B10E39" w:rsidP="00B10E39">
            <w:pPr>
              <w:rPr>
                <w:rFonts w:ascii="Arial" w:eastAsia="Calibri" w:hAnsi="Arial" w:cs="Arial"/>
                <w:sz w:val="24"/>
                <w:szCs w:val="20"/>
              </w:rPr>
            </w:pPr>
          </w:p>
          <w:p w14:paraId="5D5CCCA2" w14:textId="77777777" w:rsidR="00B10E39" w:rsidRPr="00B10E39" w:rsidRDefault="00B10E39" w:rsidP="00B10E39">
            <w:pPr>
              <w:rPr>
                <w:rFonts w:ascii="Arial" w:eastAsia="Calibri" w:hAnsi="Arial" w:cs="Arial"/>
                <w:sz w:val="24"/>
                <w:szCs w:val="20"/>
              </w:rPr>
            </w:pPr>
          </w:p>
        </w:tc>
      </w:tr>
    </w:tbl>
    <w:p w14:paraId="028DD96E" w14:textId="77777777" w:rsidR="00B10E39" w:rsidRPr="00B10E39" w:rsidRDefault="00B10E39" w:rsidP="00B10E39">
      <w:pPr>
        <w:ind w:left="66"/>
        <w:rPr>
          <w:rFonts w:ascii="Arial" w:eastAsia="Calibri" w:hAnsi="Arial" w:cs="Arial"/>
          <w:kern w:val="0"/>
          <w:sz w:val="24"/>
          <w:szCs w:val="20"/>
          <w14:ligatures w14:val="none"/>
        </w:rPr>
      </w:pPr>
    </w:p>
    <w:p w14:paraId="16DAF6E1" w14:textId="77777777" w:rsidR="00B10E39" w:rsidRPr="00B10E39" w:rsidRDefault="00B10E39" w:rsidP="00B10E39">
      <w:pPr>
        <w:keepNext/>
        <w:keepLines/>
        <w:spacing w:after="0" w:line="240" w:lineRule="auto"/>
        <w:ind w:left="709" w:hanging="709"/>
        <w:jc w:val="both"/>
        <w:outlineLvl w:val="0"/>
        <w:rPr>
          <w:rFonts w:ascii="Arial" w:eastAsia="Times New Roman" w:hAnsi="Arial" w:cs="Arial"/>
          <w:b/>
          <w:kern w:val="0"/>
          <w:sz w:val="24"/>
          <w:szCs w:val="32"/>
          <w14:ligatures w14:val="none"/>
        </w:rPr>
      </w:pPr>
      <w:r w:rsidRPr="00B10E39">
        <w:rPr>
          <w:rFonts w:ascii="Arial" w:eastAsia="Times New Roman" w:hAnsi="Arial" w:cs="Arial"/>
          <w:b/>
          <w:kern w:val="0"/>
          <w:sz w:val="24"/>
          <w:szCs w:val="32"/>
          <w14:ligatures w14:val="none"/>
        </w:rPr>
        <w:t>5.2</w:t>
      </w:r>
      <w:r w:rsidRPr="00B10E39">
        <w:rPr>
          <w:rFonts w:ascii="Arial" w:eastAsia="Times New Roman" w:hAnsi="Arial" w:cs="Arial"/>
          <w:b/>
          <w:kern w:val="0"/>
          <w:sz w:val="24"/>
          <w:szCs w:val="32"/>
          <w14:ligatures w14:val="none"/>
        </w:rPr>
        <w:tab/>
        <w:t>Project Benefits &amp; Evaluation</w:t>
      </w:r>
    </w:p>
    <w:p w14:paraId="693DC5C4" w14:textId="77777777" w:rsidR="00B10E39" w:rsidRPr="00B10E39" w:rsidRDefault="00B10E39" w:rsidP="00B10E39">
      <w:pPr>
        <w:jc w:val="both"/>
        <w:rPr>
          <w:rFonts w:ascii="Arial" w:eastAsia="Calibri" w:hAnsi="Arial" w:cs="Arial"/>
          <w:kern w:val="0"/>
          <w:sz w:val="24"/>
          <w14:ligatures w14:val="none"/>
        </w:rPr>
      </w:pPr>
      <w:r w:rsidRPr="00B10E39">
        <w:rPr>
          <w:rFonts w:ascii="Arial" w:eastAsia="Calibri" w:hAnsi="Arial" w:cs="Arial"/>
          <w:kern w:val="0"/>
          <w:sz w:val="24"/>
          <w14:ligatures w14:val="none"/>
        </w:rPr>
        <w:t xml:space="preserve">Consideration should be given to the following:  </w:t>
      </w:r>
    </w:p>
    <w:p w14:paraId="4B8D8771" w14:textId="091E7B59" w:rsidR="00597298" w:rsidRPr="00597298" w:rsidRDefault="00597298" w:rsidP="00FE1901">
      <w:pPr>
        <w:numPr>
          <w:ilvl w:val="0"/>
          <w:numId w:val="29"/>
        </w:numPr>
        <w:ind w:left="426"/>
        <w:contextualSpacing/>
        <w:rPr>
          <w:rFonts w:ascii="Arial" w:eastAsia="Calibri" w:hAnsi="Arial" w:cs="Arial"/>
          <w:kern w:val="0"/>
          <w:sz w:val="24"/>
          <w:szCs w:val="20"/>
          <w14:ligatures w14:val="none"/>
        </w:rPr>
      </w:pPr>
      <w:r w:rsidRPr="00597298">
        <w:rPr>
          <w:rFonts w:ascii="Arial" w:eastAsia="Calibri" w:hAnsi="Arial" w:cs="Arial"/>
          <w:kern w:val="0"/>
          <w:sz w:val="24"/>
          <w:szCs w:val="20"/>
          <w14:ligatures w14:val="none"/>
        </w:rPr>
        <w:t>Developing and maintaining appropriate benefits management arrangements, including a benefits realisation strategy, framework and benefits register/Benefits Realisation Plan (BRP), ensuring all benefits identified in the Strategic and Economic Cases are captured, monitored and regularly reviewed throughout the project lifecycle.</w:t>
      </w:r>
    </w:p>
    <w:p w14:paraId="27807E48" w14:textId="5DEF7FA2" w:rsidR="00A65C4F" w:rsidRPr="00597298" w:rsidRDefault="00A65C4F" w:rsidP="00FE1901">
      <w:pPr>
        <w:numPr>
          <w:ilvl w:val="0"/>
          <w:numId w:val="29"/>
        </w:numPr>
        <w:ind w:left="426"/>
        <w:contextualSpacing/>
        <w:rPr>
          <w:rFonts w:eastAsia="Calibri"/>
          <w:szCs w:val="20"/>
        </w:rPr>
      </w:pPr>
      <w:r w:rsidRPr="00597298">
        <w:rPr>
          <w:rFonts w:ascii="Arial" w:eastAsia="Calibri" w:hAnsi="Arial" w:cs="Arial"/>
          <w:kern w:val="0"/>
          <w:sz w:val="24"/>
          <w:szCs w:val="20"/>
          <w14:ligatures w14:val="none"/>
        </w:rPr>
        <w:t>The necessary arrangements for Monitoring and Evaluation. To ensure an independent and objective approach, evaluations should be led by individuals or teams who have had no responsibility for or involvement in the management or implementation of the proposal under consideration.</w:t>
      </w:r>
    </w:p>
    <w:p w14:paraId="5BF0DA95" w14:textId="77777777" w:rsidR="00A65C4F" w:rsidRPr="00B41866" w:rsidRDefault="00A65C4F" w:rsidP="00FE1901">
      <w:pPr>
        <w:pStyle w:val="bullet1"/>
        <w:numPr>
          <w:ilvl w:val="0"/>
          <w:numId w:val="0"/>
        </w:numPr>
        <w:spacing w:after="0"/>
        <w:ind w:left="720"/>
        <w:rPr>
          <w:bCs/>
        </w:rPr>
      </w:pPr>
    </w:p>
    <w:p w14:paraId="55702F95" w14:textId="77777777" w:rsidR="00A65C4F" w:rsidRPr="00597298" w:rsidRDefault="00A65C4F" w:rsidP="00FE1901">
      <w:pPr>
        <w:ind w:left="426"/>
        <w:contextualSpacing/>
        <w:jc w:val="both"/>
        <w:rPr>
          <w:rFonts w:ascii="Arial" w:eastAsia="Calibri" w:hAnsi="Arial" w:cs="Arial"/>
          <w:b/>
          <w:kern w:val="0"/>
          <w:sz w:val="24"/>
          <w14:ligatures w14:val="none"/>
        </w:rPr>
      </w:pPr>
    </w:p>
    <w:p w14:paraId="5A65D21C" w14:textId="77777777" w:rsidR="00B10E39" w:rsidRPr="00B10E39" w:rsidRDefault="00B10E39" w:rsidP="00B10E39">
      <w:pPr>
        <w:ind w:left="426"/>
        <w:contextualSpacing/>
        <w:jc w:val="both"/>
        <w:rPr>
          <w:rFonts w:ascii="Arial" w:eastAsia="Calibri" w:hAnsi="Arial" w:cs="Arial"/>
          <w:kern w:val="0"/>
          <w:sz w:val="24"/>
          <w14:ligatures w14:val="none"/>
        </w:rPr>
      </w:pPr>
    </w:p>
    <w:tbl>
      <w:tblPr>
        <w:tblStyle w:val="TableGrid1"/>
        <w:tblW w:w="0" w:type="auto"/>
        <w:shd w:val="clear" w:color="auto" w:fill="D9E2F3"/>
        <w:tblLook w:val="04A0" w:firstRow="1" w:lastRow="0" w:firstColumn="1" w:lastColumn="0" w:noHBand="0" w:noVBand="1"/>
        <w:tblCaption w:val="Please detail the project benefits and evaluation arrangements within this text box"/>
        <w:tblDescription w:val="Please detail the project benefits and evaluation arrangements within this text box"/>
      </w:tblPr>
      <w:tblGrid>
        <w:gridCol w:w="9016"/>
      </w:tblGrid>
      <w:tr w:rsidR="00B10E39" w:rsidRPr="00B10E39" w14:paraId="26EA4EE0" w14:textId="77777777" w:rsidTr="00B10E39">
        <w:tc>
          <w:tcPr>
            <w:tcW w:w="9016" w:type="dxa"/>
            <w:shd w:val="clear" w:color="auto" w:fill="D9E2F3"/>
          </w:tcPr>
          <w:p w14:paraId="15B847E2" w14:textId="77777777" w:rsidR="00B10E39" w:rsidRPr="00B10E39" w:rsidRDefault="00B10E39" w:rsidP="00B10E39">
            <w:pPr>
              <w:rPr>
                <w:rFonts w:ascii="Arial" w:eastAsia="Calibri" w:hAnsi="Arial" w:cs="Arial"/>
                <w:sz w:val="24"/>
                <w:shd w:val="clear" w:color="auto" w:fill="D9E2F3"/>
              </w:rPr>
            </w:pPr>
            <w:r w:rsidRPr="00B10E39">
              <w:rPr>
                <w:rFonts w:ascii="Arial" w:eastAsia="Calibri" w:hAnsi="Arial" w:cs="Arial"/>
                <w:sz w:val="24"/>
                <w:shd w:val="clear" w:color="auto" w:fill="D9E2F3"/>
              </w:rPr>
              <w:t>Please detail the project benefits and evaluation arrangements within this text box</w:t>
            </w:r>
          </w:p>
          <w:p w14:paraId="59AA59CE" w14:textId="77777777" w:rsidR="00B10E39" w:rsidRPr="00B10E39" w:rsidRDefault="00B10E39" w:rsidP="00B10E39">
            <w:pPr>
              <w:rPr>
                <w:rFonts w:ascii="Arial" w:eastAsia="Calibri" w:hAnsi="Arial" w:cs="Arial"/>
                <w:sz w:val="24"/>
              </w:rPr>
            </w:pPr>
          </w:p>
          <w:p w14:paraId="77441038" w14:textId="77777777" w:rsidR="00B10E39" w:rsidRPr="00B10E39" w:rsidRDefault="00B10E39" w:rsidP="00B10E39">
            <w:pPr>
              <w:rPr>
                <w:rFonts w:ascii="Arial" w:eastAsia="Calibri" w:hAnsi="Arial" w:cs="Arial"/>
                <w:sz w:val="24"/>
              </w:rPr>
            </w:pPr>
          </w:p>
          <w:p w14:paraId="092F3320" w14:textId="77777777" w:rsidR="00B10E39" w:rsidRPr="00B10E39" w:rsidRDefault="00B10E39" w:rsidP="00B10E39">
            <w:pPr>
              <w:rPr>
                <w:rFonts w:ascii="Arial" w:eastAsia="Calibri" w:hAnsi="Arial" w:cs="Arial"/>
                <w:sz w:val="24"/>
              </w:rPr>
            </w:pPr>
          </w:p>
          <w:p w14:paraId="72C912FC" w14:textId="77777777" w:rsidR="00B10E39" w:rsidRPr="00B10E39" w:rsidRDefault="00B10E39" w:rsidP="00B10E39">
            <w:pPr>
              <w:rPr>
                <w:rFonts w:ascii="Arial" w:eastAsia="Calibri" w:hAnsi="Arial" w:cs="Arial"/>
                <w:sz w:val="24"/>
              </w:rPr>
            </w:pPr>
          </w:p>
        </w:tc>
      </w:tr>
    </w:tbl>
    <w:p w14:paraId="05E0AEA3" w14:textId="77777777" w:rsidR="00B10E39" w:rsidRPr="00B10E39" w:rsidRDefault="00B10E39" w:rsidP="00B10E39">
      <w:pPr>
        <w:rPr>
          <w:rFonts w:ascii="Arial" w:eastAsia="Calibri" w:hAnsi="Arial" w:cs="Arial"/>
          <w:kern w:val="0"/>
          <w:sz w:val="24"/>
          <w14:ligatures w14:val="none"/>
        </w:rPr>
      </w:pPr>
    </w:p>
    <w:p w14:paraId="17984CBA" w14:textId="77777777" w:rsidR="00B10E39" w:rsidRPr="00B10E39" w:rsidRDefault="00B10E39" w:rsidP="00B10E39">
      <w:pPr>
        <w:rPr>
          <w:rFonts w:ascii="Arial" w:eastAsia="Calibri" w:hAnsi="Arial" w:cs="Arial"/>
          <w:kern w:val="0"/>
          <w:sz w:val="24"/>
          <w14:ligatures w14:val="none"/>
        </w:rPr>
      </w:pPr>
      <w:r w:rsidRPr="00B10E39">
        <w:rPr>
          <w:rFonts w:ascii="Arial" w:eastAsia="Calibri" w:hAnsi="Arial" w:cs="Arial"/>
          <w:kern w:val="0"/>
          <w:sz w:val="24"/>
          <w14:ligatures w14:val="none"/>
        </w:rPr>
        <w:t>Further information and links to templates regarding Benefits Realisation are as follows:</w:t>
      </w:r>
    </w:p>
    <w:p w14:paraId="48C4472C" w14:textId="77777777" w:rsidR="00B10E39" w:rsidRPr="00B10E39" w:rsidRDefault="00B10E39" w:rsidP="00B10E39">
      <w:pPr>
        <w:spacing w:after="0"/>
        <w:rPr>
          <w:rFonts w:ascii="Arial" w:eastAsia="Calibri" w:hAnsi="Arial" w:cs="Arial"/>
          <w:b/>
          <w:kern w:val="0"/>
          <w:sz w:val="24"/>
          <w:szCs w:val="20"/>
          <w14:ligatures w14:val="none"/>
        </w:rPr>
      </w:pPr>
      <w:r w:rsidRPr="00B10E39">
        <w:rPr>
          <w:rFonts w:ascii="Arial" w:eastAsia="Calibri" w:hAnsi="Arial" w:cs="Arial"/>
          <w:b/>
          <w:kern w:val="0"/>
          <w:sz w:val="24"/>
          <w:szCs w:val="20"/>
          <w14:ligatures w14:val="none"/>
        </w:rPr>
        <w:t>Benefits Realisation Template:</w:t>
      </w:r>
    </w:p>
    <w:p w14:paraId="2CEB4764" w14:textId="77777777" w:rsidR="00B10E39" w:rsidRPr="00B10E39" w:rsidRDefault="00B10E39" w:rsidP="00B10E39">
      <w:pPr>
        <w:spacing w:after="0"/>
        <w:rPr>
          <w:rFonts w:ascii="Arial" w:eastAsia="Calibri" w:hAnsi="Arial" w:cs="Arial"/>
          <w:b/>
          <w:color w:val="0563C1"/>
          <w:kern w:val="0"/>
          <w:sz w:val="24"/>
          <w:szCs w:val="20"/>
          <w:u w:val="single"/>
          <w14:ligatures w14:val="none"/>
        </w:rPr>
      </w:pPr>
      <w:hyperlink r:id="rId14" w:history="1">
        <w:r w:rsidRPr="00B10E39">
          <w:rPr>
            <w:rFonts w:ascii="Arial" w:eastAsia="Calibri" w:hAnsi="Arial" w:cs="Arial"/>
            <w:color w:val="0563C1"/>
            <w:kern w:val="0"/>
            <w:sz w:val="24"/>
            <w:szCs w:val="20"/>
            <w:u w:val="single"/>
            <w14:ligatures w14:val="none"/>
          </w:rPr>
          <w:t>Programme and Project Benefits Management Templates</w:t>
        </w:r>
      </w:hyperlink>
    </w:p>
    <w:p w14:paraId="789BD1E5" w14:textId="77777777" w:rsidR="00BC4EC5" w:rsidRDefault="00BC4EC5"/>
    <w:sectPr w:rsidR="00BC4EC5" w:rsidSect="00B10E39">
      <w:pgSz w:w="11906" w:h="16838" w:code="9"/>
      <w:pgMar w:top="1440" w:right="1440" w:bottom="1276"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634D8" w14:textId="77777777" w:rsidR="002F741E" w:rsidRDefault="002F741E" w:rsidP="00B10E39">
      <w:pPr>
        <w:spacing w:after="0" w:line="240" w:lineRule="auto"/>
      </w:pPr>
      <w:r>
        <w:separator/>
      </w:r>
    </w:p>
  </w:endnote>
  <w:endnote w:type="continuationSeparator" w:id="0">
    <w:p w14:paraId="7DA3E806" w14:textId="77777777" w:rsidR="002F741E" w:rsidRDefault="002F741E" w:rsidP="00B10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77370" w14:textId="77777777" w:rsidR="002F741E" w:rsidRDefault="002F741E" w:rsidP="00B10E39">
      <w:pPr>
        <w:spacing w:after="0" w:line="240" w:lineRule="auto"/>
      </w:pPr>
      <w:r>
        <w:separator/>
      </w:r>
    </w:p>
  </w:footnote>
  <w:footnote w:type="continuationSeparator" w:id="0">
    <w:p w14:paraId="70C935BD" w14:textId="77777777" w:rsidR="002F741E" w:rsidRDefault="002F741E" w:rsidP="00B10E39">
      <w:pPr>
        <w:spacing w:after="0" w:line="240" w:lineRule="auto"/>
      </w:pPr>
      <w:r>
        <w:continuationSeparator/>
      </w:r>
    </w:p>
  </w:footnote>
  <w:footnote w:id="1">
    <w:p w14:paraId="553B704F" w14:textId="77777777" w:rsidR="00B10E39" w:rsidRDefault="00B10E39" w:rsidP="00B10E39">
      <w:pPr>
        <w:pStyle w:val="FootnoteText1"/>
      </w:pPr>
      <w:r>
        <w:rPr>
          <w:rStyle w:val="FootnoteReference"/>
        </w:rPr>
        <w:footnoteRef/>
      </w:r>
      <w:r>
        <w:t xml:space="preserve"> Refers to the government departments under the control of the Northern Ireland Executive and their NDPBs / ALBs</w:t>
      </w:r>
    </w:p>
  </w:footnote>
  <w:footnote w:id="2">
    <w:p w14:paraId="64507AFC" w14:textId="3DED1681" w:rsidR="00B10E39" w:rsidRPr="005818D5" w:rsidRDefault="00B10E39" w:rsidP="00B10E39">
      <w:pPr>
        <w:pStyle w:val="FootnoteText1"/>
        <w:rPr>
          <w:lang w:val="en-US"/>
        </w:rPr>
      </w:pPr>
      <w:r>
        <w:rPr>
          <w:rStyle w:val="FootnoteReference"/>
        </w:rPr>
        <w:footnoteRef/>
      </w:r>
      <w:r>
        <w:t xml:space="preserve"> </w:t>
      </w:r>
      <w:r w:rsidR="00BB4AB8">
        <w:t xml:space="preserve">For more detail, see </w:t>
      </w:r>
      <w:proofErr w:type="spellStart"/>
      <w:r>
        <w:rPr>
          <w:lang w:val="en-US"/>
        </w:rPr>
        <w:t>DoF’s</w:t>
      </w:r>
      <w:proofErr w:type="spellEnd"/>
      <w:r>
        <w:rPr>
          <w:lang w:val="en-US"/>
        </w:rPr>
        <w:t xml:space="preserve"> Supplementary Guidance, Appraisal of Accommodation Projects</w:t>
      </w:r>
      <w:r w:rsidR="00BB4AB8">
        <w:rPr>
          <w:lang w:val="en-US"/>
        </w:rPr>
        <w:t>.</w:t>
      </w:r>
    </w:p>
  </w:footnote>
  <w:footnote w:id="3">
    <w:p w14:paraId="7E8B1226" w14:textId="77777777" w:rsidR="00B10E39" w:rsidRDefault="00B10E39" w:rsidP="00B10E39">
      <w:pPr>
        <w:pStyle w:val="FootnoteText1"/>
      </w:pPr>
      <w:r>
        <w:rPr>
          <w:rStyle w:val="FootnoteReference"/>
        </w:rPr>
        <w:footnoteRef/>
      </w:r>
      <w:r>
        <w:t xml:space="preserve"> Please note that as per April 2021, rent will be treated as capital under IFRS Guidance</w:t>
      </w:r>
    </w:p>
  </w:footnote>
  <w:footnote w:id="4">
    <w:p w14:paraId="38443EA1" w14:textId="77777777" w:rsidR="00B10E39" w:rsidRDefault="00B10E39" w:rsidP="00B10E39">
      <w:pPr>
        <w:pStyle w:val="FootnoteText1"/>
      </w:pPr>
      <w:r>
        <w:rPr>
          <w:rStyle w:val="FootnoteReference"/>
        </w:rPr>
        <w:footnoteRef/>
      </w:r>
      <w:r>
        <w:t xml:space="preserve"> These are the costs of returning the leased building back to the condition it was found 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888"/>
    <w:multiLevelType w:val="hybridMultilevel"/>
    <w:tmpl w:val="3328D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4357B"/>
    <w:multiLevelType w:val="multilevel"/>
    <w:tmpl w:val="0546CD2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CF17A5"/>
    <w:multiLevelType w:val="hybridMultilevel"/>
    <w:tmpl w:val="9BE89F18"/>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114A7762"/>
    <w:multiLevelType w:val="hybridMultilevel"/>
    <w:tmpl w:val="997E2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A00C4"/>
    <w:multiLevelType w:val="hybridMultilevel"/>
    <w:tmpl w:val="0A825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AE234E"/>
    <w:multiLevelType w:val="hybridMultilevel"/>
    <w:tmpl w:val="36EA3D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D04BB"/>
    <w:multiLevelType w:val="hybridMultilevel"/>
    <w:tmpl w:val="74148C6E"/>
    <w:lvl w:ilvl="0" w:tplc="E5126A34">
      <w:start w:val="1"/>
      <w:numFmt w:val="bullet"/>
      <w:pStyle w:val="bullet1"/>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CF0B9A"/>
    <w:multiLevelType w:val="hybridMultilevel"/>
    <w:tmpl w:val="8BDE6EB2"/>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B6A3472"/>
    <w:multiLevelType w:val="hybridMultilevel"/>
    <w:tmpl w:val="53CE8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0436A9"/>
    <w:multiLevelType w:val="hybridMultilevel"/>
    <w:tmpl w:val="001A20DE"/>
    <w:lvl w:ilvl="0" w:tplc="0809000B">
      <w:start w:val="1"/>
      <w:numFmt w:val="bullet"/>
      <w:lvlText w:val=""/>
      <w:lvlJc w:val="left"/>
      <w:pPr>
        <w:ind w:left="1429" w:hanging="360"/>
      </w:pPr>
      <w:rPr>
        <w:rFonts w:ascii="Wingdings" w:hAnsi="Wingdings" w:hint="default"/>
        <w:sz w:val="2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39525107"/>
    <w:multiLevelType w:val="hybridMultilevel"/>
    <w:tmpl w:val="78BE8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E6EBA"/>
    <w:multiLevelType w:val="hybridMultilevel"/>
    <w:tmpl w:val="5E600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F252C"/>
    <w:multiLevelType w:val="hybridMultilevel"/>
    <w:tmpl w:val="6D640F5A"/>
    <w:lvl w:ilvl="0" w:tplc="8B9074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37035"/>
    <w:multiLevelType w:val="hybridMultilevel"/>
    <w:tmpl w:val="C9D4709C"/>
    <w:lvl w:ilvl="0" w:tplc="BC46601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2344CD"/>
    <w:multiLevelType w:val="hybridMultilevel"/>
    <w:tmpl w:val="75C46354"/>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5" w15:restartNumberingAfterBreak="0">
    <w:nsid w:val="444B2425"/>
    <w:multiLevelType w:val="hybridMultilevel"/>
    <w:tmpl w:val="25C8CCF0"/>
    <w:lvl w:ilvl="0" w:tplc="BC46601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A1B4B"/>
    <w:multiLevelType w:val="hybridMultilevel"/>
    <w:tmpl w:val="56E02D3C"/>
    <w:lvl w:ilvl="0" w:tplc="08090001">
      <w:start w:val="1"/>
      <w:numFmt w:val="bullet"/>
      <w:lvlText w:val=""/>
      <w:lvlJc w:val="left"/>
      <w:pPr>
        <w:ind w:left="1429" w:hanging="360"/>
      </w:pPr>
      <w:rPr>
        <w:rFonts w:ascii="Symbol" w:hAnsi="Symbol" w:hint="default"/>
        <w:sz w:val="2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725295F"/>
    <w:multiLevelType w:val="hybridMultilevel"/>
    <w:tmpl w:val="795AD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33201D"/>
    <w:multiLevelType w:val="multilevel"/>
    <w:tmpl w:val="5414F7EA"/>
    <w:lvl w:ilvl="0">
      <w:start w:val="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81B654A"/>
    <w:multiLevelType w:val="hybridMultilevel"/>
    <w:tmpl w:val="1EDEA94A"/>
    <w:lvl w:ilvl="0" w:tplc="BC46601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2F4320"/>
    <w:multiLevelType w:val="hybridMultilevel"/>
    <w:tmpl w:val="E6D28326"/>
    <w:lvl w:ilvl="0" w:tplc="BC466018">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D921211"/>
    <w:multiLevelType w:val="hybridMultilevel"/>
    <w:tmpl w:val="B374F4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0CC60E8"/>
    <w:multiLevelType w:val="hybridMultilevel"/>
    <w:tmpl w:val="C4E05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EF5EBF"/>
    <w:multiLevelType w:val="hybridMultilevel"/>
    <w:tmpl w:val="218E9574"/>
    <w:lvl w:ilvl="0" w:tplc="8B9074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4E5260"/>
    <w:multiLevelType w:val="hybridMultilevel"/>
    <w:tmpl w:val="0AD4C6B0"/>
    <w:lvl w:ilvl="0" w:tplc="8B9074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E8338F"/>
    <w:multiLevelType w:val="hybridMultilevel"/>
    <w:tmpl w:val="65C8165A"/>
    <w:lvl w:ilvl="0" w:tplc="76B8FCBE">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26" w15:restartNumberingAfterBreak="0">
    <w:nsid w:val="5D793793"/>
    <w:multiLevelType w:val="hybridMultilevel"/>
    <w:tmpl w:val="DCB2266C"/>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2B21B6B"/>
    <w:multiLevelType w:val="hybridMultilevel"/>
    <w:tmpl w:val="C9740830"/>
    <w:lvl w:ilvl="0" w:tplc="76B8FCBE">
      <w:start w:val="1"/>
      <w:numFmt w:val="bullet"/>
      <w:lvlText w:val=""/>
      <w:lvlJc w:val="left"/>
      <w:pPr>
        <w:ind w:left="1429" w:hanging="360"/>
      </w:pPr>
      <w:rPr>
        <w:rFonts w:ascii="Symbol" w:hAnsi="Symbol" w:hint="default"/>
        <w:sz w:val="2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65C03AB3"/>
    <w:multiLevelType w:val="hybridMultilevel"/>
    <w:tmpl w:val="637C2756"/>
    <w:lvl w:ilvl="0" w:tplc="8B9074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657CC3"/>
    <w:multiLevelType w:val="hybridMultilevel"/>
    <w:tmpl w:val="3FB0B9E2"/>
    <w:lvl w:ilvl="0" w:tplc="0809000B">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C1006C"/>
    <w:multiLevelType w:val="hybridMultilevel"/>
    <w:tmpl w:val="5C9E7052"/>
    <w:lvl w:ilvl="0" w:tplc="CCB823A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B9966AE"/>
    <w:multiLevelType w:val="hybridMultilevel"/>
    <w:tmpl w:val="F566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6811855">
    <w:abstractNumId w:val="26"/>
  </w:num>
  <w:num w:numId="2" w16cid:durableId="1232278868">
    <w:abstractNumId w:val="1"/>
  </w:num>
  <w:num w:numId="3" w16cid:durableId="1874227111">
    <w:abstractNumId w:val="18"/>
  </w:num>
  <w:num w:numId="4" w16cid:durableId="606624371">
    <w:abstractNumId w:val="28"/>
  </w:num>
  <w:num w:numId="5" w16cid:durableId="1052462551">
    <w:abstractNumId w:val="21"/>
  </w:num>
  <w:num w:numId="6" w16cid:durableId="1861701265">
    <w:abstractNumId w:val="27"/>
  </w:num>
  <w:num w:numId="7" w16cid:durableId="1576435057">
    <w:abstractNumId w:val="5"/>
  </w:num>
  <w:num w:numId="8" w16cid:durableId="1702515679">
    <w:abstractNumId w:val="2"/>
  </w:num>
  <w:num w:numId="9" w16cid:durableId="747775896">
    <w:abstractNumId w:val="7"/>
  </w:num>
  <w:num w:numId="10" w16cid:durableId="383675081">
    <w:abstractNumId w:val="15"/>
  </w:num>
  <w:num w:numId="11" w16cid:durableId="451705827">
    <w:abstractNumId w:val="29"/>
  </w:num>
  <w:num w:numId="12" w16cid:durableId="2119908288">
    <w:abstractNumId w:val="25"/>
  </w:num>
  <w:num w:numId="13" w16cid:durableId="1954164019">
    <w:abstractNumId w:val="4"/>
  </w:num>
  <w:num w:numId="14" w16cid:durableId="177544839">
    <w:abstractNumId w:val="20"/>
  </w:num>
  <w:num w:numId="15" w16cid:durableId="1073547627">
    <w:abstractNumId w:val="13"/>
  </w:num>
  <w:num w:numId="16" w16cid:durableId="1913929997">
    <w:abstractNumId w:val="19"/>
  </w:num>
  <w:num w:numId="17" w16cid:durableId="168259883">
    <w:abstractNumId w:val="30"/>
  </w:num>
  <w:num w:numId="18" w16cid:durableId="333649677">
    <w:abstractNumId w:val="9"/>
  </w:num>
  <w:num w:numId="19" w16cid:durableId="1975672056">
    <w:abstractNumId w:val="8"/>
  </w:num>
  <w:num w:numId="20" w16cid:durableId="1301377187">
    <w:abstractNumId w:val="31"/>
  </w:num>
  <w:num w:numId="21" w16cid:durableId="1787625">
    <w:abstractNumId w:val="3"/>
  </w:num>
  <w:num w:numId="22" w16cid:durableId="13507316">
    <w:abstractNumId w:val="11"/>
  </w:num>
  <w:num w:numId="23" w16cid:durableId="1969042678">
    <w:abstractNumId w:val="0"/>
  </w:num>
  <w:num w:numId="24" w16cid:durableId="928805670">
    <w:abstractNumId w:val="16"/>
  </w:num>
  <w:num w:numId="25" w16cid:durableId="978608157">
    <w:abstractNumId w:val="17"/>
  </w:num>
  <w:num w:numId="26" w16cid:durableId="224755442">
    <w:abstractNumId w:val="22"/>
  </w:num>
  <w:num w:numId="27" w16cid:durableId="1091586738">
    <w:abstractNumId w:val="10"/>
  </w:num>
  <w:num w:numId="28" w16cid:durableId="591167193">
    <w:abstractNumId w:val="12"/>
  </w:num>
  <w:num w:numId="29" w16cid:durableId="1866364016">
    <w:abstractNumId w:val="24"/>
  </w:num>
  <w:num w:numId="30" w16cid:durableId="1876186521">
    <w:abstractNumId w:val="23"/>
  </w:num>
  <w:num w:numId="31" w16cid:durableId="608972577">
    <w:abstractNumId w:val="14"/>
  </w:num>
  <w:num w:numId="32" w16cid:durableId="3329547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E39"/>
    <w:rsid w:val="00023610"/>
    <w:rsid w:val="001145D7"/>
    <w:rsid w:val="00255416"/>
    <w:rsid w:val="002C6608"/>
    <w:rsid w:val="002F741E"/>
    <w:rsid w:val="0034654C"/>
    <w:rsid w:val="00444347"/>
    <w:rsid w:val="00587560"/>
    <w:rsid w:val="00597298"/>
    <w:rsid w:val="005D6F0D"/>
    <w:rsid w:val="00601F1B"/>
    <w:rsid w:val="006B318B"/>
    <w:rsid w:val="006F03A1"/>
    <w:rsid w:val="008150A5"/>
    <w:rsid w:val="008C1B94"/>
    <w:rsid w:val="00A65C4F"/>
    <w:rsid w:val="00B00900"/>
    <w:rsid w:val="00B10E39"/>
    <w:rsid w:val="00B75A9D"/>
    <w:rsid w:val="00BA2DB2"/>
    <w:rsid w:val="00BB4AB8"/>
    <w:rsid w:val="00BC4EC5"/>
    <w:rsid w:val="00C05F60"/>
    <w:rsid w:val="00E678EA"/>
    <w:rsid w:val="00F45CDA"/>
    <w:rsid w:val="00FE1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B2FD7"/>
  <w15:chartTrackingRefBased/>
  <w15:docId w15:val="{ED2AB7A8-CB3A-442B-B28C-615F0C9D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0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E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E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E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E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E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E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E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E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0E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E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E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E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E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E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E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E39"/>
    <w:rPr>
      <w:rFonts w:eastAsiaTheme="majorEastAsia" w:cstheme="majorBidi"/>
      <w:color w:val="272727" w:themeColor="text1" w:themeTint="D8"/>
    </w:rPr>
  </w:style>
  <w:style w:type="paragraph" w:styleId="Title">
    <w:name w:val="Title"/>
    <w:basedOn w:val="Normal"/>
    <w:next w:val="Normal"/>
    <w:link w:val="TitleChar"/>
    <w:uiPriority w:val="10"/>
    <w:qFormat/>
    <w:rsid w:val="00B10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E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E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E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E39"/>
    <w:pPr>
      <w:spacing w:before="160"/>
      <w:jc w:val="center"/>
    </w:pPr>
    <w:rPr>
      <w:i/>
      <w:iCs/>
      <w:color w:val="404040" w:themeColor="text1" w:themeTint="BF"/>
    </w:rPr>
  </w:style>
  <w:style w:type="character" w:customStyle="1" w:styleId="QuoteChar">
    <w:name w:val="Quote Char"/>
    <w:basedOn w:val="DefaultParagraphFont"/>
    <w:link w:val="Quote"/>
    <w:uiPriority w:val="29"/>
    <w:rsid w:val="00B10E39"/>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B10E39"/>
    <w:pPr>
      <w:ind w:left="720"/>
      <w:contextualSpacing/>
    </w:pPr>
  </w:style>
  <w:style w:type="character" w:styleId="IntenseEmphasis">
    <w:name w:val="Intense Emphasis"/>
    <w:basedOn w:val="DefaultParagraphFont"/>
    <w:uiPriority w:val="21"/>
    <w:qFormat/>
    <w:rsid w:val="00B10E39"/>
    <w:rPr>
      <w:i/>
      <w:iCs/>
      <w:color w:val="0F4761" w:themeColor="accent1" w:themeShade="BF"/>
    </w:rPr>
  </w:style>
  <w:style w:type="paragraph" w:styleId="IntenseQuote">
    <w:name w:val="Intense Quote"/>
    <w:basedOn w:val="Normal"/>
    <w:next w:val="Normal"/>
    <w:link w:val="IntenseQuoteChar"/>
    <w:uiPriority w:val="30"/>
    <w:qFormat/>
    <w:rsid w:val="00B10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E39"/>
    <w:rPr>
      <w:i/>
      <w:iCs/>
      <w:color w:val="0F4761" w:themeColor="accent1" w:themeShade="BF"/>
    </w:rPr>
  </w:style>
  <w:style w:type="character" w:styleId="IntenseReference">
    <w:name w:val="Intense Reference"/>
    <w:basedOn w:val="DefaultParagraphFont"/>
    <w:uiPriority w:val="32"/>
    <w:qFormat/>
    <w:rsid w:val="00B10E39"/>
    <w:rPr>
      <w:b/>
      <w:bCs/>
      <w:smallCaps/>
      <w:color w:val="0F4761" w:themeColor="accent1" w:themeShade="BF"/>
      <w:spacing w:val="5"/>
    </w:rPr>
  </w:style>
  <w:style w:type="character" w:styleId="Hyperlink">
    <w:name w:val="Hyperlink"/>
    <w:basedOn w:val="DefaultParagraphFont"/>
    <w:uiPriority w:val="99"/>
    <w:unhideWhenUsed/>
    <w:rsid w:val="00B10E39"/>
    <w:rPr>
      <w:color w:val="467886" w:themeColor="hyperlink"/>
      <w:u w:val="single"/>
    </w:rPr>
  </w:style>
  <w:style w:type="character" w:styleId="UnresolvedMention">
    <w:name w:val="Unresolved Mention"/>
    <w:basedOn w:val="DefaultParagraphFont"/>
    <w:uiPriority w:val="99"/>
    <w:semiHidden/>
    <w:unhideWhenUsed/>
    <w:rsid w:val="00B10E39"/>
    <w:rPr>
      <w:color w:val="605E5C"/>
      <w:shd w:val="clear" w:color="auto" w:fill="E1DFDD"/>
    </w:rPr>
  </w:style>
  <w:style w:type="numbering" w:customStyle="1" w:styleId="NoList1">
    <w:name w:val="No List1"/>
    <w:next w:val="NoList"/>
    <w:uiPriority w:val="99"/>
    <w:semiHidden/>
    <w:unhideWhenUsed/>
    <w:rsid w:val="00B10E39"/>
  </w:style>
  <w:style w:type="table" w:customStyle="1" w:styleId="TableGrid1">
    <w:name w:val="Table Grid1"/>
    <w:basedOn w:val="TableNormal"/>
    <w:next w:val="TableGrid"/>
    <w:uiPriority w:val="39"/>
    <w:rsid w:val="00B10E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B10E39"/>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B10E39"/>
    <w:rPr>
      <w:sz w:val="20"/>
      <w:szCs w:val="20"/>
    </w:rPr>
  </w:style>
  <w:style w:type="character" w:styleId="FootnoteReference">
    <w:name w:val="footnote reference"/>
    <w:basedOn w:val="DefaultParagraphFont"/>
    <w:uiPriority w:val="99"/>
    <w:semiHidden/>
    <w:unhideWhenUsed/>
    <w:rsid w:val="00B10E39"/>
    <w:rPr>
      <w:vertAlign w:val="superscript"/>
    </w:rPr>
  </w:style>
  <w:style w:type="paragraph" w:customStyle="1" w:styleId="BalloonText1">
    <w:name w:val="Balloon Text1"/>
    <w:basedOn w:val="Normal"/>
    <w:next w:val="BalloonText"/>
    <w:link w:val="BalloonTextChar"/>
    <w:uiPriority w:val="99"/>
    <w:semiHidden/>
    <w:unhideWhenUsed/>
    <w:rsid w:val="00B10E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B10E39"/>
    <w:rPr>
      <w:rFonts w:ascii="Segoe UI" w:hAnsi="Segoe UI" w:cs="Segoe UI"/>
      <w:sz w:val="18"/>
      <w:szCs w:val="18"/>
    </w:rPr>
  </w:style>
  <w:style w:type="paragraph" w:customStyle="1" w:styleId="Header1">
    <w:name w:val="Header1"/>
    <w:basedOn w:val="Normal"/>
    <w:next w:val="Header"/>
    <w:link w:val="HeaderChar"/>
    <w:uiPriority w:val="99"/>
    <w:unhideWhenUsed/>
    <w:rsid w:val="00B10E39"/>
    <w:pPr>
      <w:tabs>
        <w:tab w:val="center" w:pos="4513"/>
        <w:tab w:val="right" w:pos="9026"/>
      </w:tabs>
      <w:spacing w:after="0" w:line="240" w:lineRule="auto"/>
    </w:pPr>
  </w:style>
  <w:style w:type="character" w:customStyle="1" w:styleId="HeaderChar">
    <w:name w:val="Header Char"/>
    <w:basedOn w:val="DefaultParagraphFont"/>
    <w:link w:val="Header1"/>
    <w:uiPriority w:val="99"/>
    <w:rsid w:val="00B10E39"/>
  </w:style>
  <w:style w:type="paragraph" w:customStyle="1" w:styleId="Footer1">
    <w:name w:val="Footer1"/>
    <w:basedOn w:val="Normal"/>
    <w:next w:val="Footer"/>
    <w:link w:val="FooterChar"/>
    <w:uiPriority w:val="99"/>
    <w:unhideWhenUsed/>
    <w:rsid w:val="00B10E39"/>
    <w:pPr>
      <w:tabs>
        <w:tab w:val="center" w:pos="4513"/>
        <w:tab w:val="right" w:pos="9026"/>
      </w:tabs>
      <w:spacing w:after="0" w:line="240" w:lineRule="auto"/>
    </w:pPr>
  </w:style>
  <w:style w:type="character" w:customStyle="1" w:styleId="FooterChar">
    <w:name w:val="Footer Char"/>
    <w:basedOn w:val="DefaultParagraphFont"/>
    <w:link w:val="Footer1"/>
    <w:uiPriority w:val="99"/>
    <w:rsid w:val="00B10E39"/>
  </w:style>
  <w:style w:type="character" w:customStyle="1" w:styleId="FollowedHyperlink1">
    <w:name w:val="FollowedHyperlink1"/>
    <w:basedOn w:val="DefaultParagraphFont"/>
    <w:uiPriority w:val="99"/>
    <w:semiHidden/>
    <w:unhideWhenUsed/>
    <w:rsid w:val="00B10E39"/>
    <w:rPr>
      <w:color w:val="954F72"/>
      <w:u w:val="single"/>
    </w:rPr>
  </w:style>
  <w:style w:type="character" w:styleId="CommentReference">
    <w:name w:val="annotation reference"/>
    <w:basedOn w:val="DefaultParagraphFont"/>
    <w:uiPriority w:val="99"/>
    <w:semiHidden/>
    <w:unhideWhenUsed/>
    <w:rsid w:val="00B10E39"/>
    <w:rPr>
      <w:sz w:val="16"/>
      <w:szCs w:val="16"/>
    </w:rPr>
  </w:style>
  <w:style w:type="paragraph" w:customStyle="1" w:styleId="CommentText1">
    <w:name w:val="Comment Text1"/>
    <w:basedOn w:val="Normal"/>
    <w:next w:val="CommentText"/>
    <w:link w:val="CommentTextChar"/>
    <w:uiPriority w:val="99"/>
    <w:semiHidden/>
    <w:unhideWhenUsed/>
    <w:rsid w:val="00B10E39"/>
    <w:pPr>
      <w:spacing w:line="240" w:lineRule="auto"/>
    </w:pPr>
    <w:rPr>
      <w:sz w:val="20"/>
      <w:szCs w:val="20"/>
    </w:rPr>
  </w:style>
  <w:style w:type="character" w:customStyle="1" w:styleId="CommentTextChar">
    <w:name w:val="Comment Text Char"/>
    <w:basedOn w:val="DefaultParagraphFont"/>
    <w:link w:val="CommentText1"/>
    <w:uiPriority w:val="99"/>
    <w:semiHidden/>
    <w:rsid w:val="00B10E39"/>
    <w:rPr>
      <w:sz w:val="20"/>
      <w:szCs w:val="20"/>
    </w:rPr>
  </w:style>
  <w:style w:type="paragraph" w:customStyle="1" w:styleId="CommentSubject1">
    <w:name w:val="Comment Subject1"/>
    <w:basedOn w:val="CommentText"/>
    <w:next w:val="CommentText"/>
    <w:uiPriority w:val="99"/>
    <w:semiHidden/>
    <w:unhideWhenUsed/>
    <w:rsid w:val="00B10E39"/>
    <w:rPr>
      <w:b/>
      <w:bCs/>
      <w:kern w:val="0"/>
      <w14:ligatures w14:val="none"/>
    </w:rPr>
  </w:style>
  <w:style w:type="character" w:customStyle="1" w:styleId="CommentSubjectChar">
    <w:name w:val="Comment Subject Char"/>
    <w:basedOn w:val="CommentTextChar"/>
    <w:link w:val="CommentSubject"/>
    <w:uiPriority w:val="99"/>
    <w:semiHidden/>
    <w:rsid w:val="00B10E39"/>
    <w:rPr>
      <w:sz w:val="20"/>
      <w:szCs w:val="20"/>
    </w:rPr>
  </w:style>
  <w:style w:type="character" w:styleId="Strong">
    <w:name w:val="Strong"/>
    <w:basedOn w:val="DefaultParagraphFont"/>
    <w:uiPriority w:val="22"/>
    <w:qFormat/>
    <w:rsid w:val="00B10E39"/>
    <w:rPr>
      <w:b/>
      <w:bCs/>
    </w:rPr>
  </w:style>
  <w:style w:type="table" w:styleId="TableGrid">
    <w:name w:val="Table Grid"/>
    <w:basedOn w:val="TableNormal"/>
    <w:uiPriority w:val="39"/>
    <w:rsid w:val="00B10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1"/>
    <w:uiPriority w:val="99"/>
    <w:semiHidden/>
    <w:unhideWhenUsed/>
    <w:rsid w:val="00B10E39"/>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B10E39"/>
    <w:rPr>
      <w:sz w:val="20"/>
      <w:szCs w:val="20"/>
    </w:rPr>
  </w:style>
  <w:style w:type="paragraph" w:styleId="BalloonText">
    <w:name w:val="Balloon Text"/>
    <w:basedOn w:val="Normal"/>
    <w:link w:val="BalloonTextChar1"/>
    <w:uiPriority w:val="99"/>
    <w:semiHidden/>
    <w:unhideWhenUsed/>
    <w:rsid w:val="00B10E39"/>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B10E39"/>
    <w:rPr>
      <w:rFonts w:ascii="Segoe UI" w:hAnsi="Segoe UI" w:cs="Segoe UI"/>
      <w:sz w:val="18"/>
      <w:szCs w:val="18"/>
    </w:rPr>
  </w:style>
  <w:style w:type="paragraph" w:styleId="Header">
    <w:name w:val="header"/>
    <w:basedOn w:val="Normal"/>
    <w:link w:val="HeaderChar1"/>
    <w:uiPriority w:val="99"/>
    <w:semiHidden/>
    <w:unhideWhenUsed/>
    <w:rsid w:val="00B10E39"/>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B10E39"/>
  </w:style>
  <w:style w:type="paragraph" w:styleId="Footer">
    <w:name w:val="footer"/>
    <w:basedOn w:val="Normal"/>
    <w:link w:val="FooterChar1"/>
    <w:uiPriority w:val="99"/>
    <w:semiHidden/>
    <w:unhideWhenUsed/>
    <w:rsid w:val="00B10E39"/>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B10E39"/>
  </w:style>
  <w:style w:type="character" w:styleId="FollowedHyperlink">
    <w:name w:val="FollowedHyperlink"/>
    <w:basedOn w:val="DefaultParagraphFont"/>
    <w:uiPriority w:val="99"/>
    <w:semiHidden/>
    <w:unhideWhenUsed/>
    <w:rsid w:val="00B10E39"/>
    <w:rPr>
      <w:color w:val="96607D" w:themeColor="followedHyperlink"/>
      <w:u w:val="single"/>
    </w:rPr>
  </w:style>
  <w:style w:type="paragraph" w:styleId="CommentText">
    <w:name w:val="annotation text"/>
    <w:basedOn w:val="Normal"/>
    <w:link w:val="CommentTextChar1"/>
    <w:uiPriority w:val="99"/>
    <w:unhideWhenUsed/>
    <w:rsid w:val="00B10E39"/>
    <w:pPr>
      <w:spacing w:line="240" w:lineRule="auto"/>
    </w:pPr>
    <w:rPr>
      <w:sz w:val="20"/>
      <w:szCs w:val="20"/>
    </w:rPr>
  </w:style>
  <w:style w:type="character" w:customStyle="1" w:styleId="CommentTextChar1">
    <w:name w:val="Comment Text Char1"/>
    <w:basedOn w:val="DefaultParagraphFont"/>
    <w:link w:val="CommentText"/>
    <w:uiPriority w:val="99"/>
    <w:rsid w:val="00B10E39"/>
    <w:rPr>
      <w:sz w:val="20"/>
      <w:szCs w:val="20"/>
    </w:rPr>
  </w:style>
  <w:style w:type="paragraph" w:styleId="CommentSubject">
    <w:name w:val="annotation subject"/>
    <w:basedOn w:val="CommentText"/>
    <w:next w:val="CommentText"/>
    <w:link w:val="CommentSubjectChar"/>
    <w:uiPriority w:val="99"/>
    <w:semiHidden/>
    <w:unhideWhenUsed/>
    <w:rsid w:val="00B10E39"/>
  </w:style>
  <w:style w:type="character" w:customStyle="1" w:styleId="CommentSubjectChar1">
    <w:name w:val="Comment Subject Char1"/>
    <w:basedOn w:val="CommentTextChar1"/>
    <w:uiPriority w:val="99"/>
    <w:semiHidden/>
    <w:rsid w:val="00B10E39"/>
    <w:rPr>
      <w:b/>
      <w:bCs/>
      <w:sz w:val="20"/>
      <w:szCs w:val="20"/>
    </w:rPr>
  </w:style>
  <w:style w:type="paragraph" w:styleId="Revision">
    <w:name w:val="Revision"/>
    <w:hidden/>
    <w:uiPriority w:val="99"/>
    <w:semiHidden/>
    <w:rsid w:val="006B318B"/>
    <w:pPr>
      <w:spacing w:after="0" w:line="240" w:lineRule="auto"/>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rsid w:val="00BB4AB8"/>
  </w:style>
  <w:style w:type="paragraph" w:customStyle="1" w:styleId="bullet1">
    <w:name w:val="bullet1"/>
    <w:basedOn w:val="ListParagraph"/>
    <w:link w:val="bullet1Char"/>
    <w:qFormat/>
    <w:rsid w:val="00A65C4F"/>
    <w:pPr>
      <w:numPr>
        <w:numId w:val="32"/>
      </w:numPr>
      <w:spacing w:after="120"/>
      <w:contextualSpacing w:val="0"/>
      <w:jc w:val="both"/>
    </w:pPr>
    <w:rPr>
      <w:rFonts w:ascii="Arial" w:hAnsi="Arial" w:cs="Arial"/>
      <w:kern w:val="0"/>
      <w:sz w:val="24"/>
      <w:szCs w:val="24"/>
      <w14:ligatures w14:val="none"/>
    </w:rPr>
  </w:style>
  <w:style w:type="character" w:customStyle="1" w:styleId="bullet1Char">
    <w:name w:val="bullet1 Char"/>
    <w:basedOn w:val="ListParagraphChar"/>
    <w:link w:val="bullet1"/>
    <w:rsid w:val="00A65C4F"/>
    <w:rPr>
      <w:rFonts w:ascii="Arial" w:hAnsi="Arial"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siness-case-guidance-for-projects-and-programmes" TargetMode="External"/><Relationship Id="rId13" Type="http://schemas.openxmlformats.org/officeDocument/2006/relationships/hyperlink" Target="https://www.finance-ni.gov.uk/publications/templates-programmes-or-project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inance-ni.gov.uk/articles/northern-ireland-gateway-review-proces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green-book-supplementary-guidance-optimism-bia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inance-ni.gov.uk/publications/additional-business-case-templates" TargetMode="External"/><Relationship Id="rId4" Type="http://schemas.openxmlformats.org/officeDocument/2006/relationships/webSettings" Target="webSettings.xml"/><Relationship Id="rId9" Type="http://schemas.openxmlformats.org/officeDocument/2006/relationships/hyperlink" Target="https://www.gov.uk/government/publications/guidance-on-developing-business-cases" TargetMode="External"/><Relationship Id="rId14" Type="http://schemas.openxmlformats.org/officeDocument/2006/relationships/hyperlink" Target="https://www.finance-ni.gov.uk/publications/templates-benefits-management-programmes-or-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2602</Words>
  <Characters>14836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Maria</dc:creator>
  <cp:keywords/>
  <dc:description/>
  <cp:lastModifiedBy>O'Donnell, Ryan</cp:lastModifiedBy>
  <cp:revision>3</cp:revision>
  <dcterms:created xsi:type="dcterms:W3CDTF">2026-10-23T09:46:00Z</dcterms:created>
  <dcterms:modified xsi:type="dcterms:W3CDTF">2026-10-26T10:14:00Z</dcterms:modified>
</cp:coreProperties>
</file>